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5"/>
        <w:gridCol w:w="4999"/>
        <w:gridCol w:w="1836"/>
      </w:tblGrid>
      <w:tr w:rsidR="002B5561" w:rsidRPr="006100EF" w:rsidTr="00C9310B">
        <w:trPr>
          <w:trHeight w:val="645"/>
          <w:jc w:val="center"/>
        </w:trPr>
        <w:tc>
          <w:tcPr>
            <w:tcW w:w="2085" w:type="dxa"/>
            <w:vMerge w:val="restart"/>
            <w:tcBorders>
              <w:right w:val="single" w:sz="4" w:space="0" w:color="auto"/>
            </w:tcBorders>
            <w:vAlign w:val="center"/>
          </w:tcPr>
          <w:p w:rsidR="002B5561" w:rsidRPr="006100EF" w:rsidRDefault="002B5561" w:rsidP="00C9310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noProof/>
                <w:sz w:val="22"/>
                <w:lang w:val="zh-CN"/>
              </w:rPr>
            </w:pPr>
            <w:r w:rsidRPr="006100EF">
              <w:rPr>
                <w:rFonts w:ascii="Times New Roman" w:eastAsia="方正仿宋简体" w:hAnsi="Times New Roman" w:cs="Times New Roman"/>
                <w:noProof/>
                <w:sz w:val="22"/>
                <w:lang w:val="zh-CN"/>
              </w:rPr>
              <w:t>2021</w:t>
            </w:r>
            <w:r w:rsidRPr="006100EF">
              <w:rPr>
                <w:rFonts w:ascii="Times New Roman" w:eastAsia="方正仿宋简体" w:cs="Times New Roman"/>
                <w:noProof/>
                <w:sz w:val="22"/>
                <w:lang w:val="zh-CN"/>
              </w:rPr>
              <w:t>年泸州市教育教学优秀案例评选</w:t>
            </w:r>
          </w:p>
        </w:tc>
        <w:tc>
          <w:tcPr>
            <w:tcW w:w="4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561" w:rsidRPr="006100EF" w:rsidRDefault="002B5561" w:rsidP="00C9310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noProof/>
                <w:sz w:val="22"/>
                <w:lang w:val="zh-CN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  <w:vAlign w:val="center"/>
          </w:tcPr>
          <w:p w:rsidR="002B5561" w:rsidRPr="006100EF" w:rsidRDefault="002B5561" w:rsidP="00C9310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noProof/>
                <w:sz w:val="22"/>
                <w:lang w:val="zh-CN"/>
              </w:rPr>
            </w:pPr>
            <w:r w:rsidRPr="006100EF">
              <w:rPr>
                <w:rFonts w:ascii="Times New Roman" w:eastAsia="方正仿宋简体" w:cs="Times New Roman"/>
                <w:noProof/>
                <w:sz w:val="22"/>
                <w:lang w:val="zh-CN"/>
              </w:rPr>
              <w:t>案例统一编号</w:t>
            </w:r>
          </w:p>
        </w:tc>
      </w:tr>
      <w:tr w:rsidR="002B5561" w:rsidRPr="006100EF" w:rsidTr="00C9310B">
        <w:trPr>
          <w:trHeight w:val="735"/>
          <w:jc w:val="center"/>
        </w:trPr>
        <w:tc>
          <w:tcPr>
            <w:tcW w:w="2085" w:type="dxa"/>
            <w:vMerge/>
            <w:tcBorders>
              <w:right w:val="single" w:sz="4" w:space="0" w:color="auto"/>
            </w:tcBorders>
          </w:tcPr>
          <w:p w:rsidR="002B5561" w:rsidRPr="006100EF" w:rsidRDefault="002B5561" w:rsidP="00C9310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noProof/>
                <w:sz w:val="22"/>
                <w:lang w:val="zh-CN"/>
              </w:rPr>
            </w:pPr>
          </w:p>
        </w:tc>
        <w:tc>
          <w:tcPr>
            <w:tcW w:w="4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561" w:rsidRPr="006100EF" w:rsidRDefault="002B5561" w:rsidP="00C9310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noProof/>
                <w:sz w:val="22"/>
                <w:lang w:val="zh-CN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  <w:vAlign w:val="center"/>
          </w:tcPr>
          <w:p w:rsidR="002B5561" w:rsidRPr="006100EF" w:rsidRDefault="002B5561" w:rsidP="00C9310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noProof/>
                <w:sz w:val="22"/>
                <w:lang w:val="zh-CN"/>
              </w:rPr>
            </w:pPr>
          </w:p>
        </w:tc>
      </w:tr>
    </w:tbl>
    <w:p w:rsidR="000C29E3" w:rsidRDefault="000C29E3" w:rsidP="00772BD9">
      <w:pPr>
        <w:spacing w:line="600" w:lineRule="exact"/>
        <w:rPr>
          <w:rFonts w:ascii="Times New Roman" w:eastAsia="黑体" w:hAnsi="黑体" w:cs="Times New Roman"/>
          <w:noProof/>
          <w:sz w:val="44"/>
          <w:szCs w:val="44"/>
        </w:rPr>
      </w:pPr>
    </w:p>
    <w:p w:rsidR="00772BD9" w:rsidRDefault="00772BD9" w:rsidP="00772BD9">
      <w:pPr>
        <w:spacing w:line="600" w:lineRule="exact"/>
        <w:rPr>
          <w:rFonts w:ascii="Times New Roman" w:eastAsia="黑体" w:hAnsi="黑体" w:cs="Times New Roman"/>
          <w:noProof/>
          <w:sz w:val="44"/>
          <w:szCs w:val="44"/>
        </w:rPr>
      </w:pPr>
    </w:p>
    <w:p w:rsidR="000C29E3" w:rsidRDefault="00772BD9" w:rsidP="00012790">
      <w:pPr>
        <w:spacing w:line="400" w:lineRule="exact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r w:rsidRPr="00012790">
        <w:rPr>
          <w:rFonts w:ascii="黑体" w:eastAsia="黑体" w:hAnsi="黑体" w:hint="eastAsia"/>
          <w:sz w:val="44"/>
          <w:szCs w:val="44"/>
        </w:rPr>
        <w:t>初识Scratch</w:t>
      </w:r>
    </w:p>
    <w:p w:rsidR="007E7779" w:rsidRPr="00012790" w:rsidRDefault="007E7779" w:rsidP="00012790">
      <w:pPr>
        <w:spacing w:line="400" w:lineRule="exact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</w:p>
    <w:p w:rsidR="00E85A9E" w:rsidRDefault="000117C0" w:rsidP="00E85A9E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/>
          <w:sz w:val="28"/>
          <w:szCs w:val="28"/>
        </w:rPr>
      </w:pPr>
      <w:r w:rsidRPr="00323AB3"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4342765</wp:posOffset>
            </wp:positionH>
            <wp:positionV relativeFrom="paragraph">
              <wp:posOffset>1320165</wp:posOffset>
            </wp:positionV>
            <wp:extent cx="18415" cy="18415"/>
            <wp:effectExtent l="19050" t="0" r="635" b="0"/>
            <wp:wrapNone/>
            <wp:docPr id="2" name="墨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墨迹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79E3" w:rsidRPr="00323AB3">
        <w:rPr>
          <w:rFonts w:asciiTheme="majorEastAsia" w:eastAsiaTheme="majorEastAsia" w:hAnsiTheme="majorEastAsia" w:hint="eastAsia"/>
          <w:sz w:val="28"/>
          <w:szCs w:val="28"/>
        </w:rPr>
        <w:t>教学</w:t>
      </w:r>
      <w:r w:rsidR="0087554A" w:rsidRPr="00323AB3">
        <w:rPr>
          <w:rFonts w:asciiTheme="majorEastAsia" w:eastAsiaTheme="majorEastAsia" w:hAnsiTheme="majorEastAsia" w:hint="eastAsia"/>
          <w:sz w:val="28"/>
          <w:szCs w:val="28"/>
        </w:rPr>
        <w:t>背景</w:t>
      </w:r>
      <w:r w:rsidR="00323AB3" w:rsidRPr="00323AB3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87554A" w:rsidRPr="00E85A9E" w:rsidRDefault="00772BD9" w:rsidP="00E85A9E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/>
          <w:sz w:val="28"/>
          <w:szCs w:val="28"/>
        </w:rPr>
      </w:pPr>
      <w:r w:rsidRPr="00323AB3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信息技术日新月异，党和国家大力倡导培养创新型人才。为了培养孩子分析问题，解决问题的能力，适应智能化社会发展的需要，</w:t>
      </w:r>
      <w:r w:rsidR="002006A4" w:rsidRPr="00323AB3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新编川教版信息技术教材</w:t>
      </w:r>
      <w:r w:rsidRPr="00323AB3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增加了适合少儿学习的</w:t>
      </w:r>
      <w:r w:rsidR="00174F60" w:rsidRPr="00323AB3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《</w:t>
      </w:r>
      <w:r w:rsidR="00174F60"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Scratch</w:t>
      </w:r>
      <w:r w:rsidR="00174F60" w:rsidRPr="00323AB3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》</w:t>
      </w:r>
      <w:r w:rsidR="0087554A" w:rsidRPr="00323AB3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。孩子们通过对《</w:t>
      </w:r>
      <w:r w:rsidR="0087554A"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Scratch</w:t>
      </w:r>
      <w:r w:rsidR="0087554A" w:rsidRPr="00323AB3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》的学习，逐步建立程序设计思想</w:t>
      </w:r>
      <w:r w:rsidR="00444128" w:rsidRPr="00323AB3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、理念，</w:t>
      </w:r>
      <w:r w:rsidR="0087554A" w:rsidRPr="00323AB3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积累程序设计方法</w:t>
      </w:r>
      <w:r w:rsidR="00174F60" w:rsidRPr="00323AB3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。</w:t>
      </w:r>
      <w:r w:rsidR="001446D2"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《初识Scratch》为《信息技术》三年级上册第三单元第1节内容</w:t>
      </w:r>
      <w:r w:rsidR="0087554A"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。</w:t>
      </w:r>
    </w:p>
    <w:p w:rsidR="008C73D3" w:rsidRPr="002006A4" w:rsidRDefault="008C73D3" w:rsidP="003D0141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教学目标</w:t>
      </w:r>
      <w:r w:rsidR="00323AB3"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：</w:t>
      </w:r>
    </w:p>
    <w:p w:rsidR="008C73D3" w:rsidRPr="002006A4" w:rsidRDefault="008C73D3" w:rsidP="003D0141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1.知识与技能</w:t>
      </w:r>
    </w:p>
    <w:p w:rsidR="008C73D3" w:rsidRPr="002006A4" w:rsidRDefault="008C73D3" w:rsidP="003D0141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（1）了解Scratch软件界面，基本功能（知识技能）</w:t>
      </w:r>
    </w:p>
    <w:p w:rsidR="008C73D3" w:rsidRPr="002006A4" w:rsidRDefault="008C73D3" w:rsidP="003D0141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（2）认识Scratch图标，并能够进行打开Scratch软件（动作技能）</w:t>
      </w:r>
    </w:p>
    <w:p w:rsidR="008C73D3" w:rsidRPr="002006A4" w:rsidRDefault="008C73D3" w:rsidP="003D0141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（3）能够了解指令与分类的对应关系，对不同分类有初步的认识（知识技能）</w:t>
      </w:r>
    </w:p>
    <w:p w:rsidR="008C73D3" w:rsidRPr="002006A4" w:rsidRDefault="008C73D3" w:rsidP="003D0141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（4）能够完成指令拖拽和效果预览等操作（动作技能）</w:t>
      </w:r>
    </w:p>
    <w:p w:rsidR="008C73D3" w:rsidRPr="002006A4" w:rsidRDefault="008C73D3" w:rsidP="003D0141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2.过程与方法</w:t>
      </w:r>
    </w:p>
    <w:p w:rsidR="008C73D3" w:rsidRPr="002006A4" w:rsidRDefault="008C73D3" w:rsidP="003D0141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（1）通过观看教师演示，能够进行打开Scratch软件的操作。</w:t>
      </w:r>
    </w:p>
    <w:p w:rsidR="00427536" w:rsidRPr="002006A4" w:rsidRDefault="008C73D3" w:rsidP="003D0141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（2</w:t>
      </w:r>
      <w:r w:rsidR="003D7D9E"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）通过教师讲解与引导，</w:t>
      </w: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了解Scratch的基本界面以及分类与指令之间的对应关系。</w:t>
      </w:r>
    </w:p>
    <w:p w:rsidR="008C73D3" w:rsidRPr="002006A4" w:rsidRDefault="008C73D3" w:rsidP="003D0141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（3）通过自主练习与尝试，能够完成指令拖拽与预览操作。</w:t>
      </w:r>
    </w:p>
    <w:p w:rsidR="008C73D3" w:rsidRPr="002006A4" w:rsidRDefault="008C73D3" w:rsidP="003D0141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（4）通过课堂分享与交流，能够对本课所学内容进行总结与拓展。</w:t>
      </w:r>
    </w:p>
    <w:p w:rsidR="008C73D3" w:rsidRPr="002006A4" w:rsidRDefault="008C73D3" w:rsidP="00E15C30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3.情感态度与价值观</w:t>
      </w:r>
    </w:p>
    <w:p w:rsidR="008C73D3" w:rsidRPr="002006A4" w:rsidRDefault="008C73D3" w:rsidP="00E15C30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（1</w:t>
      </w:r>
      <w:r w:rsidR="00E15C30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）通过欣赏演示作品</w:t>
      </w: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，萌生对Scratch编程学习的兴趣。</w:t>
      </w:r>
    </w:p>
    <w:p w:rsidR="008C73D3" w:rsidRPr="002006A4" w:rsidRDefault="008C73D3" w:rsidP="00E15C30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（2</w:t>
      </w:r>
      <w:r w:rsidR="00E15C30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）通过完成操作练习</w:t>
      </w: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，提升自身动手操作能力。</w:t>
      </w:r>
    </w:p>
    <w:p w:rsidR="00625753" w:rsidRPr="002006A4" w:rsidRDefault="008C73D3" w:rsidP="00E15C30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（3</w:t>
      </w:r>
      <w:r w:rsidR="00E15C30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）通过分享与交流</w:t>
      </w: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，提升自身语言表达与总结的能力。</w:t>
      </w:r>
    </w:p>
    <w:p w:rsidR="00DE2CD4" w:rsidRPr="002006A4" w:rsidRDefault="00DE2CD4" w:rsidP="00E15C30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lastRenderedPageBreak/>
        <w:t>教学重难点</w:t>
      </w:r>
      <w:r w:rsidR="00245CEC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：</w:t>
      </w:r>
    </w:p>
    <w:p w:rsidR="00DE2CD4" w:rsidRPr="002006A4" w:rsidRDefault="00DE2CD4" w:rsidP="00245CEC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重点：认识Scratch软件操作界面，体验创作乐趣。</w:t>
      </w:r>
    </w:p>
    <w:p w:rsidR="00625753" w:rsidRPr="002006A4" w:rsidRDefault="00DE2CD4" w:rsidP="00245CEC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难点：掌握Scratch的基本工作方式，自己体验创作Scratch作品。</w:t>
      </w:r>
    </w:p>
    <w:p w:rsidR="00DE2CD4" w:rsidRPr="002006A4" w:rsidRDefault="00DE2CD4" w:rsidP="00245CEC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教学过程</w:t>
      </w:r>
      <w:r w:rsidR="00245CEC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：</w:t>
      </w:r>
    </w:p>
    <w:p w:rsidR="00DE2CD4" w:rsidRPr="002006A4" w:rsidRDefault="00DE2CD4" w:rsidP="00245CEC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激趣引入</w:t>
      </w:r>
    </w:p>
    <w:p w:rsidR="00427536" w:rsidRPr="002006A4" w:rsidRDefault="00427536" w:rsidP="00245CEC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情景一：在课前导入时，让学生观看Scratch作品《游动的鱼》。学生欣赏到</w:t>
      </w:r>
      <w:r w:rsidR="0025794F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精美的鱼儿自由自在的水草中游动，不时吐出气泡的画面，从视觉上震撼</w:t>
      </w: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学生心灵，激发孩子们学习Scratch的兴趣。</w:t>
      </w:r>
    </w:p>
    <w:p w:rsidR="00427536" w:rsidRPr="002006A4" w:rsidRDefault="00427536" w:rsidP="00245CEC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情景二：学生们玩Scratch作品《打地鼠》。由于孩子的天</w:t>
      </w:r>
      <w:r w:rsidR="007176CE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性好玩，在玩耍中得到快乐。《打地鼠》游戏设置时间为一分钟，统计击</w:t>
      </w: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中地鼠的次数。孩子们在游戏中既要动手、又要动脑，最后体验胜利的喜悦。教师</w:t>
      </w:r>
      <w:r w:rsidR="00245CEC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引导</w:t>
      </w: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学生，我们在网上所玩的游戏，都是由软件工程师编程设计的作品。一个人的快乐不是最大的快乐，我们要为别的小朋友设计出更多、更好的游戏，那才是更大的快乐。</w:t>
      </w:r>
    </w:p>
    <w:p w:rsidR="00DE2CD4" w:rsidRPr="002006A4" w:rsidRDefault="00DE2CD4" w:rsidP="00551FA2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板书课题</w:t>
      </w:r>
      <w:r w:rsidR="00427536"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（初识Scratch）</w:t>
      </w:r>
    </w:p>
    <w:p w:rsidR="00DE2CD4" w:rsidRPr="002006A4" w:rsidRDefault="00DE2CD4" w:rsidP="00551FA2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布置任务</w:t>
      </w:r>
    </w:p>
    <w:p w:rsidR="00DE2CD4" w:rsidRPr="002006A4" w:rsidRDefault="00DE2CD4" w:rsidP="00551FA2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任务一：初识软件，看一看。</w:t>
      </w:r>
      <w:r w:rsidRPr="002006A4">
        <w:rPr>
          <w:rFonts w:asciiTheme="majorEastAsia" w:eastAsiaTheme="majorEastAsia" w:hAnsiTheme="majorEastAsia" w:cs="Times New Roman"/>
          <w:noProof/>
          <w:sz w:val="28"/>
          <w:szCs w:val="28"/>
        </w:rPr>
        <w:t xml:space="preserve"> </w:t>
      </w:r>
    </w:p>
    <w:p w:rsidR="00DE2CD4" w:rsidRPr="002006A4" w:rsidRDefault="00DE2CD4" w:rsidP="00551FA2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任务二：趣味搭建，试一试。</w:t>
      </w:r>
    </w:p>
    <w:p w:rsidR="00DE2CD4" w:rsidRPr="002006A4" w:rsidRDefault="00DE2CD4" w:rsidP="00551FA2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任务三：互帮互助，做一做。</w:t>
      </w:r>
    </w:p>
    <w:p w:rsidR="00DE2CD4" w:rsidRPr="002006A4" w:rsidRDefault="00DE2CD4" w:rsidP="00551FA2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任务四：分享快乐，说一说。</w:t>
      </w:r>
    </w:p>
    <w:p w:rsidR="00DE2CD4" w:rsidRPr="002006A4" w:rsidRDefault="00DE2CD4" w:rsidP="00551FA2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新课教学</w:t>
      </w:r>
    </w:p>
    <w:p w:rsidR="00DE2CD4" w:rsidRPr="002006A4" w:rsidRDefault="00DE2CD4" w:rsidP="00551FA2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任务一（板书）</w:t>
      </w:r>
    </w:p>
    <w:p w:rsidR="00DE2CD4" w:rsidRPr="002006A4" w:rsidRDefault="00DE2CD4" w:rsidP="00551FA2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打开</w:t>
      </w:r>
      <w:r w:rsidRPr="002006A4">
        <w:rPr>
          <w:rFonts w:asciiTheme="majorEastAsia" w:eastAsiaTheme="majorEastAsia" w:hAnsiTheme="majorEastAsia" w:cs="Times New Roman"/>
          <w:noProof/>
          <w:sz w:val="28"/>
          <w:szCs w:val="28"/>
        </w:rPr>
        <w:t>Scratch</w:t>
      </w: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软件</w:t>
      </w:r>
      <w:r w:rsidRPr="002006A4">
        <w:rPr>
          <w:rFonts w:asciiTheme="majorEastAsia" w:eastAsiaTheme="majorEastAsia" w:hAnsiTheme="majorEastAsia" w:cs="Times New Roman"/>
          <w:noProof/>
          <w:sz w:val="28"/>
          <w:szCs w:val="28"/>
        </w:rPr>
        <w:t xml:space="preserve"> </w:t>
      </w: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（板书）</w:t>
      </w:r>
    </w:p>
    <w:p w:rsidR="00DE2CD4" w:rsidRPr="002006A4" w:rsidRDefault="00DE2CD4" w:rsidP="00551FA2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教师演示并讲解操作要领，学生练习。</w:t>
      </w:r>
    </w:p>
    <w:p w:rsidR="00DE2CD4" w:rsidRPr="002006A4" w:rsidRDefault="00DE2CD4" w:rsidP="00551FA2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认识</w:t>
      </w:r>
      <w:r w:rsidRPr="002006A4">
        <w:rPr>
          <w:rFonts w:asciiTheme="majorEastAsia" w:eastAsiaTheme="majorEastAsia" w:hAnsiTheme="majorEastAsia" w:cs="Times New Roman"/>
          <w:noProof/>
          <w:sz w:val="28"/>
          <w:szCs w:val="28"/>
        </w:rPr>
        <w:t>Scratch</w:t>
      </w: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功能区（板书）</w:t>
      </w:r>
    </w:p>
    <w:p w:rsidR="001C7A99" w:rsidRPr="002006A4" w:rsidRDefault="00DE2CD4" w:rsidP="00551FA2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教师课件展示，学生初步认识</w:t>
      </w:r>
      <w:r w:rsidRPr="002006A4">
        <w:rPr>
          <w:rFonts w:asciiTheme="majorEastAsia" w:eastAsiaTheme="majorEastAsia" w:hAnsiTheme="majorEastAsia" w:cs="Times New Roman"/>
          <w:noProof/>
          <w:sz w:val="28"/>
          <w:szCs w:val="28"/>
        </w:rPr>
        <w:t>Scratch</w:t>
      </w: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各功能区。</w:t>
      </w:r>
    </w:p>
    <w:p w:rsidR="00DE2CD4" w:rsidRPr="002006A4" w:rsidRDefault="00DE2CD4" w:rsidP="00551FA2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教师演示角色列表区与舞台背景区的使用，学生观看。</w:t>
      </w:r>
    </w:p>
    <w:p w:rsidR="00DE2CD4" w:rsidRPr="002006A4" w:rsidRDefault="00DE2CD4" w:rsidP="00551FA2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教师强调积木区与分类区：</w:t>
      </w:r>
      <w:r w:rsidRPr="002006A4">
        <w:rPr>
          <w:rFonts w:asciiTheme="majorEastAsia" w:eastAsiaTheme="majorEastAsia" w:hAnsiTheme="majorEastAsia" w:cs="Times New Roman"/>
          <w:noProof/>
          <w:sz w:val="28"/>
          <w:szCs w:val="28"/>
        </w:rPr>
        <w:t>Scratch</w:t>
      </w: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把相同类别的积木（指令）放在一起，并用同种颜色标识。不同种类的积木颜色不同，通过点击分类，可以快速找到需要的积木。</w:t>
      </w:r>
    </w:p>
    <w:p w:rsidR="00DE2CD4" w:rsidRPr="002006A4" w:rsidRDefault="00DE2CD4" w:rsidP="00551FA2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任务二（板书）</w:t>
      </w:r>
    </w:p>
    <w:p w:rsidR="00DE2CD4" w:rsidRPr="002006A4" w:rsidRDefault="00DE2CD4" w:rsidP="00551FA2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lastRenderedPageBreak/>
        <w:t>拖一拖</w:t>
      </w:r>
      <w:r w:rsidRPr="002006A4">
        <w:rPr>
          <w:rFonts w:asciiTheme="majorEastAsia" w:eastAsiaTheme="majorEastAsia" w:hAnsiTheme="majorEastAsia" w:cs="Times New Roman"/>
          <w:noProof/>
          <w:sz w:val="28"/>
          <w:szCs w:val="28"/>
        </w:rPr>
        <w:t xml:space="preserve"> </w:t>
      </w: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（板书）</w:t>
      </w:r>
    </w:p>
    <w:p w:rsidR="00DE2CD4" w:rsidRPr="002006A4" w:rsidRDefault="00DE2CD4" w:rsidP="00551FA2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教师课件演示并讲解，学生练习。</w:t>
      </w:r>
    </w:p>
    <w:p w:rsidR="00DE2CD4" w:rsidRPr="002006A4" w:rsidRDefault="00DE2CD4" w:rsidP="00551FA2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教师演示单击脚本，预览角色的舞台效果，学生练习。</w:t>
      </w:r>
    </w:p>
    <w:p w:rsidR="00DE2CD4" w:rsidRPr="002006A4" w:rsidRDefault="00DE2CD4" w:rsidP="00551FA2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连一连</w:t>
      </w:r>
      <w:r w:rsidRPr="002006A4">
        <w:rPr>
          <w:rFonts w:asciiTheme="majorEastAsia" w:eastAsiaTheme="majorEastAsia" w:hAnsiTheme="majorEastAsia" w:cs="Times New Roman"/>
          <w:noProof/>
          <w:sz w:val="28"/>
          <w:szCs w:val="28"/>
        </w:rPr>
        <w:t xml:space="preserve"> </w:t>
      </w: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（板书）</w:t>
      </w:r>
    </w:p>
    <w:p w:rsidR="00DE2CD4" w:rsidRPr="002006A4" w:rsidRDefault="00DE2CD4" w:rsidP="00551FA2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教师课件演示并讲解，学生练习。强调一段脚本通常由“事件”类积木开始</w:t>
      </w:r>
    </w:p>
    <w:p w:rsidR="00DE2CD4" w:rsidRPr="002006A4" w:rsidRDefault="00DE2CD4" w:rsidP="00551FA2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存一存</w:t>
      </w:r>
      <w:r w:rsidRPr="002006A4">
        <w:rPr>
          <w:rFonts w:asciiTheme="majorEastAsia" w:eastAsiaTheme="majorEastAsia" w:hAnsiTheme="majorEastAsia" w:cs="Times New Roman"/>
          <w:noProof/>
          <w:sz w:val="28"/>
          <w:szCs w:val="28"/>
        </w:rPr>
        <w:t xml:space="preserve"> </w:t>
      </w: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（板书）</w:t>
      </w:r>
    </w:p>
    <w:p w:rsidR="00DE2CD4" w:rsidRPr="002006A4" w:rsidRDefault="00DE2CD4" w:rsidP="00551FA2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教师课件演示并讲解。</w:t>
      </w:r>
    </w:p>
    <w:p w:rsidR="00DE2CD4" w:rsidRPr="002006A4" w:rsidRDefault="00DE2CD4" w:rsidP="00551FA2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学生练习保存文件。（路径：桌面，名称：小猫.sb3）（板书）</w:t>
      </w:r>
    </w:p>
    <w:p w:rsidR="00DE2CD4" w:rsidRPr="002006A4" w:rsidRDefault="00DE2CD4" w:rsidP="00551FA2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学生练习打开文件。（路径：D:＼初识Scratch\， 名称：游动的鱼.sb3）</w:t>
      </w:r>
    </w:p>
    <w:p w:rsidR="00755DED" w:rsidRPr="002006A4" w:rsidRDefault="00755DED" w:rsidP="00551FA2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4.</w:t>
      </w:r>
      <w:r w:rsidRPr="002006A4">
        <w:rPr>
          <w:rFonts w:asciiTheme="majorEastAsia" w:eastAsiaTheme="majorEastAsia" w:hAnsiTheme="majorEastAsia" w:cs="Times New Roman"/>
          <w:noProof/>
          <w:sz w:val="28"/>
          <w:szCs w:val="28"/>
        </w:rPr>
        <w:t xml:space="preserve"> </w:t>
      </w: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删一删（板书）</w:t>
      </w:r>
    </w:p>
    <w:p w:rsidR="00755DED" w:rsidRPr="002006A4" w:rsidRDefault="00755DED" w:rsidP="00551FA2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教师课件演示并讲解。</w:t>
      </w:r>
    </w:p>
    <w:p w:rsidR="00755DED" w:rsidRPr="002006A4" w:rsidRDefault="00755DED" w:rsidP="00551FA2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任务三（板书）</w:t>
      </w:r>
    </w:p>
    <w:p w:rsidR="00755DED" w:rsidRPr="002006A4" w:rsidRDefault="00755DED" w:rsidP="00551FA2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自主练习搭建脚本</w:t>
      </w:r>
      <w:r w:rsidRPr="002006A4">
        <w:rPr>
          <w:rFonts w:asciiTheme="majorEastAsia" w:eastAsiaTheme="majorEastAsia" w:hAnsiTheme="majorEastAsia" w:cs="Times New Roman"/>
          <w:noProof/>
          <w:sz w:val="28"/>
          <w:szCs w:val="28"/>
        </w:rPr>
        <w:t xml:space="preserve"> </w:t>
      </w: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（板书）</w:t>
      </w:r>
    </w:p>
    <w:p w:rsidR="00755DED" w:rsidRPr="002006A4" w:rsidRDefault="00755DED" w:rsidP="00551FA2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学生自主练习搭建脚本，预览舞台上角色的变化，体验不同类别积木的功能。</w:t>
      </w:r>
    </w:p>
    <w:p w:rsidR="00755DED" w:rsidRPr="002006A4" w:rsidRDefault="00755DED" w:rsidP="00551FA2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创作简单的动画</w:t>
      </w:r>
    </w:p>
    <w:p w:rsidR="008F40C3" w:rsidRDefault="008F40C3" w:rsidP="00551FA2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情景三</w:t>
      </w: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：</w:t>
      </w:r>
      <w:r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教师打开并运行键盘控制小猫.sb3,用键盘的“上”、“</w:t>
      </w:r>
      <w:r w:rsidRPr="008F40C3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 xml:space="preserve"> </w:t>
      </w:r>
      <w:r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下”、“</w:t>
      </w:r>
      <w:r w:rsidRPr="008F40C3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 xml:space="preserve"> </w:t>
      </w:r>
      <w:r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左”、“</w:t>
      </w:r>
      <w:r w:rsidRPr="008F40C3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 xml:space="preserve"> </w:t>
      </w:r>
      <w:r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右”键控制小猫运动。</w:t>
      </w:r>
      <w:r w:rsidR="00C45D60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这与学生平时玩网络游戏情境想吻合，学生惊奇地发现，完成键盘控制小猫向上运动，只需4块积木就可搭建完成。</w:t>
      </w:r>
    </w:p>
    <w:p w:rsidR="00755DED" w:rsidRPr="002006A4" w:rsidRDefault="00755DED" w:rsidP="00551FA2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学生</w:t>
      </w:r>
      <w:r w:rsidR="00C45D60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参考学案</w:t>
      </w: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“键盘控制小猫”图片，小组合作创作游戏“键盘控制小猫”，教师巡视，并适时指导。</w:t>
      </w:r>
    </w:p>
    <w:p w:rsidR="00755DED" w:rsidRPr="002006A4" w:rsidRDefault="00755DED" w:rsidP="00551FA2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任务四（板书）</w:t>
      </w:r>
    </w:p>
    <w:p w:rsidR="00625753" w:rsidRPr="002006A4" w:rsidRDefault="00755DED" w:rsidP="00551FA2">
      <w:pPr>
        <w:spacing w:line="400" w:lineRule="exact"/>
        <w:ind w:firstLineChars="202" w:firstLine="566"/>
        <w:jc w:val="left"/>
        <w:rPr>
          <w:rFonts w:asciiTheme="majorEastAsia" w:eastAsiaTheme="majorEastAsia" w:hAnsiTheme="majorEastAsia" w:cs="Times New Roman"/>
          <w:noProof/>
          <w:sz w:val="28"/>
          <w:szCs w:val="28"/>
        </w:rPr>
      </w:pPr>
      <w:r w:rsidRPr="002006A4"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t>分享作品，交流创作感悟。（板书）</w:t>
      </w:r>
    </w:p>
    <w:p w:rsidR="001C1D03" w:rsidRDefault="00B268C1" w:rsidP="003C0211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noProof/>
          <w:sz w:val="24"/>
          <w:szCs w:val="24"/>
        </w:rPr>
      </w:pPr>
      <w:r w:rsidRPr="00B268C1">
        <w:rPr>
          <w:rFonts w:asciiTheme="minorEastAsia" w:hAnsiTheme="minorEastAsia" w:cs="Times New Roman" w:hint="eastAsia"/>
          <w:noProof/>
          <w:sz w:val="24"/>
          <w:szCs w:val="24"/>
        </w:rPr>
        <w:t>自我评价：</w:t>
      </w:r>
      <w:r w:rsidR="00A61969">
        <w:rPr>
          <w:rFonts w:asciiTheme="minorEastAsia" w:hAnsiTheme="minorEastAsia" w:cs="Times New Roman" w:hint="eastAsia"/>
          <w:noProof/>
          <w:sz w:val="24"/>
          <w:szCs w:val="24"/>
        </w:rPr>
        <w:t>《</w:t>
      </w:r>
      <w:r w:rsidR="00A61969" w:rsidRPr="00A61969">
        <w:rPr>
          <w:rFonts w:asciiTheme="minorEastAsia" w:hAnsiTheme="minorEastAsia" w:cs="Times New Roman" w:hint="eastAsia"/>
          <w:noProof/>
          <w:sz w:val="24"/>
          <w:szCs w:val="24"/>
        </w:rPr>
        <w:t>初识Scratch</w:t>
      </w:r>
      <w:r w:rsidR="00A61969">
        <w:rPr>
          <w:rFonts w:asciiTheme="minorEastAsia" w:hAnsiTheme="minorEastAsia" w:cs="Times New Roman" w:hint="eastAsia"/>
          <w:noProof/>
          <w:sz w:val="24"/>
          <w:szCs w:val="24"/>
        </w:rPr>
        <w:t>》是本单元第一课，旨在培养学生对学习</w:t>
      </w:r>
      <w:r w:rsidR="00A61969" w:rsidRPr="00A61969">
        <w:rPr>
          <w:rFonts w:asciiTheme="minorEastAsia" w:hAnsiTheme="minorEastAsia" w:cs="Times New Roman" w:hint="eastAsia"/>
          <w:noProof/>
          <w:sz w:val="24"/>
          <w:szCs w:val="24"/>
        </w:rPr>
        <w:t>Scratch</w:t>
      </w:r>
      <w:r w:rsidR="00A61969">
        <w:rPr>
          <w:rFonts w:asciiTheme="minorEastAsia" w:hAnsiTheme="minorEastAsia" w:cs="Times New Roman" w:hint="eastAsia"/>
          <w:noProof/>
          <w:sz w:val="24"/>
          <w:szCs w:val="24"/>
        </w:rPr>
        <w:t>的兴趣，我在本课教学中基本到这一目的。</w:t>
      </w:r>
      <w:r w:rsidR="001C1D03">
        <w:rPr>
          <w:rFonts w:asciiTheme="minorEastAsia" w:hAnsiTheme="minorEastAsia" w:cs="Times New Roman" w:hint="eastAsia"/>
          <w:noProof/>
          <w:sz w:val="24"/>
          <w:szCs w:val="24"/>
        </w:rPr>
        <w:t>由于我所在学校为乡村学校，学生对少儿程序的接触几乎为零。故在新课教学中，教师演示、讲解居多，学生合作、探究偏少。</w:t>
      </w:r>
      <w:r w:rsidR="005154F7">
        <w:rPr>
          <w:rFonts w:asciiTheme="minorEastAsia" w:hAnsiTheme="minorEastAsia" w:cs="Times New Roman" w:hint="eastAsia"/>
          <w:noProof/>
          <w:sz w:val="24"/>
          <w:szCs w:val="24"/>
        </w:rPr>
        <w:t>尽管我准备了学案，图文并茂列出了任务中的操作步骤，但学生只要一处出错，或一处不能理解，都不能达到预期效果。特别是任务三中的</w:t>
      </w:r>
      <w:r w:rsidR="005154F7" w:rsidRPr="005154F7">
        <w:rPr>
          <w:rFonts w:asciiTheme="minorEastAsia" w:hAnsiTheme="minorEastAsia" w:cs="Times New Roman" w:hint="eastAsia"/>
          <w:noProof/>
          <w:sz w:val="24"/>
          <w:szCs w:val="24"/>
        </w:rPr>
        <w:t>“键盘控制小猫”</w:t>
      </w:r>
      <w:r w:rsidR="005154F7">
        <w:rPr>
          <w:rFonts w:asciiTheme="minorEastAsia" w:hAnsiTheme="minorEastAsia" w:cs="Times New Roman" w:hint="eastAsia"/>
          <w:noProof/>
          <w:sz w:val="24"/>
          <w:szCs w:val="24"/>
        </w:rPr>
        <w:t>学生没能</w:t>
      </w:r>
      <w:r w:rsidR="00ED64E6">
        <w:rPr>
          <w:rFonts w:asciiTheme="minorEastAsia" w:hAnsiTheme="minorEastAsia" w:cs="Times New Roman" w:hint="eastAsia"/>
          <w:noProof/>
          <w:sz w:val="24"/>
          <w:szCs w:val="24"/>
        </w:rPr>
        <w:t>很好</w:t>
      </w:r>
      <w:r w:rsidR="005154F7">
        <w:rPr>
          <w:rFonts w:asciiTheme="minorEastAsia" w:hAnsiTheme="minorEastAsia" w:cs="Times New Roman" w:hint="eastAsia"/>
          <w:noProof/>
          <w:sz w:val="24"/>
          <w:szCs w:val="24"/>
        </w:rPr>
        <w:t>完成。</w:t>
      </w:r>
      <w:r w:rsidR="00821AA3">
        <w:rPr>
          <w:rFonts w:asciiTheme="minorEastAsia" w:hAnsiTheme="minorEastAsia" w:cs="Times New Roman" w:hint="eastAsia"/>
          <w:noProof/>
          <w:sz w:val="24"/>
          <w:szCs w:val="24"/>
        </w:rPr>
        <w:t>即便是让他们照样子搭建积木，难度也偏大了。</w:t>
      </w:r>
    </w:p>
    <w:sectPr w:rsidR="001C1D03" w:rsidSect="006100EF">
      <w:headerReference w:type="default" r:id="rId8"/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9F4" w:rsidRDefault="000179F4" w:rsidP="000117C0">
      <w:r>
        <w:separator/>
      </w:r>
    </w:p>
  </w:endnote>
  <w:endnote w:type="continuationSeparator" w:id="0">
    <w:p w:rsidR="000179F4" w:rsidRDefault="000179F4" w:rsidP="00011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3093"/>
      <w:docPartObj>
        <w:docPartGallery w:val="Page Numbers (Bottom of Page)"/>
        <w:docPartUnique/>
      </w:docPartObj>
    </w:sdtPr>
    <w:sdtContent>
      <w:p w:rsidR="00D471AD" w:rsidRDefault="00AF22A3" w:rsidP="00D473BB">
        <w:pPr>
          <w:pStyle w:val="a4"/>
          <w:jc w:val="center"/>
        </w:pPr>
        <w:r w:rsidRPr="00D471AD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="002266B1" w:rsidRPr="00D471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471A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2266B1" w:rsidRPr="00D471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0211" w:rsidRPr="003C0211">
          <w:rPr>
            <w:rFonts w:ascii="Times New Roman" w:hAnsi="Times New Roman" w:cs="Times New Roman"/>
            <w:noProof/>
            <w:sz w:val="28"/>
            <w:szCs w:val="28"/>
            <w:lang w:val="zh-CN"/>
          </w:rPr>
          <w:t>3</w:t>
        </w:r>
        <w:r w:rsidR="002266B1" w:rsidRPr="00D471AD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471AD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 w:rsidR="00D471AD" w:rsidRDefault="000179F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9F4" w:rsidRDefault="000179F4" w:rsidP="000117C0">
      <w:r>
        <w:separator/>
      </w:r>
    </w:p>
  </w:footnote>
  <w:footnote w:type="continuationSeparator" w:id="0">
    <w:p w:rsidR="000179F4" w:rsidRDefault="000179F4" w:rsidP="00011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299" w:rsidRDefault="000179F4" w:rsidP="0037329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75135"/>
    <w:multiLevelType w:val="hybridMultilevel"/>
    <w:tmpl w:val="7B3E7E90"/>
    <w:lvl w:ilvl="0" w:tplc="EA6CC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FEA6511"/>
    <w:multiLevelType w:val="hybridMultilevel"/>
    <w:tmpl w:val="7B3E7E90"/>
    <w:lvl w:ilvl="0" w:tplc="EA6CC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8AA0BE6"/>
    <w:multiLevelType w:val="hybridMultilevel"/>
    <w:tmpl w:val="1B40E214"/>
    <w:lvl w:ilvl="0" w:tplc="9F04CC8E">
      <w:start w:val="1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>
    <w:nsid w:val="58E7635D"/>
    <w:multiLevelType w:val="hybridMultilevel"/>
    <w:tmpl w:val="7B3E7E90"/>
    <w:lvl w:ilvl="0" w:tplc="EA6CC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561"/>
    <w:rsid w:val="000117C0"/>
    <w:rsid w:val="00012790"/>
    <w:rsid w:val="000179F4"/>
    <w:rsid w:val="000C29E3"/>
    <w:rsid w:val="00102654"/>
    <w:rsid w:val="001446D2"/>
    <w:rsid w:val="00174F60"/>
    <w:rsid w:val="001851BB"/>
    <w:rsid w:val="001C1D03"/>
    <w:rsid w:val="001C7A99"/>
    <w:rsid w:val="001D3388"/>
    <w:rsid w:val="001D7A62"/>
    <w:rsid w:val="002006A4"/>
    <w:rsid w:val="00213844"/>
    <w:rsid w:val="002266B1"/>
    <w:rsid w:val="00245CEC"/>
    <w:rsid w:val="0025794F"/>
    <w:rsid w:val="002B5561"/>
    <w:rsid w:val="00323AB3"/>
    <w:rsid w:val="00371553"/>
    <w:rsid w:val="00387DF5"/>
    <w:rsid w:val="003C0211"/>
    <w:rsid w:val="003D0141"/>
    <w:rsid w:val="003D7D9E"/>
    <w:rsid w:val="00427536"/>
    <w:rsid w:val="00444128"/>
    <w:rsid w:val="004523BA"/>
    <w:rsid w:val="005154F7"/>
    <w:rsid w:val="005417FD"/>
    <w:rsid w:val="00551FA2"/>
    <w:rsid w:val="005941E1"/>
    <w:rsid w:val="005A4AE5"/>
    <w:rsid w:val="005E328C"/>
    <w:rsid w:val="00625753"/>
    <w:rsid w:val="006602BA"/>
    <w:rsid w:val="0066576C"/>
    <w:rsid w:val="007176CE"/>
    <w:rsid w:val="00755DED"/>
    <w:rsid w:val="00772BD9"/>
    <w:rsid w:val="007C2D63"/>
    <w:rsid w:val="007E7779"/>
    <w:rsid w:val="00821AA3"/>
    <w:rsid w:val="0087554A"/>
    <w:rsid w:val="008C267A"/>
    <w:rsid w:val="008C73D3"/>
    <w:rsid w:val="008F40C3"/>
    <w:rsid w:val="008F6AA9"/>
    <w:rsid w:val="0093561E"/>
    <w:rsid w:val="009970A4"/>
    <w:rsid w:val="009979E3"/>
    <w:rsid w:val="00A143A6"/>
    <w:rsid w:val="00A51D3A"/>
    <w:rsid w:val="00A61969"/>
    <w:rsid w:val="00AD2220"/>
    <w:rsid w:val="00AF22A3"/>
    <w:rsid w:val="00B268C1"/>
    <w:rsid w:val="00B317F9"/>
    <w:rsid w:val="00B570BB"/>
    <w:rsid w:val="00C45D60"/>
    <w:rsid w:val="00C9223C"/>
    <w:rsid w:val="00CB5936"/>
    <w:rsid w:val="00CC37C8"/>
    <w:rsid w:val="00D473BB"/>
    <w:rsid w:val="00D81A7B"/>
    <w:rsid w:val="00DE2CD4"/>
    <w:rsid w:val="00E12D47"/>
    <w:rsid w:val="00E15C30"/>
    <w:rsid w:val="00E8295A"/>
    <w:rsid w:val="00E85A9E"/>
    <w:rsid w:val="00E974EB"/>
    <w:rsid w:val="00EB0A16"/>
    <w:rsid w:val="00ED64E6"/>
    <w:rsid w:val="00F84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55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561"/>
    <w:rPr>
      <w:sz w:val="18"/>
      <w:szCs w:val="18"/>
    </w:rPr>
  </w:style>
  <w:style w:type="table" w:styleId="a5">
    <w:name w:val="Table Grid"/>
    <w:basedOn w:val="a1"/>
    <w:uiPriority w:val="59"/>
    <w:rsid w:val="00997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E2CD4"/>
    <w:pPr>
      <w:ind w:firstLineChars="200" w:firstLine="420"/>
    </w:pPr>
    <w:rPr>
      <w:rFonts w:ascii="Calibri" w:eastAsia="宋体" w:hAnsi="Calibri" w:cs="宋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</cp:revision>
  <dcterms:created xsi:type="dcterms:W3CDTF">2021-05-10T14:26:00Z</dcterms:created>
  <dcterms:modified xsi:type="dcterms:W3CDTF">2022-09-08T02:26:00Z</dcterms:modified>
</cp:coreProperties>
</file>