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F" w:rsidRPr="00E317A3" w:rsidRDefault="00EB6DDB" w:rsidP="00E317A3">
      <w:pPr>
        <w:pStyle w:val="a3"/>
        <w:spacing w:before="7"/>
        <w:jc w:val="left"/>
        <w:rPr>
          <w:rFonts w:asciiTheme="majorEastAsia" w:eastAsiaTheme="majorEastAsia" w:hAnsiTheme="majorEastAsia"/>
          <w:sz w:val="44"/>
          <w:szCs w:val="44"/>
        </w:rPr>
        <w:sectPr w:rsidR="009B0DDF" w:rsidRPr="00E317A3">
          <w:footerReference w:type="even" r:id="rId9"/>
          <w:pgSz w:w="16840" w:h="11910" w:orient="landscape"/>
          <w:pgMar w:top="1580" w:right="1300" w:bottom="1160" w:left="1300" w:header="720" w:footer="720" w:gutter="0"/>
          <w:cols w:num="2" w:space="720" w:equalWidth="0">
            <w:col w:w="957" w:space="1203"/>
            <w:col w:w="12080"/>
          </w:cols>
        </w:sectPr>
      </w:pPr>
      <w:r>
        <w:rPr>
          <w:rFonts w:asciiTheme="majorEastAsia" w:eastAsiaTheme="majorEastAsia" w:hAnsiTheme="majorEastAsia"/>
        </w:rPr>
        <w:br w:type="column"/>
      </w:r>
      <w:r w:rsidRPr="00E317A3">
        <w:rPr>
          <w:rFonts w:asciiTheme="majorEastAsia" w:eastAsiaTheme="majorEastAsia" w:hAnsiTheme="majorEastAsia"/>
          <w:sz w:val="44"/>
          <w:szCs w:val="44"/>
        </w:rPr>
        <w:lastRenderedPageBreak/>
        <w:t>泸县义务教育学校学科课时作业设计</w:t>
      </w:r>
    </w:p>
    <w:p w:rsidR="009B0DDF" w:rsidRDefault="009B0DDF">
      <w:pPr>
        <w:pStyle w:val="a3"/>
        <w:spacing w:before="1"/>
        <w:rPr>
          <w:rFonts w:asciiTheme="majorEastAsia" w:eastAsiaTheme="majorEastAsia" w:hAnsiTheme="majorEastAsia"/>
          <w:sz w:val="2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9"/>
        <w:gridCol w:w="1120"/>
        <w:gridCol w:w="867"/>
        <w:gridCol w:w="1193"/>
        <w:gridCol w:w="1450"/>
        <w:gridCol w:w="1260"/>
        <w:gridCol w:w="931"/>
        <w:gridCol w:w="1379"/>
        <w:gridCol w:w="903"/>
        <w:gridCol w:w="1141"/>
        <w:gridCol w:w="1141"/>
        <w:gridCol w:w="1144"/>
      </w:tblGrid>
      <w:tr w:rsidR="009B0DDF" w:rsidTr="00012BEE">
        <w:trPr>
          <w:trHeight w:val="566"/>
        </w:trPr>
        <w:tc>
          <w:tcPr>
            <w:tcW w:w="1169" w:type="dxa"/>
            <w:vAlign w:val="center"/>
          </w:tcPr>
          <w:p w:rsidR="009B0DDF" w:rsidRDefault="00EB6DDB" w:rsidP="00012BEE">
            <w:pPr>
              <w:pStyle w:val="TableParagraph"/>
              <w:spacing w:before="90"/>
              <w:ind w:left="164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姓名</w:t>
            </w:r>
          </w:p>
        </w:tc>
        <w:tc>
          <w:tcPr>
            <w:tcW w:w="1120" w:type="dxa"/>
            <w:vAlign w:val="center"/>
          </w:tcPr>
          <w:p w:rsidR="009B0DDF" w:rsidRDefault="00E35A19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熊文健</w:t>
            </w:r>
          </w:p>
        </w:tc>
        <w:tc>
          <w:tcPr>
            <w:tcW w:w="867" w:type="dxa"/>
            <w:vAlign w:val="center"/>
          </w:tcPr>
          <w:p w:rsidR="009B0DDF" w:rsidRDefault="00EB6DDB">
            <w:pPr>
              <w:pStyle w:val="TableParagraph"/>
              <w:spacing w:before="90"/>
              <w:ind w:left="15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学校</w:t>
            </w:r>
          </w:p>
        </w:tc>
        <w:tc>
          <w:tcPr>
            <w:tcW w:w="1193" w:type="dxa"/>
            <w:vAlign w:val="center"/>
          </w:tcPr>
          <w:p w:rsidR="009B0DDF" w:rsidRDefault="00EB6DDB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云龙镇学校</w:t>
            </w:r>
          </w:p>
        </w:tc>
        <w:tc>
          <w:tcPr>
            <w:tcW w:w="1450" w:type="dxa"/>
            <w:vAlign w:val="center"/>
          </w:tcPr>
          <w:p w:rsidR="009B0DDF" w:rsidRDefault="00EB6DDB">
            <w:pPr>
              <w:pStyle w:val="TableParagraph"/>
              <w:spacing w:before="90"/>
              <w:ind w:left="164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9B0DDF" w:rsidRDefault="00EB6DDB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1</w:t>
            </w:r>
            <w:r w:rsidR="00E35A19">
              <w:rPr>
                <w:rFonts w:asciiTheme="majorEastAsia" w:eastAsiaTheme="majorEastAsia" w:hAnsiTheme="majorEastAsia" w:hint="eastAsia"/>
                <w:sz w:val="32"/>
              </w:rPr>
              <w:t>8982491380</w:t>
            </w:r>
          </w:p>
        </w:tc>
        <w:tc>
          <w:tcPr>
            <w:tcW w:w="931" w:type="dxa"/>
            <w:vAlign w:val="center"/>
          </w:tcPr>
          <w:p w:rsidR="009B0DDF" w:rsidRDefault="00EB6DDB">
            <w:pPr>
              <w:pStyle w:val="TableParagraph"/>
              <w:spacing w:before="90"/>
              <w:ind w:left="18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学科</w:t>
            </w:r>
          </w:p>
        </w:tc>
        <w:tc>
          <w:tcPr>
            <w:tcW w:w="1379" w:type="dxa"/>
            <w:vAlign w:val="center"/>
          </w:tcPr>
          <w:p w:rsidR="009B0DDF" w:rsidRDefault="00E35A19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信息技术</w:t>
            </w:r>
          </w:p>
        </w:tc>
        <w:tc>
          <w:tcPr>
            <w:tcW w:w="903" w:type="dxa"/>
            <w:vAlign w:val="center"/>
          </w:tcPr>
          <w:p w:rsidR="009B0DDF" w:rsidRDefault="00EB6DDB">
            <w:pPr>
              <w:pStyle w:val="TableParagraph"/>
              <w:spacing w:before="90"/>
              <w:ind w:left="290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年级</w:t>
            </w:r>
          </w:p>
        </w:tc>
        <w:tc>
          <w:tcPr>
            <w:tcW w:w="1141" w:type="dxa"/>
            <w:vAlign w:val="center"/>
          </w:tcPr>
          <w:p w:rsidR="009B0DDF" w:rsidRDefault="00BC721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三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年级</w:t>
            </w:r>
          </w:p>
        </w:tc>
        <w:tc>
          <w:tcPr>
            <w:tcW w:w="1141" w:type="dxa"/>
            <w:vAlign w:val="center"/>
          </w:tcPr>
          <w:p w:rsidR="009B0DDF" w:rsidRDefault="00EB6DDB">
            <w:pPr>
              <w:pStyle w:val="TableParagraph"/>
              <w:spacing w:before="90"/>
              <w:ind w:left="269" w:right="26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学期</w:t>
            </w:r>
          </w:p>
        </w:tc>
        <w:tc>
          <w:tcPr>
            <w:tcW w:w="1144" w:type="dxa"/>
            <w:vAlign w:val="center"/>
          </w:tcPr>
          <w:p w:rsidR="009B0DDF" w:rsidRDefault="00BC721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春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期</w:t>
            </w:r>
          </w:p>
        </w:tc>
      </w:tr>
      <w:tr w:rsidR="009B0DDF">
        <w:trPr>
          <w:trHeight w:val="818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12"/>
              <w:ind w:left="142" w:right="13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教材</w:t>
            </w:r>
          </w:p>
          <w:p w:rsidR="009B0DDF" w:rsidRDefault="00EB6DDB">
            <w:pPr>
              <w:pStyle w:val="TableParagraph"/>
              <w:spacing w:before="52"/>
              <w:ind w:left="142" w:right="136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出版社</w:t>
            </w:r>
          </w:p>
        </w:tc>
        <w:tc>
          <w:tcPr>
            <w:tcW w:w="4630" w:type="dxa"/>
            <w:gridSpan w:val="4"/>
            <w:vAlign w:val="center"/>
          </w:tcPr>
          <w:p w:rsidR="009B0DDF" w:rsidRDefault="00BC721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四川教育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出版社</w:t>
            </w:r>
          </w:p>
        </w:tc>
        <w:tc>
          <w:tcPr>
            <w:tcW w:w="2191" w:type="dxa"/>
            <w:gridSpan w:val="2"/>
            <w:vAlign w:val="center"/>
          </w:tcPr>
          <w:p w:rsidR="009B0DDF" w:rsidRDefault="00EB6DDB">
            <w:pPr>
              <w:pStyle w:val="TableParagraph"/>
              <w:spacing w:before="216"/>
              <w:ind w:left="17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单元</w:t>
            </w:r>
            <w:r>
              <w:rPr>
                <w:rFonts w:asciiTheme="majorEastAsia" w:eastAsiaTheme="majorEastAsia" w:hAnsiTheme="majorEastAsia"/>
                <w:sz w:val="28"/>
              </w:rPr>
              <w:t>/</w:t>
            </w:r>
            <w:r>
              <w:rPr>
                <w:rFonts w:asciiTheme="majorEastAsia" w:eastAsiaTheme="majorEastAsia" w:hAnsiTheme="majorEastAsia"/>
                <w:sz w:val="28"/>
              </w:rPr>
              <w:t>模块</w:t>
            </w:r>
            <w:r>
              <w:rPr>
                <w:rFonts w:asciiTheme="majorEastAsia" w:eastAsiaTheme="majorEastAsia" w:hAnsiTheme="majorEastAsia"/>
                <w:sz w:val="28"/>
              </w:rPr>
              <w:t>/</w:t>
            </w:r>
            <w:r>
              <w:rPr>
                <w:rFonts w:asciiTheme="majorEastAsia" w:eastAsiaTheme="majorEastAsia" w:hAnsiTheme="majorEastAsia"/>
                <w:sz w:val="28"/>
              </w:rPr>
              <w:t>章节</w:t>
            </w:r>
          </w:p>
        </w:tc>
        <w:tc>
          <w:tcPr>
            <w:tcW w:w="3423" w:type="dxa"/>
            <w:gridSpan w:val="3"/>
            <w:vAlign w:val="center"/>
          </w:tcPr>
          <w:p w:rsidR="009B0DDF" w:rsidRDefault="00BC7212" w:rsidP="00BC7212">
            <w:pPr>
              <w:pStyle w:val="TableParagraph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第三单元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/</w:t>
            </w: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Scratch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/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第1节</w:t>
            </w:r>
            <w:r w:rsidR="00EB6DDB">
              <w:rPr>
                <w:rFonts w:asciiTheme="majorEastAsia" w:eastAsiaTheme="majorEastAsia" w:hAnsiTheme="majorEastAsia" w:hint="eastAsia"/>
                <w:sz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初</w:t>
            </w: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识Scratch</w:t>
            </w:r>
          </w:p>
        </w:tc>
        <w:tc>
          <w:tcPr>
            <w:tcW w:w="1141" w:type="dxa"/>
            <w:vAlign w:val="center"/>
          </w:tcPr>
          <w:p w:rsidR="009B0DDF" w:rsidRDefault="00EB6DDB">
            <w:pPr>
              <w:pStyle w:val="TableParagraph"/>
              <w:spacing w:before="216"/>
              <w:ind w:left="269" w:right="26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课时</w:t>
            </w:r>
          </w:p>
        </w:tc>
        <w:tc>
          <w:tcPr>
            <w:tcW w:w="1144" w:type="dxa"/>
            <w:vAlign w:val="center"/>
          </w:tcPr>
          <w:p w:rsidR="009B0DDF" w:rsidRDefault="00EB6DDB">
            <w:pPr>
              <w:pStyle w:val="TableParagraph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课时</w:t>
            </w:r>
          </w:p>
        </w:tc>
      </w:tr>
      <w:tr w:rsidR="009B0DDF">
        <w:trPr>
          <w:trHeight w:val="1039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123" w:line="273" w:lineRule="auto"/>
              <w:ind w:left="304" w:right="29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课标分析</w:t>
            </w:r>
          </w:p>
        </w:tc>
        <w:tc>
          <w:tcPr>
            <w:tcW w:w="12529" w:type="dxa"/>
            <w:gridSpan w:val="11"/>
            <w:vAlign w:val="center"/>
          </w:tcPr>
          <w:p w:rsidR="009B0DDF" w:rsidRDefault="00FB4FA8" w:rsidP="00FB4FA8">
            <w:pPr>
              <w:pStyle w:val="TableParagraph"/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323AB3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培养孩子分析问题，解决问题的能力，适应智能化社会发展的需要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  <w:p w:rsidR="00FB4FA8" w:rsidRDefault="00FB4FA8" w:rsidP="00FB4FA8">
            <w:pPr>
              <w:pStyle w:val="TableParagraph"/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323AB3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逐步建立程序设计思想、理念，积累程序设计方法。</w:t>
            </w:r>
          </w:p>
          <w:p w:rsidR="00AE0F86" w:rsidRDefault="00AE0F86" w:rsidP="00AE0F86">
            <w:pPr>
              <w:pStyle w:val="TableParagraph"/>
              <w:ind w:firstLineChars="200" w:firstLine="560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提高孩子的信息素养。</w:t>
            </w:r>
          </w:p>
        </w:tc>
      </w:tr>
      <w:tr w:rsidR="009B0DDF">
        <w:trPr>
          <w:trHeight w:val="1405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102" w:line="273" w:lineRule="auto"/>
              <w:ind w:left="162" w:right="15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课时内容及教材分析</w:t>
            </w:r>
          </w:p>
        </w:tc>
        <w:tc>
          <w:tcPr>
            <w:tcW w:w="12529" w:type="dxa"/>
            <w:gridSpan w:val="11"/>
          </w:tcPr>
          <w:p w:rsidR="00FB4FA8" w:rsidRPr="002006A4" w:rsidRDefault="00FB4FA8" w:rsidP="00FB4FA8">
            <w:pPr>
              <w:spacing w:line="400" w:lineRule="exact"/>
              <w:ind w:firstLineChars="202" w:firstLine="566"/>
              <w:jc w:val="lef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认识Scratch软件操作界面，体验创作乐趣。</w:t>
            </w:r>
          </w:p>
          <w:p w:rsidR="00FB4FA8" w:rsidRPr="002006A4" w:rsidRDefault="00FB4FA8" w:rsidP="00FB4FA8">
            <w:pPr>
              <w:spacing w:line="400" w:lineRule="exact"/>
              <w:ind w:firstLineChars="202" w:firstLine="566"/>
              <w:jc w:val="lef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掌握Scratch的基本工作方式，自己体验创作Scratch作品。</w:t>
            </w:r>
          </w:p>
          <w:p w:rsidR="009B0DDF" w:rsidRDefault="009B0DDF" w:rsidP="00FB4FA8">
            <w:pPr>
              <w:pStyle w:val="TableParagraph"/>
              <w:ind w:firstLineChars="200" w:firstLine="640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9B0DDF">
        <w:trPr>
          <w:trHeight w:val="1333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271" w:line="273" w:lineRule="auto"/>
              <w:ind w:left="304" w:right="29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学情分析</w:t>
            </w:r>
          </w:p>
        </w:tc>
        <w:tc>
          <w:tcPr>
            <w:tcW w:w="12529" w:type="dxa"/>
            <w:gridSpan w:val="11"/>
          </w:tcPr>
          <w:p w:rsidR="009B0DDF" w:rsidRDefault="00572004">
            <w:pPr>
              <w:pStyle w:val="TableParagraph"/>
              <w:ind w:firstLineChars="200" w:firstLine="640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农村学校三年级的学生基本都没有接触过少儿程序设计，但他们对于程序设计的作品“游戏”还是很感兴趣的。基于此，</w:t>
            </w:r>
            <w:r w:rsidR="006F6656">
              <w:rPr>
                <w:rFonts w:asciiTheme="majorEastAsia" w:eastAsiaTheme="majorEastAsia" w:hAnsiTheme="majorEastAsia" w:hint="eastAsia"/>
                <w:sz w:val="32"/>
              </w:rPr>
              <w:t>只要我们在教学设计《</w:t>
            </w:r>
            <w:r w:rsidR="006F6656"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认识Scratch</w:t>
            </w:r>
            <w:r w:rsidR="006F6656">
              <w:rPr>
                <w:rFonts w:asciiTheme="majorEastAsia" w:eastAsiaTheme="majorEastAsia" w:hAnsiTheme="majorEastAsia" w:hint="eastAsia"/>
                <w:sz w:val="32"/>
              </w:rPr>
              <w:t>》时，使学习变得可视化、趣味化，还是能激发孩子的好奇心和求知欲。</w:t>
            </w:r>
          </w:p>
        </w:tc>
      </w:tr>
      <w:tr w:rsidR="009B0DDF">
        <w:trPr>
          <w:trHeight w:val="1508"/>
        </w:trPr>
        <w:tc>
          <w:tcPr>
            <w:tcW w:w="1169" w:type="dxa"/>
          </w:tcPr>
          <w:p w:rsidR="009B0DDF" w:rsidRDefault="009B0DD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5"/>
              </w:rPr>
            </w:pPr>
          </w:p>
          <w:p w:rsidR="009B0DDF" w:rsidRDefault="00EB6DDB">
            <w:pPr>
              <w:pStyle w:val="TableParagraph"/>
              <w:spacing w:line="273" w:lineRule="auto"/>
              <w:ind w:left="304" w:right="29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学习目标</w:t>
            </w:r>
          </w:p>
        </w:tc>
        <w:tc>
          <w:tcPr>
            <w:tcW w:w="12529" w:type="dxa"/>
            <w:gridSpan w:val="11"/>
          </w:tcPr>
          <w:p w:rsidR="009B0DDF" w:rsidRDefault="00AF600A" w:rsidP="00AF600A">
            <w:pPr>
              <w:pStyle w:val="TableParagraph"/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了解Scratch软件界面，基本功能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  <w:p w:rsidR="00AF600A" w:rsidRDefault="00AF600A" w:rsidP="00AF600A">
            <w:pPr>
              <w:pStyle w:val="TableParagraph"/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认识Scratch图标，并能够进行打开Scratch软件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  <w:p w:rsidR="00AF600A" w:rsidRDefault="00AF600A" w:rsidP="00AF600A">
            <w:pPr>
              <w:pStyle w:val="TableParagraph"/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能够了解指令与分类的对应关系，对不同分类有初步的认识</w:t>
            </w:r>
          </w:p>
          <w:p w:rsidR="00AF600A" w:rsidRDefault="00AF600A" w:rsidP="00AF600A">
            <w:pPr>
              <w:pStyle w:val="TableParagraph"/>
              <w:ind w:firstLineChars="200" w:firstLine="560"/>
              <w:rPr>
                <w:rFonts w:asciiTheme="majorEastAsia" w:eastAsiaTheme="majorEastAsia" w:hAnsiTheme="majorEastAsia"/>
                <w:sz w:val="32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能够完成指令拖拽和效果预览等操作</w:t>
            </w:r>
          </w:p>
        </w:tc>
      </w:tr>
    </w:tbl>
    <w:p w:rsidR="009B0DDF" w:rsidRDefault="009B0DDF">
      <w:pPr>
        <w:rPr>
          <w:rFonts w:asciiTheme="majorEastAsia" w:eastAsiaTheme="majorEastAsia" w:hAnsiTheme="majorEastAsia"/>
          <w:sz w:val="32"/>
        </w:rPr>
        <w:sectPr w:rsidR="009B0DDF">
          <w:type w:val="continuous"/>
          <w:pgSz w:w="16840" w:h="11910" w:orient="landscape"/>
          <w:pgMar w:top="1580" w:right="1300" w:bottom="1160" w:left="1300" w:header="720" w:footer="720" w:gutter="0"/>
          <w:cols w:space="720"/>
        </w:sectPr>
      </w:pPr>
    </w:p>
    <w:p w:rsidR="009B0DDF" w:rsidRDefault="009B0DDF">
      <w:pPr>
        <w:pStyle w:val="a3"/>
        <w:spacing w:before="4"/>
        <w:rPr>
          <w:rFonts w:asciiTheme="majorEastAsia" w:eastAsiaTheme="majorEastAsia" w:hAnsiTheme="majorEastAsia"/>
          <w:sz w:val="2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9"/>
        <w:gridCol w:w="3611"/>
        <w:gridCol w:w="855"/>
        <w:gridCol w:w="825"/>
        <w:gridCol w:w="2040"/>
        <w:gridCol w:w="2329"/>
        <w:gridCol w:w="2869"/>
      </w:tblGrid>
      <w:tr w:rsidR="009B0DDF">
        <w:trPr>
          <w:trHeight w:val="1681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35" w:line="273" w:lineRule="auto"/>
              <w:ind w:left="162" w:right="15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7"/>
                <w:sz w:val="28"/>
              </w:rPr>
              <w:t>课时作业目标及设计</w:t>
            </w:r>
          </w:p>
          <w:p w:rsidR="009B0DDF" w:rsidRDefault="00EB6DDB">
            <w:pPr>
              <w:pStyle w:val="TableParagraph"/>
              <w:spacing w:line="358" w:lineRule="exact"/>
              <w:ind w:left="30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1"/>
                <w:sz w:val="28"/>
              </w:rPr>
              <w:t>意图</w:t>
            </w:r>
          </w:p>
        </w:tc>
        <w:tc>
          <w:tcPr>
            <w:tcW w:w="12529" w:type="dxa"/>
            <w:gridSpan w:val="6"/>
          </w:tcPr>
          <w:p w:rsidR="00FB4FA8" w:rsidRPr="0046695F" w:rsidRDefault="00EB6DDB" w:rsidP="0046695F">
            <w:pPr>
              <w:pStyle w:val="TableParagraph"/>
              <w:ind w:firstLineChars="200" w:firstLine="64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1.</w:t>
            </w:r>
            <w:r w:rsidR="0046695F"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 认识Scratch图标，并能够进行打开Scratch软件</w:t>
            </w:r>
            <w:r w:rsidR="0046695F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  <w:p w:rsidR="00FB4FA8" w:rsidRPr="0046695F" w:rsidRDefault="00EB6DDB" w:rsidP="0046695F">
            <w:pPr>
              <w:pStyle w:val="TableParagraph"/>
              <w:ind w:firstLineChars="200" w:firstLine="64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2.</w:t>
            </w:r>
            <w:r w:rsidR="0046695F"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 了解Scratch软件界面，基本功能</w:t>
            </w:r>
            <w:r w:rsidR="0046695F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  <w:p w:rsidR="0046695F" w:rsidRPr="0046695F" w:rsidRDefault="00EB6DDB" w:rsidP="0046695F">
            <w:pPr>
              <w:pStyle w:val="TableParagraph"/>
              <w:ind w:firstLineChars="200" w:firstLine="640"/>
              <w:rPr>
                <w:rFonts w:asciiTheme="majorEastAsia" w:eastAsiaTheme="majorEastAsia" w:hAnsiTheme="majorEastAsia" w:hint="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3.</w:t>
            </w:r>
            <w:r w:rsidR="0046695F" w:rsidRPr="0046695F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 能够了解指令与分类的对应关系，对不同分类有初步的认识</w:t>
            </w:r>
          </w:p>
          <w:p w:rsidR="009B0DDF" w:rsidRDefault="0046695F" w:rsidP="0046695F">
            <w:pPr>
              <w:pStyle w:val="TableParagraph"/>
              <w:ind w:firstLineChars="200" w:firstLine="640"/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4．</w:t>
            </w:r>
            <w:r w:rsidRPr="0046695F">
              <w:rPr>
                <w:rFonts w:asciiTheme="majorEastAsia" w:eastAsiaTheme="majorEastAsia" w:hAnsiTheme="majorEastAsia" w:hint="eastAsia"/>
                <w:sz w:val="32"/>
                <w:szCs w:val="24"/>
              </w:rPr>
              <w:t>能够完成指令拖拽和效果预览等操作</w:t>
            </w:r>
          </w:p>
        </w:tc>
      </w:tr>
      <w:tr w:rsidR="009B0DDF">
        <w:trPr>
          <w:trHeight w:val="818"/>
        </w:trPr>
        <w:tc>
          <w:tcPr>
            <w:tcW w:w="1169" w:type="dxa"/>
          </w:tcPr>
          <w:p w:rsidR="009B0DDF" w:rsidRDefault="00EB6DDB">
            <w:pPr>
              <w:pStyle w:val="TableParagraph"/>
              <w:spacing w:before="15"/>
              <w:ind w:left="30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1"/>
                <w:sz w:val="28"/>
              </w:rPr>
              <w:t>作业</w:t>
            </w:r>
          </w:p>
          <w:p w:rsidR="009B0DDF" w:rsidRDefault="00EB6DDB">
            <w:pPr>
              <w:pStyle w:val="TableParagraph"/>
              <w:spacing w:before="49"/>
              <w:ind w:left="30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1"/>
                <w:sz w:val="28"/>
              </w:rPr>
              <w:t>类型</w:t>
            </w:r>
          </w:p>
        </w:tc>
        <w:tc>
          <w:tcPr>
            <w:tcW w:w="3611" w:type="dxa"/>
          </w:tcPr>
          <w:p w:rsidR="009B0DDF" w:rsidRDefault="00EB6DDB" w:rsidP="00AE0F86">
            <w:pPr>
              <w:pStyle w:val="TableParagraph"/>
              <w:tabs>
                <w:tab w:val="left" w:pos="477"/>
              </w:tabs>
              <w:spacing w:before="219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2"/>
                <w:sz w:val="28"/>
              </w:rPr>
              <w:t>书面作业</w:t>
            </w:r>
            <w:r>
              <w:rPr>
                <w:rFonts w:asciiTheme="majorEastAsia" w:eastAsiaTheme="majorEastAsia" w:hAnsiTheme="majorEastAsia"/>
                <w:spacing w:val="-2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</w:rPr>
              <w:t></w:t>
            </w:r>
            <w:r w:rsidR="00AE0F86">
              <w:rPr>
                <w:rFonts w:asciiTheme="majorEastAsia" w:eastAsiaTheme="majorEastAsia" w:hAnsiTheme="majorEastAsia"/>
                <w:sz w:val="28"/>
              </w:rPr>
              <w:sym w:font="Wingdings" w:char="F0A3"/>
            </w:r>
            <w:r>
              <w:rPr>
                <w:rFonts w:asciiTheme="majorEastAsia" w:eastAsiaTheme="majorEastAsia" w:hAnsiTheme="majorEastAsia"/>
                <w:spacing w:val="-2"/>
                <w:sz w:val="28"/>
              </w:rPr>
              <w:t>活动类作业</w:t>
            </w:r>
          </w:p>
        </w:tc>
        <w:tc>
          <w:tcPr>
            <w:tcW w:w="1680" w:type="dxa"/>
            <w:gridSpan w:val="2"/>
          </w:tcPr>
          <w:p w:rsidR="009B0DDF" w:rsidRDefault="00EB6DDB">
            <w:pPr>
              <w:pStyle w:val="TableParagraph"/>
              <w:spacing w:before="219"/>
              <w:ind w:left="177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作业功能</w:t>
            </w:r>
          </w:p>
        </w:tc>
        <w:tc>
          <w:tcPr>
            <w:tcW w:w="7238" w:type="dxa"/>
            <w:gridSpan w:val="3"/>
          </w:tcPr>
          <w:p w:rsidR="009B0DDF" w:rsidRDefault="00EB6DDB" w:rsidP="00AE0F86">
            <w:pPr>
              <w:pStyle w:val="TableParagraph"/>
              <w:tabs>
                <w:tab w:val="left" w:pos="379"/>
                <w:tab w:val="left" w:pos="2335"/>
                <w:tab w:val="left" w:pos="5104"/>
              </w:tabs>
              <w:spacing w:before="219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课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前</w:t>
            </w:r>
            <w:r>
              <w:rPr>
                <w:rFonts w:asciiTheme="majorEastAsia" w:eastAsiaTheme="majorEastAsia" w:hAnsiTheme="majorEastAsia"/>
                <w:sz w:val="28"/>
              </w:rPr>
              <w:t>预习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与</w:t>
            </w:r>
            <w:r>
              <w:rPr>
                <w:rFonts w:asciiTheme="majorEastAsia" w:eastAsiaTheme="majorEastAsia" w:hAnsiTheme="majorEastAsia"/>
                <w:sz w:val="28"/>
              </w:rPr>
              <w:t>诊断</w:t>
            </w:r>
            <w:r>
              <w:rPr>
                <w:rFonts w:asciiTheme="majorEastAsia" w:eastAsiaTheme="majorEastAsia" w:hAnsiTheme="majorEastAsia"/>
                <w:sz w:val="28"/>
              </w:rPr>
              <w:tab/>
            </w:r>
            <w:r w:rsidR="00AE0F86">
              <w:rPr>
                <w:rFonts w:asciiTheme="majorEastAsia" w:eastAsiaTheme="majorEastAsia" w:hAnsiTheme="majorEastAsia"/>
                <w:spacing w:val="-4"/>
                <w:sz w:val="28"/>
              </w:rPr>
              <w:sym w:font="Wingdings" w:char="F0A3"/>
            </w:r>
            <w:r>
              <w:rPr>
                <w:rFonts w:asciiTheme="majorEastAsia" w:eastAsiaTheme="majorEastAsia" w:hAnsiTheme="majorEastAsia"/>
                <w:sz w:val="28"/>
              </w:rPr>
              <w:t>课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中</w:t>
            </w:r>
            <w:r>
              <w:rPr>
                <w:rFonts w:asciiTheme="majorEastAsia" w:eastAsiaTheme="majorEastAsia" w:hAnsiTheme="majorEastAsia"/>
                <w:sz w:val="28"/>
              </w:rPr>
              <w:t>反馈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与</w:t>
            </w:r>
            <w:r>
              <w:rPr>
                <w:rFonts w:asciiTheme="majorEastAsia" w:eastAsiaTheme="majorEastAsia" w:hAnsiTheme="majorEastAsia"/>
                <w:sz w:val="28"/>
              </w:rPr>
              <w:t>生成</w:t>
            </w:r>
            <w:r>
              <w:rPr>
                <w:rFonts w:asciiTheme="majorEastAsia" w:eastAsiaTheme="majorEastAsia" w:hAnsiTheme="majorEastAsia"/>
                <w:sz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</w:rPr>
              <w:t>课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后</w:t>
            </w:r>
            <w:r>
              <w:rPr>
                <w:rFonts w:asciiTheme="majorEastAsia" w:eastAsiaTheme="majorEastAsia" w:hAnsiTheme="majorEastAsia"/>
                <w:sz w:val="28"/>
              </w:rPr>
              <w:t>巩固</w:t>
            </w:r>
            <w:r>
              <w:rPr>
                <w:rFonts w:asciiTheme="majorEastAsia" w:eastAsiaTheme="majorEastAsia" w:hAnsiTheme="majorEastAsia"/>
                <w:spacing w:val="-3"/>
                <w:sz w:val="28"/>
              </w:rPr>
              <w:t>与</w:t>
            </w:r>
            <w:r>
              <w:rPr>
                <w:rFonts w:asciiTheme="majorEastAsia" w:eastAsiaTheme="majorEastAsia" w:hAnsiTheme="majorEastAsia"/>
                <w:sz w:val="28"/>
              </w:rPr>
              <w:t>延伸</w:t>
            </w:r>
          </w:p>
        </w:tc>
      </w:tr>
      <w:tr w:rsidR="009B0DDF">
        <w:trPr>
          <w:trHeight w:val="1410"/>
        </w:trPr>
        <w:tc>
          <w:tcPr>
            <w:tcW w:w="1169" w:type="dxa"/>
          </w:tcPr>
          <w:p w:rsidR="009B0DDF" w:rsidRDefault="009B0DDF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36"/>
              </w:rPr>
            </w:pPr>
          </w:p>
          <w:p w:rsidR="009B0DDF" w:rsidRDefault="00EB6DDB">
            <w:pPr>
              <w:pStyle w:val="TableParagraph"/>
              <w:ind w:left="304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题号</w:t>
            </w:r>
          </w:p>
        </w:tc>
        <w:tc>
          <w:tcPr>
            <w:tcW w:w="4466" w:type="dxa"/>
            <w:gridSpan w:val="2"/>
          </w:tcPr>
          <w:p w:rsidR="009B0DDF" w:rsidRDefault="009B0DDF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38"/>
              </w:rPr>
            </w:pPr>
          </w:p>
          <w:p w:rsidR="009B0DDF" w:rsidRDefault="00EB6DDB">
            <w:pPr>
              <w:pStyle w:val="TableParagraph"/>
              <w:spacing w:before="1"/>
              <w:ind w:left="1566" w:right="153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作业内容</w:t>
            </w:r>
          </w:p>
        </w:tc>
        <w:tc>
          <w:tcPr>
            <w:tcW w:w="825" w:type="dxa"/>
          </w:tcPr>
          <w:p w:rsidR="009B0DDF" w:rsidRDefault="009B0DDF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23"/>
              </w:rPr>
            </w:pPr>
          </w:p>
          <w:p w:rsidR="009B0DDF" w:rsidRDefault="00EB6DDB">
            <w:pPr>
              <w:pStyle w:val="TableParagraph"/>
              <w:spacing w:line="268" w:lineRule="auto"/>
              <w:ind w:left="136" w:right="105" w:hanging="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完成时长</w:t>
            </w:r>
          </w:p>
        </w:tc>
        <w:tc>
          <w:tcPr>
            <w:tcW w:w="2040" w:type="dxa"/>
          </w:tcPr>
          <w:p w:rsidR="009B0DDF" w:rsidRDefault="00EB6DDB">
            <w:pPr>
              <w:pStyle w:val="TableParagraph"/>
              <w:spacing w:before="154"/>
              <w:ind w:left="419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水平要求</w:t>
            </w:r>
          </w:p>
          <w:p w:rsidR="009B0DDF" w:rsidRDefault="00EB6DDB">
            <w:pPr>
              <w:pStyle w:val="TableParagraph"/>
              <w:spacing w:before="114" w:line="321" w:lineRule="auto"/>
              <w:ind w:left="6" w:right="81" w:hanging="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w w:val="95"/>
              </w:rPr>
              <w:t>（</w:t>
            </w:r>
            <w:r>
              <w:rPr>
                <w:rFonts w:asciiTheme="majorEastAsia" w:eastAsiaTheme="majorEastAsia" w:hAnsiTheme="majorEastAsia"/>
                <w:spacing w:val="-6"/>
                <w:w w:val="95"/>
              </w:rPr>
              <w:t>识记、理解、掌握</w:t>
            </w:r>
            <w:r>
              <w:rPr>
                <w:rFonts w:asciiTheme="majorEastAsia" w:eastAsiaTheme="majorEastAsia" w:hAnsiTheme="majorEastAsia"/>
                <w:spacing w:val="-8"/>
              </w:rPr>
              <w:t>运用、经历、探索等</w:t>
            </w:r>
          </w:p>
        </w:tc>
        <w:tc>
          <w:tcPr>
            <w:tcW w:w="2329" w:type="dxa"/>
          </w:tcPr>
          <w:p w:rsidR="009B0DDF" w:rsidRDefault="009B0DDF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38"/>
              </w:rPr>
            </w:pPr>
          </w:p>
          <w:p w:rsidR="009B0DDF" w:rsidRDefault="00EB6DDB">
            <w:pPr>
              <w:pStyle w:val="TableParagraph"/>
              <w:spacing w:before="1"/>
              <w:ind w:left="753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评价标准</w:t>
            </w:r>
          </w:p>
        </w:tc>
        <w:tc>
          <w:tcPr>
            <w:tcW w:w="2869" w:type="dxa"/>
          </w:tcPr>
          <w:p w:rsidR="009B0DDF" w:rsidRDefault="00EB6DDB">
            <w:pPr>
              <w:pStyle w:val="TableParagraph"/>
              <w:spacing w:before="207"/>
              <w:ind w:left="872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应用反馈</w:t>
            </w:r>
          </w:p>
          <w:p w:rsidR="009B0DDF" w:rsidRDefault="00EB6DDB">
            <w:pPr>
              <w:pStyle w:val="TableParagraph"/>
              <w:spacing w:before="47" w:line="273" w:lineRule="auto"/>
              <w:ind w:left="107" w:right="9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w w:val="95"/>
              </w:rPr>
              <w:t>（完成情况、讲评方式、教学</w:t>
            </w:r>
            <w:r>
              <w:rPr>
                <w:rFonts w:asciiTheme="majorEastAsia" w:eastAsiaTheme="majorEastAsia" w:hAnsiTheme="majorEastAsia"/>
              </w:rPr>
              <w:t>反思）</w:t>
            </w:r>
          </w:p>
        </w:tc>
      </w:tr>
      <w:tr w:rsidR="009B0DDF">
        <w:trPr>
          <w:trHeight w:val="1401"/>
        </w:trPr>
        <w:tc>
          <w:tcPr>
            <w:tcW w:w="1169" w:type="dxa"/>
            <w:vAlign w:val="center"/>
          </w:tcPr>
          <w:p w:rsidR="009B0DDF" w:rsidRDefault="00EB6DD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4466" w:type="dxa"/>
            <w:gridSpan w:val="2"/>
          </w:tcPr>
          <w:p w:rsidR="00CC4B42" w:rsidRDefault="002668A6" w:rsidP="002668A6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打开</w:t>
            </w:r>
            <w:r w:rsidRPr="002006A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Scratch</w:t>
            </w: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软件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，</w:t>
            </w:r>
          </w:p>
          <w:p w:rsidR="008E7223" w:rsidRDefault="008E7223" w:rsidP="008E7223">
            <w:pP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9B0DDF" w:rsidRDefault="008C4326" w:rsidP="002668A6">
            <w:pPr>
              <w:ind w:firstLineChars="200" w:firstLine="560"/>
              <w:rPr>
                <w:rFonts w:asciiTheme="majorEastAsia" w:eastAsiaTheme="majorEastAsia" w:hAnsiTheme="majorEastAsia"/>
                <w:sz w:val="24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认识</w:t>
            </w:r>
            <w:r w:rsidRPr="002006A4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Scratch</w:t>
            </w: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功能区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825" w:type="dxa"/>
            <w:vAlign w:val="center"/>
          </w:tcPr>
          <w:p w:rsidR="009B0DDF" w:rsidRDefault="006373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EB6DDB">
              <w:rPr>
                <w:rFonts w:asciiTheme="majorEastAsia" w:eastAsiaTheme="majorEastAsia" w:hAnsiTheme="majorEastAsia" w:hint="eastAsia"/>
                <w:sz w:val="24"/>
              </w:rPr>
              <w:t>min</w:t>
            </w:r>
          </w:p>
        </w:tc>
        <w:tc>
          <w:tcPr>
            <w:tcW w:w="2040" w:type="dxa"/>
          </w:tcPr>
          <w:p w:rsidR="009B0DDF" w:rsidRDefault="0046695F" w:rsidP="006410A8">
            <w:pPr>
              <w:pStyle w:val="TableParagraph"/>
              <w:ind w:firstLineChars="208" w:firstLine="4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识记</w:t>
            </w:r>
            <w:r w:rsidRPr="0046695F">
              <w:rPr>
                <w:rFonts w:asciiTheme="majorEastAsia" w:eastAsiaTheme="majorEastAsia" w:hAnsiTheme="majorEastAsia"/>
                <w:sz w:val="24"/>
              </w:rPr>
              <w:t>Scratch</w:t>
            </w:r>
            <w:r w:rsidRPr="0046695F">
              <w:rPr>
                <w:rFonts w:asciiTheme="majorEastAsia" w:eastAsiaTheme="majorEastAsia" w:hAnsiTheme="majorEastAsia" w:hint="eastAsia"/>
                <w:sz w:val="24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图标。</w:t>
            </w:r>
          </w:p>
          <w:p w:rsidR="008E7223" w:rsidRDefault="008E7223" w:rsidP="006410A8">
            <w:pPr>
              <w:pStyle w:val="TableParagraph"/>
              <w:ind w:firstLineChars="208" w:firstLine="49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6410A8" w:rsidRDefault="008E7223" w:rsidP="006410A8">
            <w:pPr>
              <w:pStyle w:val="TableParagraph"/>
              <w:ind w:firstLineChars="208" w:firstLine="49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识记</w:t>
            </w:r>
            <w:r w:rsidRPr="0046695F">
              <w:rPr>
                <w:rFonts w:asciiTheme="majorEastAsia" w:eastAsiaTheme="majorEastAsia" w:hAnsiTheme="majorEastAsia"/>
                <w:sz w:val="24"/>
              </w:rPr>
              <w:t>Scratch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各功能区，理解每个功能区的作用。</w:t>
            </w:r>
          </w:p>
        </w:tc>
        <w:tc>
          <w:tcPr>
            <w:tcW w:w="2329" w:type="dxa"/>
          </w:tcPr>
          <w:p w:rsidR="009B0DDF" w:rsidRDefault="006410A8" w:rsidP="008E7223">
            <w:pPr>
              <w:pStyle w:val="TableParagraph"/>
              <w:ind w:firstLineChars="208" w:firstLine="499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观察学生能否正确打开</w:t>
            </w:r>
            <w:r w:rsidRPr="0046695F">
              <w:rPr>
                <w:rFonts w:asciiTheme="majorEastAsia" w:eastAsiaTheme="majorEastAsia" w:hAnsiTheme="majorEastAsia"/>
                <w:sz w:val="24"/>
              </w:rPr>
              <w:t>Scratch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软件。</w:t>
            </w:r>
          </w:p>
          <w:p w:rsidR="008E7223" w:rsidRDefault="008E7223" w:rsidP="008E7223">
            <w:pPr>
              <w:pStyle w:val="TableParagraph"/>
              <w:ind w:firstLineChars="208" w:firstLine="499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E7223" w:rsidRDefault="008E7223" w:rsidP="008E7223">
            <w:pPr>
              <w:pStyle w:val="TableParagraph"/>
              <w:ind w:firstLineChars="208" w:firstLine="49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观察学生是否能根据需要，快速定位到相应功能区。</w:t>
            </w:r>
          </w:p>
        </w:tc>
        <w:tc>
          <w:tcPr>
            <w:tcW w:w="2869" w:type="dxa"/>
          </w:tcPr>
          <w:p w:rsidR="009B0DDF" w:rsidRDefault="006410A8" w:rsidP="008E7223">
            <w:pPr>
              <w:pStyle w:val="TableParagraph"/>
              <w:ind w:firstLineChars="218" w:firstLine="523"/>
              <w:rPr>
                <w:rFonts w:asciiTheme="majorEastAsia" w:eastAsiaTheme="majorEastAsia" w:hAnsiTheme="majorEastAsia" w:hint="eastAsia"/>
                <w:sz w:val="24"/>
              </w:rPr>
            </w:pPr>
            <w:r w:rsidRPr="006410A8">
              <w:rPr>
                <w:rFonts w:asciiTheme="majorEastAsia" w:eastAsiaTheme="majorEastAsia" w:hAnsiTheme="majorEastAsia" w:hint="eastAsia"/>
                <w:sz w:val="24"/>
              </w:rPr>
              <w:t>学生基本能正确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打开</w:t>
            </w:r>
            <w:r w:rsidRPr="0046695F">
              <w:rPr>
                <w:rFonts w:asciiTheme="majorEastAsia" w:eastAsiaTheme="majorEastAsia" w:hAnsiTheme="majorEastAsia"/>
                <w:sz w:val="24"/>
              </w:rPr>
              <w:t>Scratch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软件。抽个别学生演示，教师巡视。</w:t>
            </w:r>
          </w:p>
          <w:p w:rsidR="008E7223" w:rsidRPr="008E7223" w:rsidRDefault="008E7223" w:rsidP="008E7223">
            <w:pPr>
              <w:pStyle w:val="TableParagraph"/>
              <w:ind w:firstLineChars="218" w:firstLine="523"/>
              <w:rPr>
                <w:rFonts w:asciiTheme="majorEastAsia" w:eastAsiaTheme="majorEastAsia" w:hAnsiTheme="majorEastAsia"/>
                <w:sz w:val="24"/>
              </w:rPr>
            </w:pPr>
            <w:r w:rsidRPr="008E7223">
              <w:rPr>
                <w:rFonts w:asciiTheme="majorEastAsia" w:eastAsiaTheme="majorEastAsia" w:hAnsiTheme="majorEastAsia" w:hint="eastAsia"/>
                <w:sz w:val="24"/>
              </w:rPr>
              <w:t>学生基本能理解常用功能区的作用。</w:t>
            </w:r>
          </w:p>
        </w:tc>
      </w:tr>
      <w:tr w:rsidR="009B0DDF">
        <w:trPr>
          <w:trHeight w:val="1311"/>
        </w:trPr>
        <w:tc>
          <w:tcPr>
            <w:tcW w:w="1169" w:type="dxa"/>
            <w:vAlign w:val="center"/>
          </w:tcPr>
          <w:p w:rsidR="009B0DDF" w:rsidRDefault="00EB6DD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4466" w:type="dxa"/>
            <w:gridSpan w:val="2"/>
          </w:tcPr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拖一拖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，</w:t>
            </w:r>
          </w:p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E201E3" w:rsidRDefault="00E201E3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连一连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，</w:t>
            </w:r>
          </w:p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E201E3" w:rsidRDefault="00E201E3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9B0DDF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存一存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，</w:t>
            </w:r>
          </w:p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306A16" w:rsidRDefault="00306A16" w:rsidP="00CC4B42">
            <w:pPr>
              <w:ind w:firstLineChars="200" w:firstLine="560"/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</w:pPr>
          </w:p>
          <w:p w:rsidR="00CC1EC9" w:rsidRDefault="00CC1EC9" w:rsidP="00CC4B42">
            <w:pPr>
              <w:ind w:firstLineChars="200" w:firstLine="560"/>
              <w:rPr>
                <w:rFonts w:asciiTheme="majorEastAsia" w:eastAsiaTheme="majorEastAsia" w:hAnsiTheme="majorEastAsia"/>
                <w:sz w:val="24"/>
              </w:rPr>
            </w:pPr>
            <w:r w:rsidRPr="002006A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删一删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825" w:type="dxa"/>
            <w:vAlign w:val="center"/>
          </w:tcPr>
          <w:p w:rsidR="009B0DDF" w:rsidRDefault="009B0DD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B0DD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B0DD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B0DD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B0DDF" w:rsidP="00CC1EC9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A7A09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EB6DDB">
              <w:rPr>
                <w:rFonts w:asciiTheme="majorEastAsia" w:eastAsiaTheme="majorEastAsia" w:hAnsiTheme="majorEastAsia" w:hint="eastAsia"/>
                <w:sz w:val="24"/>
              </w:rPr>
              <w:t>min</w:t>
            </w:r>
          </w:p>
        </w:tc>
        <w:tc>
          <w:tcPr>
            <w:tcW w:w="2040" w:type="dxa"/>
          </w:tcPr>
          <w:p w:rsidR="009B0DDF" w:rsidRPr="00E201E3" w:rsidRDefault="001A1F4B" w:rsidP="00E201E3">
            <w:pPr>
              <w:pStyle w:val="TableParagraph"/>
              <w:ind w:firstLineChars="208" w:firstLine="499"/>
              <w:rPr>
                <w:rFonts w:asciiTheme="majorEastAsia" w:eastAsiaTheme="majorEastAsia" w:hAnsiTheme="majorEastAsia"/>
                <w:sz w:val="24"/>
              </w:rPr>
            </w:pPr>
            <w:r w:rsidRPr="00E201E3">
              <w:rPr>
                <w:rFonts w:asciiTheme="majorEastAsia" w:eastAsiaTheme="majorEastAsia" w:hAnsiTheme="majorEastAsia" w:hint="eastAsia"/>
                <w:sz w:val="24"/>
              </w:rPr>
              <w:t>探索把积木从积木区拖到</w:t>
            </w:r>
            <w:r w:rsidR="00E201E3" w:rsidRPr="00E201E3">
              <w:rPr>
                <w:rFonts w:asciiTheme="majorEastAsia" w:eastAsiaTheme="majorEastAsia" w:hAnsiTheme="majorEastAsia" w:hint="eastAsia"/>
                <w:sz w:val="24"/>
              </w:rPr>
              <w:t>脚本搭建区。</w:t>
            </w:r>
          </w:p>
          <w:p w:rsidR="009B0DDF" w:rsidRPr="00E201E3" w:rsidRDefault="00E201E3" w:rsidP="00E201E3">
            <w:pPr>
              <w:pStyle w:val="TableParagraph"/>
              <w:ind w:firstLineChars="208" w:firstLine="499"/>
              <w:rPr>
                <w:rFonts w:asciiTheme="majorEastAsia" w:eastAsiaTheme="majorEastAsia" w:hAnsiTheme="majorEastAsia"/>
                <w:sz w:val="24"/>
              </w:rPr>
            </w:pPr>
            <w:r w:rsidRPr="00E201E3">
              <w:rPr>
                <w:rFonts w:asciiTheme="majorEastAsia" w:eastAsiaTheme="majorEastAsia" w:hAnsiTheme="majorEastAsia" w:hint="eastAsia"/>
                <w:sz w:val="24"/>
              </w:rPr>
              <w:t>探索把脚本搭建区的两块积木连在一起。</w:t>
            </w:r>
          </w:p>
          <w:p w:rsidR="009B0DDF" w:rsidRPr="00306A16" w:rsidRDefault="009B0DDF">
            <w:pPr>
              <w:pStyle w:val="TableParagraph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306A16" w:rsidRDefault="00306A16" w:rsidP="00306A16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6A16">
              <w:rPr>
                <w:rFonts w:asciiTheme="majorEastAsia" w:eastAsiaTheme="majorEastAsia" w:hAnsiTheme="majorEastAsia" w:hint="eastAsia"/>
                <w:sz w:val="24"/>
              </w:rPr>
              <w:t>掌握保存文件的方法，并能打开</w:t>
            </w:r>
            <w:r w:rsidRPr="00306A1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指定文件。</w:t>
            </w:r>
          </w:p>
          <w:p w:rsidR="009B0DDF" w:rsidRPr="00306A16" w:rsidRDefault="00B3472B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探索拆分积木块的方法，掌握删除积木的方法。</w:t>
            </w:r>
          </w:p>
          <w:p w:rsidR="009B0DDF" w:rsidRPr="00306A16" w:rsidRDefault="009B0DDF" w:rsidP="00306A16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306A16" w:rsidRDefault="009B0DDF" w:rsidP="00306A16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306A16" w:rsidRDefault="009B0DDF" w:rsidP="00306A16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Default="009B0DDF" w:rsidP="00CC1EC9">
            <w:pPr>
              <w:pStyle w:val="TableParagraph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9" w:type="dxa"/>
          </w:tcPr>
          <w:p w:rsidR="009B0DDF" w:rsidRPr="00E201E3" w:rsidRDefault="00E201E3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201E3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观察学生能否把积木拖到积木搭建区。</w:t>
            </w:r>
          </w:p>
          <w:p w:rsidR="009B0DDF" w:rsidRPr="00E201E3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E201E3" w:rsidRDefault="00E201E3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201E3">
              <w:rPr>
                <w:rFonts w:asciiTheme="majorEastAsia" w:eastAsiaTheme="majorEastAsia" w:hAnsiTheme="majorEastAsia" w:hint="eastAsia"/>
                <w:sz w:val="24"/>
              </w:rPr>
              <w:t>观察学生能否把积木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连在一起，并发现规律。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B3472B" w:rsidRDefault="00306A16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201E3">
              <w:rPr>
                <w:rFonts w:asciiTheme="majorEastAsia" w:eastAsiaTheme="majorEastAsia" w:hAnsiTheme="majorEastAsia" w:hint="eastAsia"/>
                <w:sz w:val="24"/>
              </w:rPr>
              <w:t>观察学生能否把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文件保存到特定位置。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B3472B" w:rsidRDefault="00B3472B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3472B">
              <w:rPr>
                <w:rFonts w:asciiTheme="majorEastAsia" w:eastAsiaTheme="majorEastAsia" w:hAnsiTheme="majorEastAsia" w:hint="eastAsia"/>
                <w:sz w:val="24"/>
              </w:rPr>
              <w:t>是否能拆分积木块，是否能把不需要的积木从积木搭建区拖回积木区</w:t>
            </w:r>
            <w:r w:rsidR="00BD60B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9" w:type="dxa"/>
          </w:tcPr>
          <w:p w:rsidR="009B0DDF" w:rsidRPr="00306A16" w:rsidRDefault="00E201E3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6A1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学</w:t>
            </w:r>
            <w:r w:rsidRPr="00E201E3">
              <w:rPr>
                <w:rFonts w:asciiTheme="majorEastAsia" w:eastAsiaTheme="majorEastAsia" w:hAnsiTheme="majorEastAsia" w:hint="eastAsia"/>
                <w:sz w:val="24"/>
              </w:rPr>
              <w:t>生都能完成。</w:t>
            </w:r>
          </w:p>
          <w:p w:rsidR="009B0DDF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306A16" w:rsidRPr="00306A16" w:rsidRDefault="00306A16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306A16" w:rsidRDefault="00E201E3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6A16">
              <w:rPr>
                <w:rFonts w:asciiTheme="majorEastAsia" w:eastAsiaTheme="majorEastAsia" w:hAnsiTheme="majorEastAsia" w:hint="eastAsia"/>
                <w:sz w:val="24"/>
              </w:rPr>
              <w:t>大部分学生都能连接积木，并发现规律。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306A16" w:rsidRDefault="00306A16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学生能完成的不多，需要不断地强化练习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B0DDF" w:rsidRPr="00B3472B" w:rsidRDefault="00BD60B1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学生基本能够完成。</w:t>
            </w:r>
          </w:p>
          <w:p w:rsidR="009B0DDF" w:rsidRPr="00B3472B" w:rsidRDefault="009B0DDF" w:rsidP="00B3472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0DDF">
        <w:trPr>
          <w:trHeight w:val="1281"/>
        </w:trPr>
        <w:tc>
          <w:tcPr>
            <w:tcW w:w="1169" w:type="dxa"/>
            <w:vAlign w:val="center"/>
          </w:tcPr>
          <w:p w:rsidR="009B0DDF" w:rsidRDefault="009B0DDF">
            <w:pPr>
              <w:pStyle w:val="TableParagraph"/>
              <w:spacing w:before="10"/>
              <w:jc w:val="center"/>
              <w:rPr>
                <w:rFonts w:asciiTheme="majorEastAsia" w:eastAsiaTheme="majorEastAsia" w:hAnsiTheme="majorEastAsia"/>
                <w:sz w:val="34"/>
              </w:rPr>
            </w:pPr>
          </w:p>
          <w:p w:rsidR="009B0DDF" w:rsidRDefault="00EB6DDB">
            <w:pPr>
              <w:pStyle w:val="TableParagraph"/>
              <w:ind w:left="364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3</w:t>
            </w:r>
          </w:p>
        </w:tc>
        <w:tc>
          <w:tcPr>
            <w:tcW w:w="4466" w:type="dxa"/>
            <w:gridSpan w:val="2"/>
          </w:tcPr>
          <w:p w:rsidR="00DD5972" w:rsidRPr="00DD5972" w:rsidRDefault="00DD5972" w:rsidP="00CC4B42">
            <w:pPr>
              <w:ind w:firstLineChars="200" w:firstLine="56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DD5972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补全“键盘控制小猫.sb3”,使用方向键控制小猫上下左右移动。</w:t>
            </w:r>
          </w:p>
          <w:p w:rsidR="009B0DDF" w:rsidRDefault="00BF3E42" w:rsidP="00CC4B42">
            <w:pPr>
              <w:ind w:firstLineChars="200" w:firstLine="560"/>
              <w:rPr>
                <w:rFonts w:asciiTheme="majorEastAsia" w:eastAsiaTheme="majorEastAsia" w:hAnsiTheme="majorEastAsia"/>
                <w:sz w:val="24"/>
              </w:rPr>
            </w:pPr>
            <w:r w:rsidRPr="00CC4B42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>
                  <wp:extent cx="1104900" cy="3114675"/>
                  <wp:effectExtent l="19050" t="0" r="0" b="0"/>
                  <wp:docPr id="3" name="图片 5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Align w:val="center"/>
          </w:tcPr>
          <w:p w:rsidR="009B0DDF" w:rsidRDefault="00BD60B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EB6DDB">
              <w:rPr>
                <w:rFonts w:asciiTheme="majorEastAsia" w:eastAsiaTheme="majorEastAsia" w:hAnsiTheme="majorEastAsia" w:hint="eastAsia"/>
                <w:sz w:val="24"/>
              </w:rPr>
              <w:t>min</w:t>
            </w:r>
          </w:p>
        </w:tc>
        <w:tc>
          <w:tcPr>
            <w:tcW w:w="2040" w:type="dxa"/>
          </w:tcPr>
          <w:p w:rsidR="009B0DDF" w:rsidRDefault="00BD60B1">
            <w:pPr>
              <w:pStyle w:val="TableParagraph"/>
              <w:ind w:firstLineChars="100" w:firstLine="280"/>
              <w:rPr>
                <w:rFonts w:asciiTheme="majorEastAsia" w:eastAsiaTheme="majorEastAsia" w:hAnsiTheme="majorEastAsia"/>
                <w:sz w:val="2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2"/>
              </w:rPr>
              <w:t>探索根据积木分类（不同的颜色）选择需要的积木。会修改积木中的参数，运用连接积木搭建代码块。</w:t>
            </w:r>
            <w:r w:rsidR="00254F9B">
              <w:rPr>
                <w:rFonts w:asciiTheme="majorEastAsia" w:eastAsiaTheme="majorEastAsia" w:hAnsiTheme="majorEastAsia" w:hint="eastAsia"/>
                <w:sz w:val="28"/>
                <w:szCs w:val="22"/>
              </w:rPr>
              <w:t>运行代码，体验创作乐趣。</w:t>
            </w:r>
          </w:p>
        </w:tc>
        <w:tc>
          <w:tcPr>
            <w:tcW w:w="2329" w:type="dxa"/>
          </w:tcPr>
          <w:p w:rsidR="009B0DDF" w:rsidRDefault="00254F9B" w:rsidP="00254F9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综合检查学生选择积木，选择和修改参数，连接积木搭建代码块的能力。</w:t>
            </w:r>
          </w:p>
        </w:tc>
        <w:tc>
          <w:tcPr>
            <w:tcW w:w="2869" w:type="dxa"/>
          </w:tcPr>
          <w:p w:rsidR="009B0DDF" w:rsidRDefault="00254F9B" w:rsidP="00254F9B">
            <w:pPr>
              <w:pStyle w:val="TableParagraph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学生小组合作，基本能够完成。</w:t>
            </w:r>
            <w:r w:rsidR="00356995">
              <w:rPr>
                <w:rFonts w:asciiTheme="majorEastAsia" w:eastAsiaTheme="majorEastAsia" w:hAnsiTheme="majorEastAsia" w:hint="eastAsia"/>
                <w:sz w:val="24"/>
              </w:rPr>
              <w:t>小组推选代表演示交流。</w:t>
            </w:r>
          </w:p>
        </w:tc>
      </w:tr>
    </w:tbl>
    <w:p w:rsidR="009B0DDF" w:rsidRDefault="009B0DDF"/>
    <w:sectPr w:rsidR="009B0DDF" w:rsidSect="009B0DDF">
      <w:footerReference w:type="even" r:id="rId11"/>
      <w:pgSz w:w="16840" w:h="11910" w:orient="landscape"/>
      <w:pgMar w:top="1480" w:right="1580" w:bottom="1220" w:left="1160" w:header="0" w:footer="97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DB" w:rsidRDefault="00EB6DDB" w:rsidP="009B0DDF">
      <w:r>
        <w:separator/>
      </w:r>
    </w:p>
  </w:endnote>
  <w:endnote w:type="continuationSeparator" w:id="0">
    <w:p w:rsidR="00EB6DDB" w:rsidRDefault="00EB6DDB" w:rsidP="009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DF" w:rsidRDefault="009B0DDF">
    <w:pPr>
      <w:pStyle w:val="a3"/>
      <w:spacing w:line="14" w:lineRule="auto"/>
      <w:rPr>
        <w:sz w:val="20"/>
      </w:rPr>
    </w:pPr>
    <w:r w:rsidRPr="009B0DD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69.9pt;margin-top:535.75pt;width:51pt;height:16.05pt;z-index:-251659264;mso-position-horizontal-relative:page;mso-position-vertical-relative:page" o:gfxdata="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VKfTNoAAAANAQAADwAAAAAAAAABACAAAAAiAAAAZHJzL2Rvd25yZXYueG1sUEsB&#10;AhQAFAAAAAgAh07iQEqB+8S6AQAAcQMAAA4AAAAAAAAAAQAgAAAAKQEAAGRycy9lMm9Eb2MueG1s&#10;UEsFBgAAAAAGAAYAWQEAAFUFAAAAAA==&#10;" filled="f" stroked="f">
          <v:textbox style="mso-next-textbox:#文本框 3" inset="0,0,0,0">
            <w:txbxContent>
              <w:p w:rsidR="009B0DDF" w:rsidRDefault="00EB6DD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 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DF" w:rsidRDefault="009B0DDF">
    <w:pPr>
      <w:pStyle w:val="a3"/>
      <w:spacing w:line="14" w:lineRule="auto"/>
      <w:rPr>
        <w:sz w:val="20"/>
      </w:rPr>
    </w:pPr>
    <w:r w:rsidRPr="009B0DD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78.45pt;margin-top:782.35pt;width:58.05pt;height:16.05pt;z-index:-251658240;mso-position-horizontal-relative:page;mso-position-vertical-relative:page" o:gfxdata="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T3/xtoAAAANAQAADwAAAAAAAAABACAAAAAiAAAAZHJzL2Rvd25yZXYueG1sUEsB&#10;AhQAFAAAAAgAh07iQD66ati6AQAAcQMAAA4AAAAAAAAAAQAgAAAAKQEAAGRycy9lMm9Eb2MueG1s&#10;UEsFBgAAAAAGAAYAWQEAAFUFAAAAAA==&#10;" filled="f" stroked="f">
          <v:textbox inset="0,0,0,0">
            <w:txbxContent>
              <w:p w:rsidR="009B0DDF" w:rsidRDefault="00EB6DDB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 10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DB" w:rsidRDefault="00EB6DDB" w:rsidP="009B0DDF">
      <w:r>
        <w:separator/>
      </w:r>
    </w:p>
  </w:footnote>
  <w:footnote w:type="continuationSeparator" w:id="0">
    <w:p w:rsidR="00EB6DDB" w:rsidRDefault="00EB6DDB" w:rsidP="009B0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71DA"/>
    <w:multiLevelType w:val="singleLevel"/>
    <w:tmpl w:val="074971D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AC428B"/>
    <w:multiLevelType w:val="multilevel"/>
    <w:tmpl w:val="26AC428B"/>
    <w:lvl w:ilvl="0">
      <w:numFmt w:val="bullet"/>
      <w:lvlText w:val=""/>
      <w:lvlJc w:val="left"/>
      <w:pPr>
        <w:ind w:left="378" w:hanging="252"/>
      </w:pPr>
      <w:rPr>
        <w:rFonts w:ascii="Wingdings" w:eastAsia="Wingdings" w:hAnsi="Wingdings" w:cs="Wingdings" w:hint="default"/>
        <w:spacing w:val="-4"/>
        <w:w w:val="100"/>
        <w:sz w:val="26"/>
        <w:szCs w:val="26"/>
      </w:rPr>
    </w:lvl>
    <w:lvl w:ilvl="1">
      <w:numFmt w:val="bullet"/>
      <w:lvlText w:val="•"/>
      <w:lvlJc w:val="left"/>
      <w:pPr>
        <w:ind w:left="1084" w:hanging="252"/>
      </w:pPr>
      <w:rPr>
        <w:rFonts w:hint="default"/>
      </w:rPr>
    </w:lvl>
    <w:lvl w:ilvl="2">
      <w:numFmt w:val="bullet"/>
      <w:lvlText w:val="•"/>
      <w:lvlJc w:val="left"/>
      <w:pPr>
        <w:ind w:left="1789" w:hanging="252"/>
      </w:pPr>
      <w:rPr>
        <w:rFonts w:hint="default"/>
      </w:rPr>
    </w:lvl>
    <w:lvl w:ilvl="3">
      <w:numFmt w:val="bullet"/>
      <w:lvlText w:val="•"/>
      <w:lvlJc w:val="left"/>
      <w:pPr>
        <w:ind w:left="2494" w:hanging="252"/>
      </w:pPr>
      <w:rPr>
        <w:rFonts w:hint="default"/>
      </w:rPr>
    </w:lvl>
    <w:lvl w:ilvl="4">
      <w:numFmt w:val="bullet"/>
      <w:lvlText w:val="•"/>
      <w:lvlJc w:val="left"/>
      <w:pPr>
        <w:ind w:left="3199" w:hanging="252"/>
      </w:pPr>
      <w:rPr>
        <w:rFonts w:hint="default"/>
      </w:rPr>
    </w:lvl>
    <w:lvl w:ilvl="5">
      <w:numFmt w:val="bullet"/>
      <w:lvlText w:val="•"/>
      <w:lvlJc w:val="left"/>
      <w:pPr>
        <w:ind w:left="3904" w:hanging="252"/>
      </w:pPr>
      <w:rPr>
        <w:rFonts w:hint="default"/>
      </w:rPr>
    </w:lvl>
    <w:lvl w:ilvl="6">
      <w:numFmt w:val="bullet"/>
      <w:lvlText w:val="•"/>
      <w:lvlJc w:val="left"/>
      <w:pPr>
        <w:ind w:left="4609" w:hanging="252"/>
      </w:pPr>
      <w:rPr>
        <w:rFonts w:hint="default"/>
      </w:rPr>
    </w:lvl>
    <w:lvl w:ilvl="7">
      <w:numFmt w:val="bullet"/>
      <w:lvlText w:val="•"/>
      <w:lvlJc w:val="left"/>
      <w:pPr>
        <w:ind w:left="5314" w:hanging="252"/>
      </w:pPr>
      <w:rPr>
        <w:rFonts w:hint="default"/>
      </w:rPr>
    </w:lvl>
    <w:lvl w:ilvl="8">
      <w:numFmt w:val="bullet"/>
      <w:lvlText w:val="•"/>
      <w:lvlJc w:val="left"/>
      <w:pPr>
        <w:ind w:left="6019" w:hanging="252"/>
      </w:pPr>
      <w:rPr>
        <w:rFonts w:hint="default"/>
      </w:rPr>
    </w:lvl>
  </w:abstractNum>
  <w:abstractNum w:abstractNumId="2">
    <w:nsid w:val="270C396A"/>
    <w:multiLevelType w:val="multilevel"/>
    <w:tmpl w:val="99945646"/>
    <w:lvl w:ilvl="0">
      <w:numFmt w:val="bullet"/>
      <w:lvlText w:val=""/>
      <w:lvlJc w:val="left"/>
      <w:pPr>
        <w:ind w:left="394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710" w:hanging="252"/>
      </w:pPr>
      <w:rPr>
        <w:rFonts w:hint="default"/>
      </w:rPr>
    </w:lvl>
    <w:lvl w:ilvl="2">
      <w:numFmt w:val="bullet"/>
      <w:lvlText w:val="•"/>
      <w:lvlJc w:val="left"/>
      <w:pPr>
        <w:ind w:left="1022" w:hanging="252"/>
      </w:pPr>
      <w:rPr>
        <w:rFonts w:hint="default"/>
      </w:rPr>
    </w:lvl>
    <w:lvl w:ilvl="3">
      <w:numFmt w:val="bullet"/>
      <w:lvlText w:val="•"/>
      <w:lvlJc w:val="left"/>
      <w:pPr>
        <w:ind w:left="1334" w:hanging="252"/>
      </w:pPr>
      <w:rPr>
        <w:rFonts w:hint="default"/>
      </w:rPr>
    </w:lvl>
    <w:lvl w:ilvl="4">
      <w:numFmt w:val="bullet"/>
      <w:lvlText w:val="•"/>
      <w:lvlJc w:val="left"/>
      <w:pPr>
        <w:ind w:left="1646" w:hanging="252"/>
      </w:pPr>
      <w:rPr>
        <w:rFonts w:hint="default"/>
      </w:rPr>
    </w:lvl>
    <w:lvl w:ilvl="5">
      <w:numFmt w:val="bullet"/>
      <w:lvlText w:val="•"/>
      <w:lvlJc w:val="left"/>
      <w:pPr>
        <w:ind w:left="1958" w:hanging="252"/>
      </w:pPr>
      <w:rPr>
        <w:rFonts w:hint="default"/>
      </w:rPr>
    </w:lvl>
    <w:lvl w:ilvl="6">
      <w:numFmt w:val="bullet"/>
      <w:lvlText w:val="•"/>
      <w:lvlJc w:val="left"/>
      <w:pPr>
        <w:ind w:left="2270" w:hanging="252"/>
      </w:pPr>
      <w:rPr>
        <w:rFonts w:hint="default"/>
      </w:rPr>
    </w:lvl>
    <w:lvl w:ilvl="7">
      <w:numFmt w:val="bullet"/>
      <w:lvlText w:val="•"/>
      <w:lvlJc w:val="left"/>
      <w:pPr>
        <w:ind w:left="2582" w:hanging="252"/>
      </w:pPr>
      <w:rPr>
        <w:rFonts w:hint="default"/>
      </w:rPr>
    </w:lvl>
    <w:lvl w:ilvl="8">
      <w:numFmt w:val="bullet"/>
      <w:lvlText w:val="•"/>
      <w:lvlJc w:val="left"/>
      <w:pPr>
        <w:ind w:left="2894" w:hanging="2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D8310A2"/>
    <w:rsid w:val="00012BEE"/>
    <w:rsid w:val="001A1F4B"/>
    <w:rsid w:val="00254F9B"/>
    <w:rsid w:val="002668A6"/>
    <w:rsid w:val="00306A16"/>
    <w:rsid w:val="0031314C"/>
    <w:rsid w:val="00356995"/>
    <w:rsid w:val="0046695F"/>
    <w:rsid w:val="00572004"/>
    <w:rsid w:val="006373BB"/>
    <w:rsid w:val="006410A8"/>
    <w:rsid w:val="006F6656"/>
    <w:rsid w:val="008C4326"/>
    <w:rsid w:val="008E7223"/>
    <w:rsid w:val="009A7A09"/>
    <w:rsid w:val="009B0DDF"/>
    <w:rsid w:val="00AE0F86"/>
    <w:rsid w:val="00AF600A"/>
    <w:rsid w:val="00B3472B"/>
    <w:rsid w:val="00BC7212"/>
    <w:rsid w:val="00BD60B1"/>
    <w:rsid w:val="00BF3E42"/>
    <w:rsid w:val="00CC1EC9"/>
    <w:rsid w:val="00CC4B42"/>
    <w:rsid w:val="00DD5972"/>
    <w:rsid w:val="00E201E3"/>
    <w:rsid w:val="00E317A3"/>
    <w:rsid w:val="00E35A19"/>
    <w:rsid w:val="00EB6DDB"/>
    <w:rsid w:val="00FB4FA8"/>
    <w:rsid w:val="09550FD0"/>
    <w:rsid w:val="0E7C423D"/>
    <w:rsid w:val="150C7163"/>
    <w:rsid w:val="1BC41421"/>
    <w:rsid w:val="1DED7681"/>
    <w:rsid w:val="1F151A5B"/>
    <w:rsid w:val="296042AC"/>
    <w:rsid w:val="2E7B7513"/>
    <w:rsid w:val="349747DA"/>
    <w:rsid w:val="37697A46"/>
    <w:rsid w:val="3F6B74EC"/>
    <w:rsid w:val="40266BAD"/>
    <w:rsid w:val="418A2916"/>
    <w:rsid w:val="42E218CE"/>
    <w:rsid w:val="4491212A"/>
    <w:rsid w:val="451D23FE"/>
    <w:rsid w:val="45C02213"/>
    <w:rsid w:val="4EE25230"/>
    <w:rsid w:val="4F3E5B14"/>
    <w:rsid w:val="53777662"/>
    <w:rsid w:val="5E314304"/>
    <w:rsid w:val="5F2450B5"/>
    <w:rsid w:val="632779F9"/>
    <w:rsid w:val="69E0177B"/>
    <w:rsid w:val="7D8310A2"/>
    <w:rsid w:val="7F48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D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B0DDF"/>
    <w:rPr>
      <w:sz w:val="32"/>
      <w:szCs w:val="32"/>
    </w:rPr>
  </w:style>
  <w:style w:type="table" w:styleId="a4">
    <w:name w:val="Table Grid"/>
    <w:basedOn w:val="a1"/>
    <w:qFormat/>
    <w:rsid w:val="009B0D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B0DDF"/>
    <w:pPr>
      <w:ind w:left="108"/>
      <w:outlineLvl w:val="1"/>
    </w:pPr>
    <w:rPr>
      <w:rFonts w:ascii="PMingLiU" w:eastAsia="PMingLiU" w:hAnsi="PMingLiU" w:cs="PMingLiU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9B0DDF"/>
  </w:style>
  <w:style w:type="table" w:customStyle="1" w:styleId="TableNormal">
    <w:name w:val="Table Normal"/>
    <w:uiPriority w:val="2"/>
    <w:semiHidden/>
    <w:unhideWhenUsed/>
    <w:qFormat/>
    <w:rsid w:val="009B0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rsid w:val="00E35A19"/>
    <w:rPr>
      <w:sz w:val="18"/>
      <w:szCs w:val="18"/>
    </w:rPr>
  </w:style>
  <w:style w:type="character" w:customStyle="1" w:styleId="Char">
    <w:name w:val="批注框文本 Char"/>
    <w:basedOn w:val="a0"/>
    <w:link w:val="a5"/>
    <w:rsid w:val="00E35A1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D5972"/>
    <w:pPr>
      <w:ind w:firstLineChars="200" w:firstLine="420"/>
    </w:pPr>
    <w:rPr>
      <w:rFonts w:ascii="Calibri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44B00-0349-4E7D-AD9B-23B663DD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梦婷</dc:creator>
  <cp:lastModifiedBy>Administrator</cp:lastModifiedBy>
  <cp:revision>18</cp:revision>
  <dcterms:created xsi:type="dcterms:W3CDTF">2022-03-24T11:23:00Z</dcterms:created>
  <dcterms:modified xsi:type="dcterms:W3CDTF">2022-09-08T12:55:00Z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7AB5E8865B574F52A017BC02FF488210</vt:lpwstr>
  </property>
</Properties>
</file>