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sz w:val="32"/>
          <w:szCs w:val="40"/>
        </w:rPr>
        <w:t>制作视频类数字故事</w:t>
      </w:r>
      <w:r>
        <w:rPr>
          <w:rFonts w:hint="eastAsia"/>
          <w:sz w:val="32"/>
          <w:szCs w:val="40"/>
          <w:lang w:eastAsia="zh-CN"/>
        </w:rPr>
        <w:t>课堂练习试卷</w:t>
      </w:r>
    </w:p>
    <w:bookmarkEnd w:id="0"/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一、填空题</w:t>
      </w:r>
    </w:p>
    <w:p>
      <w:pPr>
        <w:spacing w:line="360" w:lineRule="auto"/>
        <w:jc w:val="left"/>
        <w:rPr>
          <w:rFonts w:hint="eastAsia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</w:rPr>
        <w:t>1、数字故事一般制作过程包括选择题、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32"/>
          <w:u w:val="none"/>
          <w:lang w:val="en-US" w:eastAsia="zh-CN"/>
        </w:rPr>
        <w:t>、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32"/>
          <w:u w:val="none"/>
          <w:lang w:val="en-US" w:eastAsia="zh-CN"/>
        </w:rPr>
        <w:t>、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32"/>
          <w:u w:val="none"/>
          <w:lang w:val="en-US" w:eastAsia="zh-CN"/>
        </w:rPr>
        <w:t>、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作品集成、发布评价。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</w:rPr>
        <w:t>素材的种类按照文件格式可划分为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32"/>
          <w:u w:val="none"/>
          <w:lang w:val="en-US" w:eastAsia="zh-CN"/>
        </w:rPr>
        <w:t>、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32"/>
          <w:u w:val="none"/>
          <w:lang w:val="en-US" w:eastAsia="zh-CN"/>
        </w:rPr>
        <w:t>、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</w:t>
      </w:r>
    </w:p>
    <w:p>
      <w:pPr>
        <w:numPr>
          <w:numId w:val="0"/>
        </w:num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u w:val="none"/>
          <w:lang w:val="en-US" w:eastAsia="zh-CN"/>
        </w:rPr>
        <w:t>、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32"/>
        </w:rPr>
        <w:t>等。</w:t>
      </w:r>
    </w:p>
    <w:p>
      <w:pPr>
        <w:spacing w:line="360" w:lineRule="auto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</w:rPr>
        <w:t>3、智能手机和平板电脑可以采</w:t>
      </w:r>
      <w:r>
        <w:rPr>
          <w:rFonts w:hint="eastAsia"/>
          <w:sz w:val="24"/>
          <w:szCs w:val="32"/>
        </w:rPr>
        <w:t>集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32"/>
          <w:u w:val="none"/>
          <w:lang w:val="en-US" w:eastAsia="zh-CN"/>
        </w:rPr>
        <w:t>、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32"/>
          <w:u w:val="none"/>
          <w:lang w:val="en-US" w:eastAsia="zh-CN"/>
        </w:rPr>
        <w:t>、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u w:val="none"/>
          <w:lang w:val="en-US" w:eastAsia="zh-CN"/>
        </w:rPr>
        <w:t>、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32"/>
        </w:rPr>
        <w:t>素材。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4、在获取素材过程中，我们要确保素材的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32"/>
          <w:u w:val="none"/>
          <w:lang w:val="en-US" w:eastAsia="zh-CN"/>
        </w:rPr>
        <w:t>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  <w:u w:val="none"/>
          <w:lang w:val="en-US" w:eastAsia="zh-CN"/>
        </w:rPr>
        <w:t>，</w:t>
      </w:r>
      <w:r>
        <w:rPr>
          <w:rFonts w:hint="eastAsia"/>
          <w:sz w:val="24"/>
          <w:szCs w:val="32"/>
        </w:rPr>
        <w:t>还要有保护的意识。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二、多选题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5、下列哪些属于图片格式( )。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A. Jpg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</w:rPr>
        <w:t>B. bmp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C. png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</w:rPr>
        <w:t>D. gif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</w:rPr>
        <w:t>E. pdf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</w:rPr>
        <w:t>F. tiff</w:t>
      </w:r>
      <w:r>
        <w:rPr>
          <w:rFonts w:hint="eastAsia"/>
          <w:sz w:val="24"/>
          <w:szCs w:val="32"/>
          <w:lang w:val="en-US" w:eastAsia="zh-CN"/>
        </w:rPr>
        <w:t xml:space="preserve">      </w:t>
      </w:r>
      <w:r>
        <w:rPr>
          <w:rFonts w:hint="eastAsia"/>
          <w:sz w:val="24"/>
          <w:szCs w:val="32"/>
        </w:rPr>
        <w:t>G. psd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6、下列哪些属于文本格式( ) 。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A. </w:t>
      </w:r>
      <w:r>
        <w:rPr>
          <w:rFonts w:hint="eastAsia"/>
          <w:sz w:val="24"/>
          <w:szCs w:val="32"/>
          <w:lang w:val="en-US" w:eastAsia="zh-CN"/>
        </w:rPr>
        <w:t>d</w:t>
      </w:r>
      <w:r>
        <w:rPr>
          <w:rFonts w:hint="eastAsia"/>
          <w:sz w:val="24"/>
          <w:szCs w:val="32"/>
        </w:rPr>
        <w:t>oc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B. docx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C. cdr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</w:rPr>
        <w:t>D. txt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</w:rPr>
        <w:t>E. pdf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</w:rPr>
        <w:t>F. html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</w:rPr>
        <w:t>G. svg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7、下列哪些属于音频格式( )。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A. </w:t>
      </w:r>
      <w:r>
        <w:rPr>
          <w:rFonts w:hint="eastAsia"/>
          <w:sz w:val="24"/>
          <w:szCs w:val="32"/>
          <w:lang w:val="en-US" w:eastAsia="zh-CN"/>
        </w:rPr>
        <w:t>w</w:t>
      </w:r>
      <w:r>
        <w:rPr>
          <w:rFonts w:hint="eastAsia"/>
          <w:sz w:val="24"/>
          <w:szCs w:val="32"/>
        </w:rPr>
        <w:t>av</w:t>
      </w: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rFonts w:hint="eastAsia"/>
          <w:sz w:val="24"/>
          <w:szCs w:val="32"/>
        </w:rPr>
        <w:t>B. wmv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C. aac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</w:rPr>
        <w:t>D. mid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</w:rPr>
        <w:t>E. mp3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F. m4a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</w:rPr>
        <w:t>G. jsp .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8、下列哪些属于视频格式( )。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A. </w:t>
      </w:r>
      <w:r>
        <w:rPr>
          <w:rFonts w:hint="eastAsia"/>
          <w:sz w:val="24"/>
          <w:szCs w:val="32"/>
          <w:lang w:val="en-US" w:eastAsia="zh-CN"/>
        </w:rPr>
        <w:t>w</w:t>
      </w:r>
      <w:r>
        <w:rPr>
          <w:rFonts w:hint="eastAsia"/>
          <w:sz w:val="24"/>
          <w:szCs w:val="32"/>
        </w:rPr>
        <w:t>mv</w:t>
      </w: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rFonts w:hint="eastAsia"/>
          <w:sz w:val="24"/>
          <w:szCs w:val="32"/>
        </w:rPr>
        <w:t>B. avi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</w:rPr>
        <w:t>C. mov .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D. mkv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E. mp4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F. rm</w:t>
      </w:r>
      <w:r>
        <w:rPr>
          <w:rFonts w:hint="eastAsia"/>
          <w:sz w:val="24"/>
          <w:szCs w:val="32"/>
          <w:lang w:val="en-US" w:eastAsia="zh-CN"/>
        </w:rPr>
        <w:t xml:space="preserve">      </w:t>
      </w:r>
      <w:r>
        <w:rPr>
          <w:rFonts w:hint="eastAsia"/>
          <w:sz w:val="24"/>
          <w:szCs w:val="32"/>
        </w:rPr>
        <w:t>G. flv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三、判断题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9、我们除了可以在网络上获取图片，还可以自己通过编辑软件设计。(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)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10、webp是一种新的网页图片格式，能够减少文件大小，达到和JPEG格式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相同的图片质量，主要在浏览器中使用。(</w:t>
      </w: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rFonts w:hint="eastAsia"/>
          <w:sz w:val="24"/>
          <w:szCs w:val="32"/>
        </w:rPr>
        <w:t>)</w:t>
      </w: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11、网络上的所有资源都是可以下载的。(</w:t>
      </w: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rFonts w:hint="eastAsia"/>
          <w:sz w:val="24"/>
          <w:szCs w:val="32"/>
        </w:rPr>
        <w:t>)</w:t>
      </w:r>
    </w:p>
    <w:p>
      <w:pPr>
        <w:rPr>
          <w:rFonts w:hint="eastAsia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268605</wp:posOffset>
                </wp:positionV>
                <wp:extent cx="5248275" cy="1276350"/>
                <wp:effectExtent l="6350" t="6350" r="2222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3010" y="8414385"/>
                          <a:ext cx="5248275" cy="1276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3pt;margin-top:21.15pt;height:100.5pt;width:413.25pt;z-index:251659264;v-text-anchor:middle;mso-width-relative:page;mso-height-relative:page;" fillcolor="#FFFFFF [3201]" filled="t" stroked="t" coordsize="21600,21600" o:gfxdata="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fIPQB1gAAAAkBAAAPAAAAAAAAAAEAIAAAACIAAABk&#10;cnMvZG93bnJldi54bWxQSwECFAAUAAAACACHTuJARhQdKnoCAAABBQAADgAAAAAAAAABACAAAAAl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eastAsia="zh-CN"/>
        </w:rPr>
        <w:t>四、你的学习成果分享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D747C"/>
    <w:multiLevelType w:val="singleLevel"/>
    <w:tmpl w:val="4DDD747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YjZmNmM1MWZiMGJlY2M1NzZiYzFmYzgxNmIyMTUifQ=="/>
  </w:docVars>
  <w:rsids>
    <w:rsidRoot w:val="40BF3BCA"/>
    <w:rsid w:val="40B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2022-09-07T00:58:00Z</dcterms:created>
  <dc:creator>YOYO</dc:creator>
  <cp:lastModifiedBy>YOYO</cp:lastModifiedBy>
  <dcterms:modified xsi:type="dcterms:W3CDTF">2022-09-07T01:17:53Z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3B2B3E5CAEFB444695AB8247162E66DA</vt:lpwstr>
  </property>
</Properties>
</file>