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聚焦成长，赋能发展</w:t>
      </w:r>
    </w:p>
    <w:p>
      <w:pPr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——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泸县谢海燕初中道德与法治名师工作室2022年度工作总结</w:t>
      </w:r>
    </w:p>
    <w:p>
      <w:pPr>
        <w:ind w:firstLine="56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泸县谢海燕初中道德与法治名师工作室成立于2021年7月，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由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23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所中学的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29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名老中青三代初中道德与法治教师组成，既有城区重点中学骨干教师，也有各乡镇中学的教学能手。他们都拥有良好的政治素养，深厚的专业知识，过硬的教学基本功。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这一年来，工作室在主持人谢海燕老师的带领和指导下，全体学员以“逐梦课堂”为研究着力点，以“专业引领、同伴合作、交流研讨、配合成长”为宗旨，加强工作室建设，促进成员教育教学水平的全面提升，很好地履行了工作室示范、引领、辐射的职责，取得了很好的成效，现具体总结如下:   </w:t>
      </w:r>
    </w:p>
    <w:p>
      <w:pPr>
        <w:numPr>
          <w:ilvl w:val="0"/>
          <w:numId w:val="1"/>
        </w:numPr>
        <w:ind w:firstLine="560" w:firstLineChars="20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明目标、定规划、强责任</w:t>
      </w:r>
    </w:p>
    <w:p>
      <w:pPr>
        <w:numPr>
          <w:ilvl w:val="0"/>
          <w:numId w:val="2"/>
        </w:numPr>
        <w:ind w:firstLine="281" w:firstLineChars="100"/>
        <w:jc w:val="left"/>
        <w:rPr>
          <w:rFonts w:hint="eastAsia" w:ascii="仿宋" w:hAnsi="仿宋" w:eastAsia="仿宋" w:cs="仿宋"/>
          <w:b/>
          <w:bCs/>
          <w:color w:val="333333"/>
          <w:kern w:val="2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2"/>
          <w:sz w:val="28"/>
          <w:szCs w:val="28"/>
          <w:shd w:val="clear" w:color="auto" w:fill="FFFFFF"/>
          <w:lang w:val="en-US" w:eastAsia="zh-CN" w:bidi="ar"/>
        </w:rPr>
        <w:t>总体目标</w:t>
      </w:r>
    </w:p>
    <w:p>
      <w:pPr>
        <w:numPr>
          <w:ilvl w:val="0"/>
          <w:numId w:val="3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带一支团队。</w:t>
      </w:r>
    </w:p>
    <w:p>
      <w:pPr>
        <w:numPr>
          <w:ilvl w:val="0"/>
          <w:numId w:val="3"/>
        </w:numPr>
        <w:ind w:left="0"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抓一个项目。</w:t>
      </w:r>
    </w:p>
    <w:p>
      <w:pPr>
        <w:numPr>
          <w:ilvl w:val="0"/>
          <w:numId w:val="3"/>
        </w:numPr>
        <w:ind w:left="0"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搭一个平台。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4.出一批成果。</w:t>
      </w:r>
    </w:p>
    <w:p>
      <w:pPr>
        <w:pStyle w:val="2"/>
        <w:ind w:left="0" w:leftChars="0" w:firstLine="560" w:firstLineChars="2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5.建一个微信公众号。</w:t>
      </w:r>
    </w:p>
    <w:p>
      <w:pPr>
        <w:pStyle w:val="2"/>
        <w:ind w:left="0" w:leftChars="0" w:firstLine="560" w:firstLineChars="2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（二）三年规划</w:t>
      </w:r>
    </w:p>
    <w:p>
      <w:pPr>
        <w:pStyle w:val="2"/>
        <w:ind w:left="0" w:leftChars="0" w:firstLine="560" w:firstLineChars="2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分别制定了2021-2022年度目标、2022-2023年度目标和2022-2023年度目标</w:t>
      </w:r>
    </w:p>
    <w:p>
      <w:pPr>
        <w:pStyle w:val="2"/>
        <w:ind w:left="0" w:leftChars="0" w:firstLine="562" w:firstLineChars="200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2"/>
        <w:ind w:left="0" w:leftChars="0" w:firstLine="562" w:firstLineChars="200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二、重过程、抓推进，展风彩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（一）打造“逐梦课堂”，助力课程改革</w:t>
      </w:r>
    </w:p>
    <w:p>
      <w:pPr>
        <w:pStyle w:val="2"/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教育科研是先导，课堂教学是主阵地。这是工作室成立之初，我们给自己的定位。这一年来，我们以打造“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逐梦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课堂”为目标，紧扣课堂教学研究来开展活动。老师们在各类展示课、示范课、竞赛课的研讨交流中，课堂教学水平得到了很大的提高。</w:t>
      </w:r>
    </w:p>
    <w:p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逐梦课堂”教学模式是我们工作室打造的课堂教学模式。它由寻梦、探梦、筑梦和圆梦四大部分构成。本学年度，工作室共组织了12个专题发言、4节引领示范课，目前已形成了七、八、九年级道德与法治教学资源库，有教学设计册、导学案册、PPT集、课堂实录集。工作室全力打造以“寻梦、探梦、筑梦和圆梦为课堂结构的“逐梦课堂”模式，旨在不断推动课堂改革的同时培养和提升教师专业素质。</w:t>
      </w:r>
    </w:p>
    <w:p>
      <w:pPr>
        <w:numPr>
          <w:ilvl w:val="0"/>
          <w:numId w:val="0"/>
        </w:numPr>
        <w:ind w:left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（二）鼓励学习培训，提升专业素养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工作室要求每一位学员积极加强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业务自修，通过研读教材、阅读专业书籍，不断提升专业素养，丰富自身内涵，提升个人品位。为了鼓励大家积极阅读努力钻研，工作室不仅为每一位学员购买了专业书籍，并要求做好了读书笔记，而且工作室不定期进行了阅读交流与分享，并通过丰富多彩的活动引导老师们表达自己的感悟和思考。这一学年来，工作室共举行了2次读书分享活动；2次教育教学论坛活动；2次专题讲座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为切实提高学员们的教育教学教研科研能力，工作室于2022年3月已成功立项专项课题《初中道德与法治感恩教育功能的开发与运用研究》，经过几月的研究，现已取得了初步的成效，我们将断续深入研究。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（三）加强辐射引领，共促双赢发展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作室按导师、成员、学员三级建构，每个成员需在本区内引领1至2名本专业教师，实行师徒结对传帮带活动。成员在每一个月必须听一堂学员的课，并做好记录或邀请学员听自己的一堂课，课后必须进行交流研讨，有相关的记录。在教学实践活动中，成员与学员携手共进，共同成长，实现了交流互促共同进步的良好势头。</w:t>
      </w:r>
    </w:p>
    <w:p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另外，工作室还针对教学实际中的热点问题进行广泛的交流研讨，通过联校教研等活动 ，充分发挥名师工作室的示范引领和辐射作用。这一年来，每一次活动都安排了评课议课、总结报告等环节，工作室成员就听课过程中和教学实际中的问题进行深入研讨、广泛交流，取得了很好的效果。</w:t>
      </w:r>
    </w:p>
    <w:p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年10月，在全县初中政治教研会上谢海燕老师针对九年级《道德与法治》教材梳理与老师们进行了分享。成员曹晓萍老师了一堂展示课，得到在场教师的一致好评。会后她说到，参加工作来，她结交了更多地良师益友；增长了知识、提高了教学素养；开拓了视野，更新了教育教学理念。</w:t>
      </w:r>
    </w:p>
    <w:p>
      <w:pPr>
        <w:pStyle w:val="2"/>
        <w:numPr>
          <w:ilvl w:val="0"/>
          <w:numId w:val="4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搭建QQ、微信平台，强化互动合作</w:t>
      </w:r>
    </w:p>
    <w:p>
      <w:pPr>
        <w:pStyle w:val="2"/>
        <w:numPr>
          <w:ilvl w:val="0"/>
          <w:numId w:val="0"/>
        </w:num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作室QQ、微信群是成员们学习交流的平台。平时教学中的疑点难点、活动前后的切磋琢磨、接到新任务后的探究研讨，都可以在群里得到积极的响应和反馈。老师们以QQ、微信平台为载体，开展线上线下的交流活动。QQ、微信群已然成为我们的动态工作站。</w:t>
      </w:r>
    </w:p>
    <w:p>
      <w:pPr>
        <w:pStyle w:val="2"/>
        <w:numPr>
          <w:ilvl w:val="0"/>
          <w:numId w:val="4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强化宣传引导，营造良好氛围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宣传工作是工作室工作的重要组成部分，能够促进新思想的传播与发展。为了提高工作室的影响力，就必须依靠强而有力的宣传工作，把宣传工作搞好，事情就成功了一半。在宣传工作中，工作室始终严格按照党的指示，充分发挥好党的精神引领作用，始终把学生放在第一位，结合实际、开拓创新，用更多的宣传方式达到更好的效果，发挥好宣传的作用，为营造良好的社会氛围和创造更好的社会环境做思想保障。</w:t>
      </w:r>
    </w:p>
    <w:p>
      <w:pPr>
        <w:pStyle w:val="2"/>
        <w:numPr>
          <w:ilvl w:val="0"/>
          <w:numId w:val="0"/>
        </w:numPr>
        <w:ind w:leftChars="200"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三、出成果、齐总结、圆梦想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（一）工作成果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1.组建了工作室，设计了工作室logo，确立了工作室主题（扬帆起航，追逐梦想），打造了办公室文化，（指导思想 、总体目标目标、工作制度等都有体现），制作了研修手册，磨课手册等。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2.积极参加教学技能竞赛活动，曹晓萍参加道德与法治教师技能大赛获泸州市一等奖，获</w:t>
      </w:r>
      <w:r>
        <w:rPr>
          <w:rFonts w:hint="eastAsia" w:ascii="仿宋_GB2312" w:eastAsia="仿宋_GB2312"/>
          <w:sz w:val="28"/>
          <w:szCs w:val="28"/>
        </w:rPr>
        <w:t>四川省</w:t>
      </w:r>
      <w:r>
        <w:rPr>
          <w:rFonts w:hint="eastAsia" w:ascii="仿宋_GB2312" w:eastAsia="仿宋_GB2312"/>
          <w:sz w:val="28"/>
          <w:szCs w:val="28"/>
          <w:lang w:eastAsia="zh-CN"/>
        </w:rPr>
        <w:t>二等奖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。何梦参加泸州市技能大赛获一等奖；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3.课堂研修成果。目前已初步形成了七、八、九年级道德与法治教学资源库。每次大考前，我们都不缺资料。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成功申报县级课题并已处于研究之中。2022年3月已成功立项专项课题《初中道德与法治感恩教育功能的开发与运用研究》，经过几月的研究，现已取得了初步的成效，我们将断续深入研究。由工作室部分成员谢海燕、曹晓萍、何梦、董萍参加的泸州市课题《知行合一的初中道德与法治教育践研究》在县市教研员的指导下成功开题论证。</w:t>
      </w:r>
    </w:p>
    <w:p>
      <w:pPr>
        <w:pStyle w:val="2"/>
        <w:ind w:left="0"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5.谢海燕老师在县教研会上对九教材作了分析交流；工作室成员曹晓萍老师也在县教研会上献课，充分发挥了名师工作室的示范引领和辐射作用。</w:t>
      </w:r>
    </w:p>
    <w:p>
      <w:pPr>
        <w:pStyle w:val="2"/>
        <w:ind w:left="0"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6.注重宣传，提升品质。上传了7期简报，并在泸二外微信公众号进行宣传。</w:t>
      </w:r>
    </w:p>
    <w:p>
      <w:pPr>
        <w:pStyle w:val="2"/>
        <w:ind w:left="0"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7.规范使用工作室经费。目前工作室一共花了13762.7元人民币。</w:t>
      </w:r>
    </w:p>
    <w:p>
      <w:pPr>
        <w:pStyle w:val="2"/>
        <w:ind w:left="0"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（二）总结经验与不足</w:t>
      </w:r>
    </w:p>
    <w:p>
      <w:pPr>
        <w:pStyle w:val="2"/>
        <w:ind w:left="0" w:leftChars="0"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经验：</w:t>
      </w:r>
    </w:p>
    <w:p>
      <w:pPr>
        <w:numPr>
          <w:ilvl w:val="0"/>
          <w:numId w:val="0"/>
        </w:numPr>
        <w:ind w:firstLine="562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潜心专业理论科研，把握学术前沿最新动态。加强研究学习、尤其加强中考研究，注重归纳总结，积极撰写论文，开设一诊、中考复习专题指导讲座等。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2.搭建专业成长舞台，发挥示范、引领、辐射作用。开设公开课，组织并参与听评课；专题讲座；积极指导老师参加竞赛活动等。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3.以课题研究为活动载体，带领本工作室成员开展有效的教研科研活动。</w:t>
      </w:r>
    </w:p>
    <w:p>
      <w:pPr>
        <w:pStyle w:val="2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4.找准定位，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紧扣课堂教学研究来开展活动。</w:t>
      </w:r>
    </w:p>
    <w:p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5.注重宣传，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提升工作室的影响力度。</w:t>
      </w:r>
    </w:p>
    <w:p>
      <w:pPr>
        <w:pStyle w:val="2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不足：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1.成员参加各种培训等不够多。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2.对工作室的宣传力度不够，还需加强。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3.引领辐射的广度和深度不够，还可多扩展，加强与区、省内外名师名校交流学习。</w:t>
      </w:r>
    </w:p>
    <w:p>
      <w:pPr>
        <w:pStyle w:val="2"/>
        <w:ind w:left="0"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4.档案工作需加强。</w:t>
      </w:r>
    </w:p>
    <w:p>
      <w:pPr>
        <w:pStyle w:val="2"/>
        <w:ind w:left="0"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总之，在新的时代，踏上新的征程，我们一定会在上级的正确领导下，根据工作室的总体工作思路和工作部署，扎扎实实地开展工作，不断提高自身教育教学水平，提升每位学员的综合素质，办好名师工作室，为泸县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初中道德与法治教学教研工作做出应有的贡献。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D944E7"/>
    <w:multiLevelType w:val="singleLevel"/>
    <w:tmpl w:val="8AD944E7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40A63A7"/>
    <w:multiLevelType w:val="singleLevel"/>
    <w:tmpl w:val="040A63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10DF596"/>
    <w:multiLevelType w:val="singleLevel"/>
    <w:tmpl w:val="310DF59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7471A23"/>
    <w:multiLevelType w:val="singleLevel"/>
    <w:tmpl w:val="47471A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0OGNjZmQ0YTEzZmU0NjVmYjMzY2M3MTNlMGVmNGEifQ=="/>
  </w:docVars>
  <w:rsids>
    <w:rsidRoot w:val="00000000"/>
    <w:rsid w:val="00FE4895"/>
    <w:rsid w:val="014E0B32"/>
    <w:rsid w:val="01705205"/>
    <w:rsid w:val="017B490D"/>
    <w:rsid w:val="01C74917"/>
    <w:rsid w:val="01E128B0"/>
    <w:rsid w:val="021C3283"/>
    <w:rsid w:val="02497F52"/>
    <w:rsid w:val="024E0037"/>
    <w:rsid w:val="03E66291"/>
    <w:rsid w:val="04625A2E"/>
    <w:rsid w:val="050C67D0"/>
    <w:rsid w:val="05A54574"/>
    <w:rsid w:val="05A734F5"/>
    <w:rsid w:val="05B40ADF"/>
    <w:rsid w:val="05EC4996"/>
    <w:rsid w:val="06175AB5"/>
    <w:rsid w:val="0725098F"/>
    <w:rsid w:val="07FA43BC"/>
    <w:rsid w:val="07FE448F"/>
    <w:rsid w:val="08371FEC"/>
    <w:rsid w:val="09745723"/>
    <w:rsid w:val="09852F37"/>
    <w:rsid w:val="0A6A662F"/>
    <w:rsid w:val="0B723D5C"/>
    <w:rsid w:val="0BC009A9"/>
    <w:rsid w:val="0BC671FA"/>
    <w:rsid w:val="0BF56D71"/>
    <w:rsid w:val="0CA47010"/>
    <w:rsid w:val="0D3A0433"/>
    <w:rsid w:val="0D3A4B96"/>
    <w:rsid w:val="0E1373E6"/>
    <w:rsid w:val="0E3E77C8"/>
    <w:rsid w:val="111D56F1"/>
    <w:rsid w:val="11EB79D2"/>
    <w:rsid w:val="11FD18F0"/>
    <w:rsid w:val="12E92860"/>
    <w:rsid w:val="132F536A"/>
    <w:rsid w:val="13433824"/>
    <w:rsid w:val="15845222"/>
    <w:rsid w:val="15854AEA"/>
    <w:rsid w:val="15FD5CE2"/>
    <w:rsid w:val="15FD5E2B"/>
    <w:rsid w:val="16041B6A"/>
    <w:rsid w:val="16181463"/>
    <w:rsid w:val="170703D5"/>
    <w:rsid w:val="173B12B4"/>
    <w:rsid w:val="17592563"/>
    <w:rsid w:val="17DD2276"/>
    <w:rsid w:val="191F3EEA"/>
    <w:rsid w:val="1B031D3C"/>
    <w:rsid w:val="1B3F5DA1"/>
    <w:rsid w:val="1B8A750B"/>
    <w:rsid w:val="1C1246EC"/>
    <w:rsid w:val="1D570609"/>
    <w:rsid w:val="1D6F3369"/>
    <w:rsid w:val="1DF97272"/>
    <w:rsid w:val="1ECA7AF1"/>
    <w:rsid w:val="1F5538CB"/>
    <w:rsid w:val="1F68253F"/>
    <w:rsid w:val="1FDB3662"/>
    <w:rsid w:val="20A034A5"/>
    <w:rsid w:val="21110361"/>
    <w:rsid w:val="212904D9"/>
    <w:rsid w:val="212A1A48"/>
    <w:rsid w:val="21601FE5"/>
    <w:rsid w:val="226C6A2F"/>
    <w:rsid w:val="22FC2D7E"/>
    <w:rsid w:val="231D48EB"/>
    <w:rsid w:val="24F85BC4"/>
    <w:rsid w:val="26C51CDC"/>
    <w:rsid w:val="274E7808"/>
    <w:rsid w:val="280C05AF"/>
    <w:rsid w:val="289A250D"/>
    <w:rsid w:val="28A80B6C"/>
    <w:rsid w:val="28D43EC9"/>
    <w:rsid w:val="29B80045"/>
    <w:rsid w:val="2A1069FA"/>
    <w:rsid w:val="2AB46638"/>
    <w:rsid w:val="2AC054CF"/>
    <w:rsid w:val="2AC63CB4"/>
    <w:rsid w:val="2BD75B10"/>
    <w:rsid w:val="2C276EE2"/>
    <w:rsid w:val="2C781F43"/>
    <w:rsid w:val="2C7C48DF"/>
    <w:rsid w:val="2CB778C1"/>
    <w:rsid w:val="2D925290"/>
    <w:rsid w:val="2DF52413"/>
    <w:rsid w:val="2EB9615A"/>
    <w:rsid w:val="2EE07159"/>
    <w:rsid w:val="2F774648"/>
    <w:rsid w:val="2F9A7769"/>
    <w:rsid w:val="2FD50652"/>
    <w:rsid w:val="30493DF8"/>
    <w:rsid w:val="31683DCA"/>
    <w:rsid w:val="322E3241"/>
    <w:rsid w:val="326466F8"/>
    <w:rsid w:val="32B71DBD"/>
    <w:rsid w:val="33AB7256"/>
    <w:rsid w:val="33F901AE"/>
    <w:rsid w:val="34D92776"/>
    <w:rsid w:val="35257886"/>
    <w:rsid w:val="3619617F"/>
    <w:rsid w:val="36902B76"/>
    <w:rsid w:val="36BB5D56"/>
    <w:rsid w:val="36F30BE7"/>
    <w:rsid w:val="372A5D25"/>
    <w:rsid w:val="37717FB2"/>
    <w:rsid w:val="387D19E7"/>
    <w:rsid w:val="393D2F1F"/>
    <w:rsid w:val="39AC78FD"/>
    <w:rsid w:val="39D808E3"/>
    <w:rsid w:val="3A0F0A68"/>
    <w:rsid w:val="3A882C1F"/>
    <w:rsid w:val="3A98578B"/>
    <w:rsid w:val="3B324A5E"/>
    <w:rsid w:val="3C951F7A"/>
    <w:rsid w:val="3CFD321C"/>
    <w:rsid w:val="3D1B6F46"/>
    <w:rsid w:val="3D344EBF"/>
    <w:rsid w:val="3D4840D7"/>
    <w:rsid w:val="3D9F76F0"/>
    <w:rsid w:val="3E116675"/>
    <w:rsid w:val="3F33096C"/>
    <w:rsid w:val="40A85B15"/>
    <w:rsid w:val="40BE52F7"/>
    <w:rsid w:val="42187641"/>
    <w:rsid w:val="42276949"/>
    <w:rsid w:val="429A5B0B"/>
    <w:rsid w:val="42B703DF"/>
    <w:rsid w:val="439F43E5"/>
    <w:rsid w:val="44EB6368"/>
    <w:rsid w:val="46974B72"/>
    <w:rsid w:val="46CA32BB"/>
    <w:rsid w:val="47965E4B"/>
    <w:rsid w:val="47E13C02"/>
    <w:rsid w:val="481D2D59"/>
    <w:rsid w:val="48201982"/>
    <w:rsid w:val="488E461C"/>
    <w:rsid w:val="49893242"/>
    <w:rsid w:val="49BA0706"/>
    <w:rsid w:val="4A7E1979"/>
    <w:rsid w:val="4B291FE0"/>
    <w:rsid w:val="4B752ED1"/>
    <w:rsid w:val="4D20594C"/>
    <w:rsid w:val="4D8C33E4"/>
    <w:rsid w:val="4E5B5CC1"/>
    <w:rsid w:val="4F7A5281"/>
    <w:rsid w:val="4FD06555"/>
    <w:rsid w:val="4FE41C4F"/>
    <w:rsid w:val="4FFC3E33"/>
    <w:rsid w:val="53C44808"/>
    <w:rsid w:val="540D314D"/>
    <w:rsid w:val="54A1367A"/>
    <w:rsid w:val="54D63B99"/>
    <w:rsid w:val="56372A01"/>
    <w:rsid w:val="56446E26"/>
    <w:rsid w:val="571F2EE5"/>
    <w:rsid w:val="58231BFF"/>
    <w:rsid w:val="5865040F"/>
    <w:rsid w:val="59597961"/>
    <w:rsid w:val="59A34622"/>
    <w:rsid w:val="5A542D05"/>
    <w:rsid w:val="5B66265B"/>
    <w:rsid w:val="5C626D4B"/>
    <w:rsid w:val="5CC80483"/>
    <w:rsid w:val="5E7C179D"/>
    <w:rsid w:val="604B3B0D"/>
    <w:rsid w:val="60CA67AB"/>
    <w:rsid w:val="614F16BB"/>
    <w:rsid w:val="61816418"/>
    <w:rsid w:val="61BA12FD"/>
    <w:rsid w:val="61CF3933"/>
    <w:rsid w:val="62A157F1"/>
    <w:rsid w:val="62E316C8"/>
    <w:rsid w:val="634A499C"/>
    <w:rsid w:val="635335AF"/>
    <w:rsid w:val="64326FAF"/>
    <w:rsid w:val="668E254F"/>
    <w:rsid w:val="66CB4CD2"/>
    <w:rsid w:val="67355500"/>
    <w:rsid w:val="67455F06"/>
    <w:rsid w:val="67545148"/>
    <w:rsid w:val="675C158D"/>
    <w:rsid w:val="67B004C0"/>
    <w:rsid w:val="67EE2C84"/>
    <w:rsid w:val="67FC1BE3"/>
    <w:rsid w:val="697476B5"/>
    <w:rsid w:val="6A651D2F"/>
    <w:rsid w:val="6A930C69"/>
    <w:rsid w:val="6ACB38DD"/>
    <w:rsid w:val="6B63102E"/>
    <w:rsid w:val="6CA13C97"/>
    <w:rsid w:val="6D756DAC"/>
    <w:rsid w:val="6DD57EA0"/>
    <w:rsid w:val="6E043A11"/>
    <w:rsid w:val="6E23601D"/>
    <w:rsid w:val="6E6C2239"/>
    <w:rsid w:val="6EE47773"/>
    <w:rsid w:val="6F371781"/>
    <w:rsid w:val="6FCA0F06"/>
    <w:rsid w:val="6FD90577"/>
    <w:rsid w:val="6FE7795C"/>
    <w:rsid w:val="7016472F"/>
    <w:rsid w:val="70376956"/>
    <w:rsid w:val="722D12F0"/>
    <w:rsid w:val="724E673D"/>
    <w:rsid w:val="72EA4215"/>
    <w:rsid w:val="730C65C2"/>
    <w:rsid w:val="73604FAD"/>
    <w:rsid w:val="736075EA"/>
    <w:rsid w:val="76B102F9"/>
    <w:rsid w:val="77321A88"/>
    <w:rsid w:val="77FB45A0"/>
    <w:rsid w:val="78C7214E"/>
    <w:rsid w:val="7A1F6FF7"/>
    <w:rsid w:val="7A775937"/>
    <w:rsid w:val="7A7A6DFE"/>
    <w:rsid w:val="7B4C1EE1"/>
    <w:rsid w:val="7C3211F0"/>
    <w:rsid w:val="7C6265A3"/>
    <w:rsid w:val="7D0F5554"/>
    <w:rsid w:val="7DA86DC3"/>
    <w:rsid w:val="7DE5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720"/>
    </w:pPr>
    <w:rPr>
      <w:kern w:val="0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2860</Words>
  <Characters>2941</Characters>
  <Lines>0</Lines>
  <Paragraphs>0</Paragraphs>
  <TotalTime>3</TotalTime>
  <ScaleCrop>false</ScaleCrop>
  <LinksUpToDate>false</LinksUpToDate>
  <CharactersWithSpaces>2963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2022-07-13T02:57:00Z</cp:lastPrinted>
  <dcterms:modified xsi:type="dcterms:W3CDTF">2022-09-19T03:51:17Z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4AC488F8D4584192B421391F4A2AFDBD</vt:lpwstr>
  </property>
</Properties>
</file>