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1"/>
          <w:szCs w:val="21"/>
        </w:rPr>
      </w:pPr>
      <w:r>
        <w:rPr>
          <w:b/>
          <w:sz w:val="21"/>
          <w:szCs w:val="21"/>
        </w:rPr>
        <w:drawing>
          <wp:anchor distT="0" distB="0" distL="114300" distR="114300" simplePos="0" relativeHeight="251659264" behindDoc="0" locked="0" layoutInCell="1" allowOverlap="1">
            <wp:simplePos x="0" y="0"/>
            <wp:positionH relativeFrom="page">
              <wp:posOffset>10312400</wp:posOffset>
            </wp:positionH>
            <wp:positionV relativeFrom="topMargin">
              <wp:posOffset>11620500</wp:posOffset>
            </wp:positionV>
            <wp:extent cx="292100" cy="406400"/>
            <wp:effectExtent l="0" t="0" r="12700" b="1270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8"/>
                    <a:stretch>
                      <a:fillRect/>
                    </a:stretch>
                  </pic:blipFill>
                  <pic:spPr>
                    <a:xfrm>
                      <a:off x="0" y="0"/>
                      <a:ext cx="292100" cy="406400"/>
                    </a:xfrm>
                    <a:prstGeom prst="rect">
                      <a:avLst/>
                    </a:prstGeom>
                  </pic:spPr>
                </pic:pic>
              </a:graphicData>
            </a:graphic>
          </wp:anchor>
        </w:drawing>
      </w:r>
      <w:r>
        <w:rPr>
          <w:rFonts w:hint="eastAsia"/>
          <w:b/>
          <w:sz w:val="21"/>
          <w:szCs w:val="21"/>
          <w:lang w:eastAsia="zh-CN"/>
        </w:rPr>
        <w:t>青龙中学</w:t>
      </w:r>
      <w:r>
        <w:rPr>
          <w:b/>
          <w:sz w:val="21"/>
          <w:szCs w:val="21"/>
        </w:rPr>
        <w:t>202</w:t>
      </w:r>
      <w:r>
        <w:rPr>
          <w:rFonts w:hint="eastAsia"/>
          <w:b/>
          <w:sz w:val="21"/>
          <w:szCs w:val="21"/>
        </w:rPr>
        <w:t>2年中考</w:t>
      </w:r>
      <w:r>
        <w:rPr>
          <w:rFonts w:hint="eastAsia"/>
          <w:b/>
          <w:sz w:val="21"/>
          <w:szCs w:val="21"/>
          <w:lang w:val="en-US" w:eastAsia="zh-CN"/>
        </w:rPr>
        <w:t>道德与法治</w:t>
      </w:r>
      <w:r>
        <w:rPr>
          <w:rFonts w:hint="eastAsia"/>
          <w:b/>
          <w:sz w:val="21"/>
          <w:szCs w:val="21"/>
        </w:rPr>
        <w:t>第</w:t>
      </w:r>
      <w:r>
        <w:rPr>
          <w:rFonts w:hint="eastAsia"/>
          <w:b/>
          <w:sz w:val="21"/>
          <w:szCs w:val="21"/>
          <w:lang w:val="en-US" w:eastAsia="zh-CN"/>
        </w:rPr>
        <w:t>二</w:t>
      </w:r>
      <w:r>
        <w:rPr>
          <w:rFonts w:hint="eastAsia"/>
          <w:b/>
          <w:sz w:val="21"/>
          <w:szCs w:val="21"/>
        </w:rPr>
        <w:t>次模拟考试</w:t>
      </w:r>
    </w:p>
    <w:p>
      <w:pPr>
        <w:spacing w:line="360" w:lineRule="auto"/>
        <w:jc w:val="center"/>
        <w:textAlignment w:val="center"/>
        <w:rPr>
          <w:rFonts w:hint="eastAsia" w:ascii="宋体" w:hAnsi="宋体" w:cs="宋体"/>
          <w:b/>
          <w:sz w:val="21"/>
          <w:szCs w:val="21"/>
        </w:rPr>
      </w:pPr>
      <w:r>
        <w:rPr>
          <w:rFonts w:hint="eastAsia" w:ascii="宋体" w:hAnsi="宋体" w:cs="宋体"/>
          <w:b/>
          <w:sz w:val="21"/>
          <w:szCs w:val="21"/>
        </w:rPr>
        <w:t>第Ⅰ卷（选择题，共</w:t>
      </w:r>
      <w:r>
        <w:rPr>
          <w:rFonts w:hint="eastAsia"/>
          <w:b/>
          <w:sz w:val="21"/>
          <w:szCs w:val="21"/>
          <w:lang w:val="en-US" w:eastAsia="zh-CN"/>
        </w:rPr>
        <w:t>20</w:t>
      </w:r>
      <w:r>
        <w:rPr>
          <w:rFonts w:hint="eastAsia" w:ascii="宋体" w:hAnsi="宋体" w:cs="宋体"/>
          <w:b/>
          <w:sz w:val="21"/>
          <w:szCs w:val="21"/>
        </w:rPr>
        <w:t>分）</w:t>
      </w:r>
    </w:p>
    <w:p>
      <w:pPr>
        <w:spacing w:line="360" w:lineRule="auto"/>
        <w:jc w:val="left"/>
        <w:textAlignment w:val="center"/>
        <w:rPr>
          <w:rFonts w:hint="eastAsia" w:ascii="宋体" w:hAnsi="宋体" w:eastAsia="宋体" w:cs="宋体"/>
          <w:b/>
          <w:sz w:val="21"/>
          <w:szCs w:val="21"/>
        </w:rPr>
      </w:pPr>
      <w:r>
        <w:rPr>
          <w:rFonts w:hint="eastAsia" w:ascii="宋体" w:hAnsi="宋体" w:eastAsia="宋体" w:cs="宋体"/>
          <w:b/>
          <w:sz w:val="21"/>
          <w:szCs w:val="21"/>
        </w:rPr>
        <w:t>一、选择题（本大题共</w:t>
      </w:r>
      <w:r>
        <w:rPr>
          <w:rFonts w:hint="eastAsia" w:ascii="宋体" w:hAnsi="宋体" w:cs="宋体"/>
          <w:b/>
          <w:sz w:val="21"/>
          <w:szCs w:val="21"/>
          <w:lang w:val="en-US" w:eastAsia="zh-CN"/>
        </w:rPr>
        <w:t>10</w:t>
      </w:r>
      <w:r>
        <w:rPr>
          <w:rFonts w:hint="eastAsia" w:ascii="宋体" w:hAnsi="宋体" w:eastAsia="宋体" w:cs="宋体"/>
          <w:b/>
          <w:sz w:val="21"/>
          <w:szCs w:val="21"/>
        </w:rPr>
        <w:t>个小题，每小题</w:t>
      </w:r>
      <w:r>
        <w:rPr>
          <w:rFonts w:hint="eastAsia" w:ascii="宋体" w:hAnsi="宋体" w:eastAsia="宋体" w:cs="宋体"/>
          <w:b/>
          <w:sz w:val="21"/>
          <w:szCs w:val="21"/>
          <w:lang w:val="en-US" w:eastAsia="zh-CN"/>
        </w:rPr>
        <w:t>2</w:t>
      </w:r>
      <w:r>
        <w:rPr>
          <w:rFonts w:hint="eastAsia" w:ascii="宋体" w:hAnsi="宋体" w:eastAsia="宋体" w:cs="宋体"/>
          <w:b/>
          <w:sz w:val="21"/>
          <w:szCs w:val="21"/>
        </w:rPr>
        <w:t>分，共</w:t>
      </w:r>
      <w:r>
        <w:rPr>
          <w:rFonts w:hint="eastAsia" w:ascii="宋体" w:hAnsi="宋体" w:cs="宋体"/>
          <w:b/>
          <w:sz w:val="21"/>
          <w:szCs w:val="21"/>
          <w:lang w:val="en-US" w:eastAsia="zh-CN"/>
        </w:rPr>
        <w:t>20</w:t>
      </w:r>
      <w:r>
        <w:rPr>
          <w:rFonts w:hint="eastAsia" w:ascii="宋体" w:hAnsi="宋体" w:eastAsia="宋体" w:cs="宋体"/>
          <w:b/>
          <w:sz w:val="21"/>
          <w:szCs w:val="21"/>
        </w:rPr>
        <w:t>分）</w:t>
      </w:r>
    </w:p>
    <w:p>
      <w:pPr>
        <w:spacing w:line="360" w:lineRule="auto"/>
        <w:ind w:left="273" w:hanging="234" w:hangingChars="130"/>
        <w:rPr>
          <w:sz w:val="18"/>
          <w:szCs w:val="18"/>
        </w:rPr>
      </w:pPr>
      <w:r>
        <w:rPr>
          <w:rFonts w:hint="eastAsia" w:eastAsia="新宋体"/>
          <w:sz w:val="18"/>
          <w:szCs w:val="18"/>
          <w:lang w:val="en-US" w:eastAsia="zh-CN"/>
        </w:rPr>
        <w:t>1</w:t>
      </w:r>
      <w:r>
        <w:rPr>
          <w:rFonts w:hint="eastAsia" w:ascii="Times New Roman" w:hAnsi="Times New Roman" w:eastAsia="新宋体"/>
          <w:sz w:val="18"/>
          <w:szCs w:val="18"/>
        </w:rPr>
        <w:t>．77岁的布茹玛汗•毛勒朵，用双脚丈量祖国边境线58载，刻下带有“中国”二字的石头十多万块。她说：“边境安宁了，祖国安定了，我们就能像现在这样日益昌盛，过上富裕好日子。”从中我们可以感受到</w:t>
      </w:r>
    </w:p>
    <w:p>
      <w:pPr>
        <w:spacing w:line="360" w:lineRule="auto"/>
        <w:ind w:left="273" w:leftChars="130" w:right="0" w:firstLine="0" w:firstLineChars="0"/>
        <w:rPr>
          <w:sz w:val="18"/>
          <w:szCs w:val="18"/>
        </w:rPr>
      </w:pPr>
      <w:r>
        <w:rPr>
          <w:rFonts w:hint="eastAsia" w:ascii="Times New Roman" w:hAnsi="Times New Roman" w:eastAsia="Calibri"/>
          <w:sz w:val="18"/>
          <w:szCs w:val="18"/>
        </w:rPr>
        <w:t>①</w:t>
      </w:r>
      <w:r>
        <w:rPr>
          <w:rFonts w:hint="eastAsia" w:ascii="Times New Roman" w:hAnsi="Times New Roman" w:eastAsia="新宋体"/>
          <w:sz w:val="18"/>
          <w:szCs w:val="18"/>
        </w:rPr>
        <w:t>维护国家安全和利益是公民权利</w:t>
      </w:r>
      <w:r>
        <w:rPr>
          <w:rFonts w:hint="eastAsia" w:eastAsia="新宋体"/>
          <w:sz w:val="18"/>
          <w:szCs w:val="18"/>
          <w:lang w:val="en-US" w:eastAsia="zh-CN"/>
        </w:rPr>
        <w:t xml:space="preserve">  </w:t>
      </w:r>
      <w:r>
        <w:rPr>
          <w:rFonts w:hint="eastAsia" w:ascii="Times New Roman" w:hAnsi="Times New Roman" w:eastAsia="Calibri"/>
          <w:sz w:val="18"/>
          <w:szCs w:val="18"/>
        </w:rPr>
        <w:t>②</w:t>
      </w:r>
      <w:r>
        <w:rPr>
          <w:rFonts w:hint="eastAsia" w:ascii="Times New Roman" w:hAnsi="Times New Roman" w:eastAsia="新宋体"/>
          <w:sz w:val="18"/>
          <w:szCs w:val="18"/>
        </w:rPr>
        <w:t>国家安全是人民幸福安康的前提</w:t>
      </w:r>
    </w:p>
    <w:p>
      <w:pPr>
        <w:spacing w:line="360" w:lineRule="auto"/>
        <w:ind w:left="273" w:leftChars="130" w:right="0" w:firstLine="0" w:firstLineChars="0"/>
        <w:rPr>
          <w:sz w:val="18"/>
          <w:szCs w:val="18"/>
        </w:rPr>
      </w:pPr>
      <w:r>
        <w:rPr>
          <w:rFonts w:hint="eastAsia" w:ascii="Times New Roman" w:hAnsi="Times New Roman" w:eastAsia="Calibri"/>
          <w:sz w:val="18"/>
          <w:szCs w:val="18"/>
        </w:rPr>
        <w:t>③</w:t>
      </w:r>
      <w:r>
        <w:rPr>
          <w:rFonts w:hint="eastAsia" w:ascii="Times New Roman" w:hAnsi="Times New Roman" w:eastAsia="新宋体"/>
          <w:sz w:val="18"/>
          <w:szCs w:val="18"/>
        </w:rPr>
        <w:t>爱国主义是国富民强的精神动力</w:t>
      </w:r>
      <w:r>
        <w:rPr>
          <w:rFonts w:hint="eastAsia" w:eastAsia="新宋体"/>
          <w:sz w:val="18"/>
          <w:szCs w:val="18"/>
          <w:lang w:val="en-US" w:eastAsia="zh-CN"/>
        </w:rPr>
        <w:t xml:space="preserve">  </w:t>
      </w:r>
      <w:r>
        <w:rPr>
          <w:rFonts w:hint="eastAsia" w:ascii="Times New Roman" w:hAnsi="Times New Roman" w:eastAsia="Calibri"/>
          <w:sz w:val="18"/>
          <w:szCs w:val="18"/>
        </w:rPr>
        <w:t>④</w:t>
      </w:r>
      <w:r>
        <w:rPr>
          <w:rFonts w:hint="eastAsia" w:ascii="Times New Roman" w:hAnsi="Times New Roman" w:eastAsia="新宋体"/>
          <w:sz w:val="18"/>
          <w:szCs w:val="18"/>
        </w:rPr>
        <w:t>维护民族团结是人民的共同愿望</w:t>
      </w:r>
    </w:p>
    <w:p>
      <w:pPr>
        <w:tabs>
          <w:tab w:val="left" w:pos="2300"/>
          <w:tab w:val="left" w:pos="4400"/>
          <w:tab w:val="left" w:pos="6400"/>
        </w:tabs>
        <w:spacing w:line="360" w:lineRule="auto"/>
        <w:ind w:firstLine="234" w:firstLineChars="130"/>
        <w:jc w:val="left"/>
        <w:rPr>
          <w:sz w:val="18"/>
          <w:szCs w:val="18"/>
        </w:rPr>
      </w:pPr>
      <w:r>
        <w:rPr>
          <w:rFonts w:hint="eastAsia" w:ascii="Times New Roman" w:hAnsi="Times New Roman" w:eastAsia="新宋体"/>
          <w:sz w:val="18"/>
          <w:szCs w:val="18"/>
        </w:rPr>
        <w:t>A．</w:t>
      </w:r>
      <w:r>
        <w:rPr>
          <w:rFonts w:hint="eastAsia" w:ascii="Times New Roman" w:hAnsi="Times New Roman" w:eastAsia="Calibri"/>
          <w:sz w:val="18"/>
          <w:szCs w:val="18"/>
        </w:rPr>
        <w:t>①②</w:t>
      </w:r>
      <w:r>
        <w:rPr>
          <w:sz w:val="18"/>
          <w:szCs w:val="18"/>
        </w:rPr>
        <w:tab/>
      </w:r>
      <w:r>
        <w:rPr>
          <w:rFonts w:hint="eastAsia" w:ascii="Times New Roman" w:hAnsi="Times New Roman" w:eastAsia="新宋体"/>
          <w:sz w:val="18"/>
          <w:szCs w:val="18"/>
        </w:rPr>
        <w:t>B．</w:t>
      </w:r>
      <w:r>
        <w:rPr>
          <w:rFonts w:hint="eastAsia" w:ascii="Times New Roman" w:hAnsi="Times New Roman" w:eastAsia="Calibri"/>
          <w:sz w:val="18"/>
          <w:szCs w:val="18"/>
        </w:rPr>
        <w:t>①④</w:t>
      </w:r>
      <w:r>
        <w:rPr>
          <w:sz w:val="18"/>
          <w:szCs w:val="18"/>
        </w:rPr>
        <w:tab/>
      </w:r>
      <w:r>
        <w:rPr>
          <w:rFonts w:hint="eastAsia" w:ascii="Times New Roman" w:hAnsi="Times New Roman" w:eastAsia="新宋体"/>
          <w:sz w:val="18"/>
          <w:szCs w:val="18"/>
        </w:rPr>
        <w:t>C．</w:t>
      </w:r>
      <w:r>
        <w:rPr>
          <w:rFonts w:hint="eastAsia" w:ascii="Times New Roman" w:hAnsi="Times New Roman" w:eastAsia="Calibri"/>
          <w:sz w:val="18"/>
          <w:szCs w:val="18"/>
        </w:rPr>
        <w:t>②③</w:t>
      </w:r>
      <w:r>
        <w:rPr>
          <w:sz w:val="18"/>
          <w:szCs w:val="18"/>
        </w:rPr>
        <w:tab/>
      </w:r>
      <w:r>
        <w:rPr>
          <w:rFonts w:hint="eastAsia" w:ascii="Times New Roman" w:hAnsi="Times New Roman" w:eastAsia="新宋体"/>
          <w:sz w:val="18"/>
          <w:szCs w:val="18"/>
        </w:rPr>
        <w:t>D．</w:t>
      </w:r>
      <w:r>
        <w:rPr>
          <w:rFonts w:hint="eastAsia" w:ascii="Times New Roman" w:hAnsi="Times New Roman" w:eastAsia="Calibri"/>
          <w:sz w:val="18"/>
          <w:szCs w:val="18"/>
        </w:rPr>
        <w:t>③④</w:t>
      </w:r>
    </w:p>
    <w:p>
      <w:pPr>
        <w:spacing w:line="360" w:lineRule="auto"/>
        <w:ind w:left="273" w:hanging="234" w:hangingChars="130"/>
        <w:rPr>
          <w:sz w:val="18"/>
          <w:szCs w:val="18"/>
        </w:rPr>
      </w:pPr>
      <w:r>
        <w:rPr>
          <w:rFonts w:hint="eastAsia" w:eastAsia="新宋体"/>
          <w:sz w:val="18"/>
          <w:szCs w:val="18"/>
          <w:lang w:val="en-US" w:eastAsia="zh-CN"/>
        </w:rPr>
        <w:t>2</w:t>
      </w:r>
      <w:r>
        <w:rPr>
          <w:rFonts w:hint="eastAsia" w:ascii="Times New Roman" w:hAnsi="Times New Roman" w:eastAsia="新宋体"/>
          <w:sz w:val="18"/>
          <w:szCs w:val="18"/>
        </w:rPr>
        <w:t>．随着我国全面深化改革的持续推进，2012﹣2021年，中国民营企业数量从1085.7万户增长到4457.5万户，10年间翻了两番，民营企业在企业总量中的占比由79.4%提高到92.1%。这表明（　　）</w:t>
      </w:r>
    </w:p>
    <w:p>
      <w:pPr>
        <w:spacing w:line="360" w:lineRule="auto"/>
        <w:ind w:left="273" w:leftChars="130" w:right="0" w:firstLine="0" w:firstLineChars="0"/>
        <w:rPr>
          <w:sz w:val="18"/>
          <w:szCs w:val="18"/>
        </w:rPr>
      </w:pPr>
      <w:r>
        <w:rPr>
          <w:rFonts w:hint="eastAsia" w:ascii="Times New Roman" w:hAnsi="Times New Roman" w:eastAsia="Calibri"/>
          <w:sz w:val="18"/>
          <w:szCs w:val="18"/>
        </w:rPr>
        <w:t>①</w:t>
      </w:r>
      <w:r>
        <w:rPr>
          <w:rFonts w:hint="eastAsia" w:ascii="Times New Roman" w:hAnsi="Times New Roman" w:eastAsia="新宋体"/>
          <w:sz w:val="18"/>
          <w:szCs w:val="18"/>
        </w:rPr>
        <w:t>非公有制经济在党和国家支持下快速发展</w:t>
      </w:r>
      <w:r>
        <w:rPr>
          <w:rFonts w:hint="eastAsia" w:eastAsia="新宋体"/>
          <w:sz w:val="18"/>
          <w:szCs w:val="18"/>
          <w:lang w:val="en-US" w:eastAsia="zh-CN"/>
        </w:rPr>
        <w:t xml:space="preserve">  </w:t>
      </w:r>
      <w:r>
        <w:rPr>
          <w:rFonts w:hint="eastAsia" w:ascii="Times New Roman" w:hAnsi="Times New Roman" w:eastAsia="Calibri"/>
          <w:sz w:val="18"/>
          <w:szCs w:val="18"/>
        </w:rPr>
        <w:t>②</w:t>
      </w:r>
      <w:r>
        <w:rPr>
          <w:rFonts w:hint="eastAsia" w:ascii="Times New Roman" w:hAnsi="Times New Roman" w:eastAsia="新宋体"/>
          <w:sz w:val="18"/>
          <w:szCs w:val="18"/>
        </w:rPr>
        <w:t>民营经济是我国国民经济的重要组成部分</w:t>
      </w:r>
    </w:p>
    <w:p>
      <w:pPr>
        <w:spacing w:line="360" w:lineRule="auto"/>
        <w:ind w:left="273" w:leftChars="130" w:right="0" w:firstLine="0" w:firstLineChars="0"/>
        <w:rPr>
          <w:sz w:val="18"/>
          <w:szCs w:val="18"/>
        </w:rPr>
      </w:pPr>
      <w:r>
        <w:rPr>
          <w:rFonts w:hint="eastAsia" w:ascii="Times New Roman" w:hAnsi="Times New Roman" w:eastAsia="Calibri"/>
          <w:sz w:val="18"/>
          <w:szCs w:val="18"/>
        </w:rPr>
        <w:t>③</w:t>
      </w:r>
      <w:r>
        <w:rPr>
          <w:rFonts w:hint="eastAsia" w:ascii="Times New Roman" w:hAnsi="Times New Roman" w:eastAsia="新宋体"/>
          <w:sz w:val="18"/>
          <w:szCs w:val="18"/>
        </w:rPr>
        <w:t>非公有制经济对促进就业发挥了重要作用</w:t>
      </w:r>
      <w:r>
        <w:rPr>
          <w:rFonts w:hint="eastAsia" w:eastAsia="新宋体"/>
          <w:sz w:val="18"/>
          <w:szCs w:val="18"/>
          <w:lang w:val="en-US" w:eastAsia="zh-CN"/>
        </w:rPr>
        <w:t xml:space="preserve">  </w:t>
      </w:r>
      <w:r>
        <w:rPr>
          <w:rFonts w:hint="eastAsia" w:ascii="Times New Roman" w:hAnsi="Times New Roman" w:eastAsia="Calibri"/>
          <w:sz w:val="18"/>
          <w:szCs w:val="18"/>
        </w:rPr>
        <w:t>④</w:t>
      </w:r>
      <w:r>
        <w:rPr>
          <w:rFonts w:hint="eastAsia" w:ascii="Times New Roman" w:hAnsi="Times New Roman" w:eastAsia="新宋体"/>
          <w:sz w:val="18"/>
          <w:szCs w:val="18"/>
        </w:rPr>
        <w:t>民营经济是我国社会主义经济制度的基础</w:t>
      </w:r>
    </w:p>
    <w:p>
      <w:pPr>
        <w:tabs>
          <w:tab w:val="left" w:pos="2300"/>
          <w:tab w:val="left" w:pos="4400"/>
          <w:tab w:val="left" w:pos="6400"/>
        </w:tabs>
        <w:spacing w:line="360" w:lineRule="auto"/>
        <w:ind w:firstLine="234" w:firstLineChars="130"/>
        <w:jc w:val="left"/>
        <w:rPr>
          <w:sz w:val="18"/>
          <w:szCs w:val="18"/>
        </w:rPr>
      </w:pPr>
      <w:r>
        <w:rPr>
          <w:rFonts w:hint="eastAsia" w:ascii="Times New Roman" w:hAnsi="Times New Roman" w:eastAsia="新宋体"/>
          <w:sz w:val="18"/>
          <w:szCs w:val="18"/>
        </w:rPr>
        <w:t>A．</w:t>
      </w:r>
      <w:r>
        <w:rPr>
          <w:rFonts w:hint="eastAsia" w:ascii="Times New Roman" w:hAnsi="Times New Roman" w:eastAsia="Calibri"/>
          <w:sz w:val="18"/>
          <w:szCs w:val="18"/>
        </w:rPr>
        <w:t>①②</w:t>
      </w:r>
      <w:r>
        <w:rPr>
          <w:sz w:val="18"/>
          <w:szCs w:val="18"/>
        </w:rPr>
        <w:tab/>
      </w:r>
      <w:r>
        <w:rPr>
          <w:rFonts w:hint="eastAsia" w:ascii="Times New Roman" w:hAnsi="Times New Roman" w:eastAsia="新宋体"/>
          <w:sz w:val="18"/>
          <w:szCs w:val="18"/>
        </w:rPr>
        <w:t>B．</w:t>
      </w:r>
      <w:r>
        <w:rPr>
          <w:rFonts w:hint="eastAsia" w:ascii="Times New Roman" w:hAnsi="Times New Roman" w:eastAsia="Calibri"/>
          <w:sz w:val="18"/>
          <w:szCs w:val="18"/>
        </w:rPr>
        <w:t>①③</w:t>
      </w:r>
      <w:r>
        <w:rPr>
          <w:sz w:val="18"/>
          <w:szCs w:val="18"/>
        </w:rPr>
        <w:tab/>
      </w:r>
      <w:r>
        <w:rPr>
          <w:rFonts w:hint="eastAsia" w:ascii="Times New Roman" w:hAnsi="Times New Roman" w:eastAsia="新宋体"/>
          <w:sz w:val="18"/>
          <w:szCs w:val="18"/>
        </w:rPr>
        <w:t>C．</w:t>
      </w:r>
      <w:r>
        <w:rPr>
          <w:rFonts w:hint="eastAsia" w:ascii="Times New Roman" w:hAnsi="Times New Roman" w:eastAsia="Calibri"/>
          <w:sz w:val="18"/>
          <w:szCs w:val="18"/>
        </w:rPr>
        <w:t>②③</w:t>
      </w:r>
      <w:r>
        <w:rPr>
          <w:sz w:val="18"/>
          <w:szCs w:val="18"/>
        </w:rPr>
        <w:tab/>
      </w:r>
      <w:r>
        <w:rPr>
          <w:rFonts w:hint="eastAsia" w:ascii="Times New Roman" w:hAnsi="Times New Roman" w:eastAsia="新宋体"/>
          <w:sz w:val="18"/>
          <w:szCs w:val="18"/>
        </w:rPr>
        <w:t>D．</w:t>
      </w:r>
      <w:r>
        <w:rPr>
          <w:rFonts w:hint="eastAsia" w:ascii="Times New Roman" w:hAnsi="Times New Roman" w:eastAsia="Calibri"/>
          <w:sz w:val="18"/>
          <w:szCs w:val="18"/>
        </w:rPr>
        <w:t>②④</w:t>
      </w:r>
    </w:p>
    <w:p>
      <w:pPr>
        <w:spacing w:line="360" w:lineRule="auto"/>
        <w:ind w:left="273" w:hanging="234" w:hangingChars="130"/>
        <w:rPr>
          <w:sz w:val="18"/>
          <w:szCs w:val="18"/>
        </w:rPr>
      </w:pPr>
      <w:r>
        <w:rPr>
          <w:rFonts w:hint="eastAsia" w:eastAsia="新宋体"/>
          <w:sz w:val="18"/>
          <w:szCs w:val="18"/>
          <w:lang w:val="en-US" w:eastAsia="zh-CN"/>
        </w:rPr>
        <w:t>3</w:t>
      </w:r>
      <w:r>
        <w:rPr>
          <w:rFonts w:hint="eastAsia" w:ascii="Times New Roman" w:hAnsi="Times New Roman" w:eastAsia="新宋体"/>
          <w:sz w:val="18"/>
          <w:szCs w:val="18"/>
        </w:rPr>
        <w:t>．2021年3•15晚会揭露了一些不法商家利用摄像头、APP等侵犯他人个人信息的行为，对此有同学课堂讨论时提出，应该建议全国人大把侵犯个人信息问题写入宪法，对这一建议，你的正确态度是（　　）</w:t>
      </w:r>
    </w:p>
    <w:p>
      <w:pPr>
        <w:spacing w:line="360" w:lineRule="auto"/>
        <w:ind w:firstLine="234" w:firstLineChars="130"/>
        <w:jc w:val="left"/>
        <w:rPr>
          <w:sz w:val="18"/>
          <w:szCs w:val="18"/>
        </w:rPr>
      </w:pPr>
      <w:r>
        <w:rPr>
          <w:rFonts w:hint="eastAsia" w:ascii="Times New Roman" w:hAnsi="Times New Roman" w:eastAsia="新宋体"/>
          <w:sz w:val="18"/>
          <w:szCs w:val="18"/>
        </w:rPr>
        <w:t>A．赞成，宪法是根本活动准则，可以让全体公民都重视这一问题</w:t>
      </w:r>
      <w:r>
        <w:rPr>
          <w:sz w:val="18"/>
          <w:szCs w:val="18"/>
        </w:rPr>
        <w:tab/>
      </w:r>
    </w:p>
    <w:p>
      <w:pPr>
        <w:spacing w:line="360" w:lineRule="auto"/>
        <w:ind w:firstLine="234" w:firstLineChars="130"/>
        <w:jc w:val="left"/>
        <w:rPr>
          <w:sz w:val="18"/>
          <w:szCs w:val="18"/>
        </w:rPr>
      </w:pPr>
      <w:r>
        <w:rPr>
          <w:rFonts w:hint="eastAsia" w:ascii="Times New Roman" w:hAnsi="Times New Roman" w:eastAsia="新宋体"/>
          <w:sz w:val="18"/>
          <w:szCs w:val="18"/>
        </w:rPr>
        <w:t>B．赞成，宪法具有最高法律效力，可以严惩这一领域的违法犯罪</w:t>
      </w:r>
      <w:r>
        <w:rPr>
          <w:sz w:val="18"/>
          <w:szCs w:val="18"/>
        </w:rPr>
        <w:tab/>
      </w:r>
    </w:p>
    <w:p>
      <w:pPr>
        <w:spacing w:line="360" w:lineRule="auto"/>
        <w:ind w:firstLine="234" w:firstLineChars="130"/>
        <w:jc w:val="left"/>
        <w:rPr>
          <w:sz w:val="18"/>
          <w:szCs w:val="18"/>
        </w:rPr>
      </w:pPr>
      <w:r>
        <w:rPr>
          <w:rFonts w:hint="eastAsia" w:ascii="Times New Roman" w:hAnsi="Times New Roman" w:eastAsia="新宋体"/>
          <w:sz w:val="18"/>
          <w:szCs w:val="18"/>
        </w:rPr>
        <w:t>C．不赞成，宪法是国家根本法，宪法规定国家生活中的根本问题</w:t>
      </w:r>
      <w:r>
        <w:rPr>
          <w:sz w:val="18"/>
          <w:szCs w:val="18"/>
        </w:rPr>
        <w:tab/>
      </w:r>
    </w:p>
    <w:p>
      <w:pPr>
        <w:spacing w:line="360" w:lineRule="auto"/>
        <w:ind w:firstLine="234" w:firstLineChars="130"/>
        <w:jc w:val="left"/>
        <w:rPr>
          <w:sz w:val="18"/>
          <w:szCs w:val="18"/>
        </w:rPr>
      </w:pPr>
      <w:r>
        <w:rPr>
          <w:rFonts w:hint="eastAsia" w:ascii="Times New Roman" w:hAnsi="Times New Roman" w:eastAsia="新宋体"/>
          <w:sz w:val="18"/>
          <w:szCs w:val="18"/>
        </w:rPr>
        <w:t>D．不赞成，宪法是其他法律的立法基础，已包含了打击违法的内容</w:t>
      </w:r>
    </w:p>
    <w:p>
      <w:pPr>
        <w:spacing w:line="360" w:lineRule="auto"/>
        <w:ind w:left="273" w:hanging="234" w:hangingChars="130"/>
        <w:rPr>
          <w:sz w:val="18"/>
          <w:szCs w:val="18"/>
        </w:rPr>
      </w:pPr>
      <w:r>
        <w:rPr>
          <w:rFonts w:hint="eastAsia" w:eastAsia="新宋体"/>
          <w:sz w:val="18"/>
          <w:szCs w:val="18"/>
          <w:lang w:val="en-US" w:eastAsia="zh-CN"/>
        </w:rPr>
        <w:t>4</w:t>
      </w:r>
      <w:r>
        <w:rPr>
          <w:rFonts w:hint="eastAsia" w:ascii="Times New Roman" w:hAnsi="Times New Roman" w:eastAsia="新宋体"/>
          <w:sz w:val="18"/>
          <w:szCs w:val="18"/>
        </w:rPr>
        <w:t>．每年的12月到第二年3月，我国都要召开各级人民代表大会。会上，人大代表将审查政府工作报告，审议人民法院和人民检察院的工作报告，这些经审查或审议通过后的报告将成为相应行政区域的重要工作内容和依据。这表明（　　）</w:t>
      </w:r>
    </w:p>
    <w:p>
      <w:pPr>
        <w:spacing w:line="360" w:lineRule="auto"/>
        <w:ind w:left="273" w:leftChars="130" w:right="0" w:firstLine="0" w:firstLineChars="0"/>
        <w:rPr>
          <w:sz w:val="18"/>
          <w:szCs w:val="18"/>
        </w:rPr>
      </w:pPr>
      <w:r>
        <w:rPr>
          <w:rFonts w:hint="eastAsia" w:ascii="Times New Roman" w:hAnsi="Times New Roman" w:eastAsia="Calibri"/>
          <w:sz w:val="18"/>
          <w:szCs w:val="18"/>
        </w:rPr>
        <w:t>①</w:t>
      </w:r>
      <w:r>
        <w:rPr>
          <w:rFonts w:hint="eastAsia" w:ascii="Times New Roman" w:hAnsi="Times New Roman" w:eastAsia="新宋体"/>
          <w:sz w:val="18"/>
          <w:szCs w:val="18"/>
        </w:rPr>
        <w:t>我国的国家机构实行民主集中的原则</w:t>
      </w:r>
      <w:r>
        <w:rPr>
          <w:rFonts w:hint="eastAsia" w:eastAsia="新宋体"/>
          <w:sz w:val="18"/>
          <w:szCs w:val="18"/>
          <w:lang w:val="en-US" w:eastAsia="zh-CN"/>
        </w:rPr>
        <w:t xml:space="preserve">    </w:t>
      </w:r>
      <w:r>
        <w:rPr>
          <w:rFonts w:hint="eastAsia" w:ascii="Times New Roman" w:hAnsi="Times New Roman" w:eastAsia="Calibri"/>
          <w:sz w:val="18"/>
          <w:szCs w:val="18"/>
        </w:rPr>
        <w:t>②</w:t>
      </w:r>
      <w:r>
        <w:rPr>
          <w:rFonts w:hint="eastAsia" w:ascii="Times New Roman" w:hAnsi="Times New Roman" w:eastAsia="新宋体"/>
          <w:sz w:val="18"/>
          <w:szCs w:val="18"/>
        </w:rPr>
        <w:t>人民通过各级国家机关行使国家权力</w:t>
      </w:r>
    </w:p>
    <w:p>
      <w:pPr>
        <w:spacing w:line="360" w:lineRule="auto"/>
        <w:ind w:left="273" w:leftChars="130" w:right="0" w:firstLine="0" w:firstLineChars="0"/>
        <w:rPr>
          <w:sz w:val="18"/>
          <w:szCs w:val="18"/>
        </w:rPr>
      </w:pPr>
      <w:r>
        <w:rPr>
          <w:rFonts w:hint="eastAsia" w:ascii="Times New Roman" w:hAnsi="Times New Roman" w:eastAsia="Calibri"/>
          <w:sz w:val="18"/>
          <w:szCs w:val="18"/>
        </w:rPr>
        <w:t>③</w:t>
      </w:r>
      <w:r>
        <w:rPr>
          <w:rFonts w:hint="eastAsia" w:ascii="Times New Roman" w:hAnsi="Times New Roman" w:eastAsia="新宋体"/>
          <w:sz w:val="18"/>
          <w:szCs w:val="18"/>
        </w:rPr>
        <w:t>我国的一切权力属于各级人民代表大会</w:t>
      </w:r>
      <w:r>
        <w:rPr>
          <w:rFonts w:hint="eastAsia" w:eastAsia="新宋体"/>
          <w:sz w:val="18"/>
          <w:szCs w:val="18"/>
          <w:lang w:val="en-US" w:eastAsia="zh-CN"/>
        </w:rPr>
        <w:t xml:space="preserve">  </w:t>
      </w:r>
      <w:r>
        <w:rPr>
          <w:rFonts w:hint="eastAsia" w:ascii="Times New Roman" w:hAnsi="Times New Roman" w:eastAsia="Calibri"/>
          <w:sz w:val="18"/>
          <w:szCs w:val="18"/>
        </w:rPr>
        <w:t>④</w:t>
      </w:r>
      <w:r>
        <w:rPr>
          <w:rFonts w:hint="eastAsia" w:ascii="Times New Roman" w:hAnsi="Times New Roman" w:eastAsia="新宋体"/>
          <w:sz w:val="18"/>
          <w:szCs w:val="18"/>
        </w:rPr>
        <w:t>其它国家机关对人大会负责，受其监督</w:t>
      </w:r>
    </w:p>
    <w:p>
      <w:pPr>
        <w:tabs>
          <w:tab w:val="left" w:pos="2300"/>
          <w:tab w:val="left" w:pos="4400"/>
          <w:tab w:val="left" w:pos="6400"/>
        </w:tabs>
        <w:spacing w:line="360" w:lineRule="auto"/>
        <w:ind w:firstLine="234" w:firstLineChars="130"/>
        <w:jc w:val="left"/>
        <w:rPr>
          <w:sz w:val="18"/>
          <w:szCs w:val="18"/>
        </w:rPr>
      </w:pPr>
      <w:r>
        <w:rPr>
          <w:rFonts w:hint="eastAsia" w:ascii="Times New Roman" w:hAnsi="Times New Roman" w:eastAsia="新宋体"/>
          <w:sz w:val="18"/>
          <w:szCs w:val="18"/>
        </w:rPr>
        <w:t>A．</w:t>
      </w:r>
      <w:r>
        <w:rPr>
          <w:rFonts w:hint="eastAsia" w:ascii="Times New Roman" w:hAnsi="Times New Roman" w:eastAsia="Calibri"/>
          <w:sz w:val="18"/>
          <w:szCs w:val="18"/>
        </w:rPr>
        <w:t>①③</w:t>
      </w:r>
      <w:r>
        <w:rPr>
          <w:sz w:val="18"/>
          <w:szCs w:val="18"/>
        </w:rPr>
        <w:tab/>
      </w:r>
      <w:r>
        <w:rPr>
          <w:rFonts w:hint="eastAsia" w:ascii="Times New Roman" w:hAnsi="Times New Roman" w:eastAsia="新宋体"/>
          <w:sz w:val="18"/>
          <w:szCs w:val="18"/>
        </w:rPr>
        <w:t>B．</w:t>
      </w:r>
      <w:r>
        <w:rPr>
          <w:rFonts w:hint="eastAsia" w:ascii="Times New Roman" w:hAnsi="Times New Roman" w:eastAsia="Calibri"/>
          <w:sz w:val="18"/>
          <w:szCs w:val="18"/>
        </w:rPr>
        <w:t>①④</w:t>
      </w:r>
      <w:r>
        <w:rPr>
          <w:sz w:val="18"/>
          <w:szCs w:val="18"/>
        </w:rPr>
        <w:tab/>
      </w:r>
      <w:r>
        <w:rPr>
          <w:rFonts w:hint="eastAsia" w:ascii="Times New Roman" w:hAnsi="Times New Roman" w:eastAsia="新宋体"/>
          <w:sz w:val="18"/>
          <w:szCs w:val="18"/>
        </w:rPr>
        <w:t>C．</w:t>
      </w:r>
      <w:r>
        <w:rPr>
          <w:rFonts w:hint="eastAsia" w:ascii="Times New Roman" w:hAnsi="Times New Roman" w:eastAsia="Calibri"/>
          <w:sz w:val="18"/>
          <w:szCs w:val="18"/>
        </w:rPr>
        <w:t>②③</w:t>
      </w:r>
      <w:r>
        <w:rPr>
          <w:sz w:val="18"/>
          <w:szCs w:val="18"/>
        </w:rPr>
        <w:tab/>
      </w:r>
      <w:r>
        <w:rPr>
          <w:rFonts w:hint="eastAsia" w:ascii="Times New Roman" w:hAnsi="Times New Roman" w:eastAsia="新宋体"/>
          <w:sz w:val="18"/>
          <w:szCs w:val="18"/>
        </w:rPr>
        <w:t>D．</w:t>
      </w:r>
      <w:r>
        <w:rPr>
          <w:rFonts w:hint="eastAsia" w:ascii="Times New Roman" w:hAnsi="Times New Roman" w:eastAsia="Calibri"/>
          <w:sz w:val="18"/>
          <w:szCs w:val="18"/>
        </w:rPr>
        <w:t>②④</w:t>
      </w:r>
    </w:p>
    <w:p>
      <w:pPr>
        <w:spacing w:line="360" w:lineRule="auto"/>
        <w:ind w:left="273" w:hanging="234" w:hangingChars="130"/>
        <w:rPr>
          <w:sz w:val="18"/>
          <w:szCs w:val="18"/>
        </w:rPr>
      </w:pPr>
      <w:r>
        <w:rPr>
          <w:rFonts w:hint="eastAsia" w:eastAsia="新宋体"/>
          <w:sz w:val="18"/>
          <w:szCs w:val="18"/>
          <w:lang w:val="en-US" w:eastAsia="zh-CN"/>
        </w:rPr>
        <w:t>5</w:t>
      </w:r>
      <w:r>
        <w:rPr>
          <w:rFonts w:hint="eastAsia" w:ascii="Times New Roman" w:hAnsi="Times New Roman" w:eastAsia="新宋体"/>
          <w:sz w:val="18"/>
          <w:szCs w:val="18"/>
        </w:rPr>
        <w:t>．“十三五”期间，我国工业经济得到了飞速发展，在此期间，工业增加值由23.54万亿元增加到31.71万亿元，年均增长5.9%，连续11年成为世界最大的制造业国家。我国制造业的发展（　　）</w:t>
      </w:r>
    </w:p>
    <w:p>
      <w:pPr>
        <w:spacing w:line="360" w:lineRule="auto"/>
        <w:ind w:left="273" w:leftChars="130" w:right="0" w:firstLine="0" w:firstLineChars="0"/>
        <w:rPr>
          <w:sz w:val="18"/>
          <w:szCs w:val="18"/>
        </w:rPr>
      </w:pPr>
      <w:r>
        <w:rPr>
          <w:rFonts w:hint="eastAsia" w:ascii="Times New Roman" w:hAnsi="Times New Roman" w:eastAsia="Calibri"/>
          <w:sz w:val="18"/>
          <w:szCs w:val="18"/>
        </w:rPr>
        <w:t>①</w:t>
      </w:r>
      <w:r>
        <w:rPr>
          <w:rFonts w:hint="eastAsia" w:ascii="Times New Roman" w:hAnsi="Times New Roman" w:eastAsia="新宋体"/>
          <w:sz w:val="18"/>
          <w:szCs w:val="18"/>
        </w:rPr>
        <w:t>使我国成为了制造业强国</w:t>
      </w:r>
      <w:r>
        <w:rPr>
          <w:rFonts w:hint="eastAsia" w:eastAsia="新宋体"/>
          <w:sz w:val="18"/>
          <w:szCs w:val="18"/>
          <w:lang w:val="en-US" w:eastAsia="zh-CN"/>
        </w:rPr>
        <w:t xml:space="preserve">   </w:t>
      </w:r>
      <w:r>
        <w:rPr>
          <w:rFonts w:hint="eastAsia" w:ascii="Times New Roman" w:hAnsi="Times New Roman" w:eastAsia="Calibri"/>
          <w:sz w:val="18"/>
          <w:szCs w:val="18"/>
        </w:rPr>
        <w:t>②</w:t>
      </w:r>
      <w:r>
        <w:rPr>
          <w:rFonts w:hint="eastAsia" w:ascii="Times New Roman" w:hAnsi="Times New Roman" w:eastAsia="新宋体"/>
          <w:sz w:val="18"/>
          <w:szCs w:val="18"/>
        </w:rPr>
        <w:t>能够改变我国的发展格局</w:t>
      </w:r>
    </w:p>
    <w:p>
      <w:pPr>
        <w:spacing w:line="360" w:lineRule="auto"/>
        <w:ind w:left="273" w:leftChars="130" w:right="0" w:firstLine="0" w:firstLineChars="0"/>
        <w:rPr>
          <w:sz w:val="18"/>
          <w:szCs w:val="18"/>
        </w:rPr>
      </w:pPr>
      <w:r>
        <w:rPr>
          <w:rFonts w:hint="eastAsia" w:ascii="Times New Roman" w:hAnsi="Times New Roman" w:eastAsia="Calibri"/>
          <w:sz w:val="18"/>
          <w:szCs w:val="18"/>
        </w:rPr>
        <w:t>③</w:t>
      </w:r>
      <w:r>
        <w:rPr>
          <w:rFonts w:hint="eastAsia" w:ascii="Times New Roman" w:hAnsi="Times New Roman" w:eastAsia="新宋体"/>
          <w:sz w:val="18"/>
          <w:szCs w:val="18"/>
        </w:rPr>
        <w:t>有利于提升我国发展质量</w:t>
      </w:r>
      <w:r>
        <w:rPr>
          <w:rFonts w:hint="eastAsia" w:eastAsia="新宋体"/>
          <w:sz w:val="18"/>
          <w:szCs w:val="18"/>
          <w:lang w:val="en-US" w:eastAsia="zh-CN"/>
        </w:rPr>
        <w:t xml:space="preserve">   </w:t>
      </w:r>
      <w:r>
        <w:rPr>
          <w:rFonts w:hint="eastAsia" w:ascii="Times New Roman" w:hAnsi="Times New Roman" w:eastAsia="Calibri"/>
          <w:sz w:val="18"/>
          <w:szCs w:val="18"/>
        </w:rPr>
        <w:t>④</w:t>
      </w:r>
      <w:r>
        <w:rPr>
          <w:rFonts w:hint="eastAsia" w:ascii="Times New Roman" w:hAnsi="Times New Roman" w:eastAsia="新宋体"/>
          <w:sz w:val="18"/>
          <w:szCs w:val="18"/>
        </w:rPr>
        <w:t>可以增强我国的经济实力</w:t>
      </w:r>
    </w:p>
    <w:p>
      <w:pPr>
        <w:tabs>
          <w:tab w:val="left" w:pos="2300"/>
          <w:tab w:val="left" w:pos="4400"/>
          <w:tab w:val="left" w:pos="6400"/>
        </w:tabs>
        <w:spacing w:line="360" w:lineRule="auto"/>
        <w:ind w:firstLine="234" w:firstLineChars="130"/>
        <w:jc w:val="left"/>
        <w:rPr>
          <w:sz w:val="18"/>
          <w:szCs w:val="18"/>
        </w:rPr>
      </w:pPr>
      <w:r>
        <w:rPr>
          <w:rFonts w:hint="eastAsia" w:ascii="Times New Roman" w:hAnsi="Times New Roman" w:eastAsia="新宋体"/>
          <w:sz w:val="18"/>
          <w:szCs w:val="18"/>
        </w:rPr>
        <w:t>A．</w:t>
      </w:r>
      <w:r>
        <w:rPr>
          <w:rFonts w:hint="eastAsia" w:ascii="Times New Roman" w:hAnsi="Times New Roman" w:eastAsia="Calibri"/>
          <w:sz w:val="18"/>
          <w:szCs w:val="18"/>
        </w:rPr>
        <w:t>①②</w:t>
      </w:r>
      <w:r>
        <w:rPr>
          <w:sz w:val="18"/>
          <w:szCs w:val="18"/>
        </w:rPr>
        <w:tab/>
      </w:r>
      <w:r>
        <w:rPr>
          <w:rFonts w:hint="eastAsia" w:ascii="Times New Roman" w:hAnsi="Times New Roman" w:eastAsia="新宋体"/>
          <w:sz w:val="18"/>
          <w:szCs w:val="18"/>
        </w:rPr>
        <w:t>B．</w:t>
      </w:r>
      <w:r>
        <w:rPr>
          <w:rFonts w:hint="eastAsia" w:ascii="Times New Roman" w:hAnsi="Times New Roman" w:eastAsia="Calibri"/>
          <w:sz w:val="18"/>
          <w:szCs w:val="18"/>
        </w:rPr>
        <w:t>①③</w:t>
      </w:r>
      <w:r>
        <w:rPr>
          <w:sz w:val="18"/>
          <w:szCs w:val="18"/>
        </w:rPr>
        <w:tab/>
      </w:r>
      <w:r>
        <w:rPr>
          <w:rFonts w:hint="eastAsia" w:ascii="Times New Roman" w:hAnsi="Times New Roman" w:eastAsia="新宋体"/>
          <w:sz w:val="18"/>
          <w:szCs w:val="18"/>
        </w:rPr>
        <w:t>C．</w:t>
      </w:r>
      <w:r>
        <w:rPr>
          <w:rFonts w:hint="eastAsia" w:ascii="Times New Roman" w:hAnsi="Times New Roman" w:eastAsia="Calibri"/>
          <w:sz w:val="18"/>
          <w:szCs w:val="18"/>
        </w:rPr>
        <w:t>②④</w:t>
      </w:r>
      <w:r>
        <w:rPr>
          <w:sz w:val="18"/>
          <w:szCs w:val="18"/>
        </w:rPr>
        <w:tab/>
      </w:r>
      <w:r>
        <w:rPr>
          <w:rFonts w:hint="eastAsia" w:ascii="Times New Roman" w:hAnsi="Times New Roman" w:eastAsia="新宋体"/>
          <w:sz w:val="18"/>
          <w:szCs w:val="18"/>
        </w:rPr>
        <w:t>D．</w:t>
      </w:r>
      <w:r>
        <w:rPr>
          <w:rFonts w:hint="eastAsia" w:ascii="Times New Roman" w:hAnsi="Times New Roman" w:eastAsia="Calibri"/>
          <w:sz w:val="18"/>
          <w:szCs w:val="18"/>
        </w:rPr>
        <w:t>③④</w:t>
      </w:r>
    </w:p>
    <w:p>
      <w:pPr>
        <w:spacing w:line="360" w:lineRule="auto"/>
        <w:ind w:left="273" w:hanging="234" w:hangingChars="130"/>
        <w:rPr>
          <w:sz w:val="18"/>
          <w:szCs w:val="18"/>
        </w:rPr>
      </w:pPr>
      <w:r>
        <w:rPr>
          <w:rFonts w:hint="eastAsia" w:eastAsia="新宋体"/>
          <w:sz w:val="18"/>
          <w:szCs w:val="18"/>
          <w:lang w:val="en-US" w:eastAsia="zh-CN"/>
        </w:rPr>
        <w:t>6</w:t>
      </w:r>
      <w:r>
        <w:rPr>
          <w:rFonts w:hint="eastAsia" w:ascii="Times New Roman" w:hAnsi="Times New Roman" w:eastAsia="新宋体"/>
          <w:sz w:val="18"/>
          <w:szCs w:val="18"/>
        </w:rPr>
        <w:t>．“十四”规划和2035年远景目标纲要指出，完善技术创新市场导向机制，强化企业创新主体地位，促进各类创新要素向企业集聚，形成以企业为主体，市场为导向、产学研用深度融合的技术创新体系。这一要求（　　）</w:t>
      </w:r>
    </w:p>
    <w:p>
      <w:pPr>
        <w:spacing w:line="360" w:lineRule="auto"/>
        <w:ind w:left="273" w:leftChars="130" w:right="0" w:firstLine="0" w:firstLineChars="0"/>
        <w:rPr>
          <w:sz w:val="18"/>
          <w:szCs w:val="18"/>
        </w:rPr>
      </w:pPr>
      <w:r>
        <w:rPr>
          <w:rFonts w:hint="eastAsia" w:ascii="Times New Roman" w:hAnsi="Times New Roman" w:eastAsia="Calibri"/>
          <w:sz w:val="18"/>
          <w:szCs w:val="18"/>
        </w:rPr>
        <w:t>①</w:t>
      </w:r>
      <w:r>
        <w:rPr>
          <w:rFonts w:hint="eastAsia" w:ascii="Times New Roman" w:hAnsi="Times New Roman" w:eastAsia="新宋体"/>
          <w:sz w:val="18"/>
          <w:szCs w:val="18"/>
        </w:rPr>
        <w:t>说明只有企业才能从事技术创新</w:t>
      </w:r>
      <w:r>
        <w:rPr>
          <w:rFonts w:hint="eastAsia" w:eastAsia="新宋体"/>
          <w:sz w:val="18"/>
          <w:szCs w:val="18"/>
          <w:lang w:val="en-US" w:eastAsia="zh-CN"/>
        </w:rPr>
        <w:t xml:space="preserve">      </w:t>
      </w:r>
      <w:r>
        <w:rPr>
          <w:rFonts w:hint="eastAsia" w:ascii="Times New Roman" w:hAnsi="Times New Roman" w:eastAsia="Calibri"/>
          <w:sz w:val="18"/>
          <w:szCs w:val="18"/>
        </w:rPr>
        <w:t>②</w:t>
      </w:r>
      <w:r>
        <w:rPr>
          <w:rFonts w:hint="eastAsia" w:ascii="Times New Roman" w:hAnsi="Times New Roman" w:eastAsia="新宋体"/>
          <w:sz w:val="18"/>
          <w:szCs w:val="18"/>
        </w:rPr>
        <w:t>强调了市场在技术创新中的作用</w:t>
      </w:r>
    </w:p>
    <w:p>
      <w:pPr>
        <w:spacing w:line="360" w:lineRule="auto"/>
        <w:ind w:left="273" w:leftChars="130" w:right="0" w:firstLine="0" w:firstLineChars="0"/>
        <w:rPr>
          <w:sz w:val="18"/>
          <w:szCs w:val="18"/>
        </w:rPr>
      </w:pPr>
      <w:r>
        <w:rPr>
          <w:rFonts w:hint="eastAsia" w:ascii="Times New Roman" w:hAnsi="Times New Roman" w:eastAsia="Calibri"/>
          <w:sz w:val="18"/>
          <w:szCs w:val="18"/>
        </w:rPr>
        <w:t>③</w:t>
      </w:r>
      <w:r>
        <w:rPr>
          <w:rFonts w:hint="eastAsia" w:ascii="Times New Roman" w:hAnsi="Times New Roman" w:eastAsia="新宋体"/>
          <w:sz w:val="18"/>
          <w:szCs w:val="18"/>
        </w:rPr>
        <w:t>体现了技术创新应当着眼于运用</w:t>
      </w:r>
      <w:r>
        <w:rPr>
          <w:rFonts w:hint="eastAsia" w:eastAsia="新宋体"/>
          <w:sz w:val="18"/>
          <w:szCs w:val="18"/>
          <w:lang w:val="en-US" w:eastAsia="zh-CN"/>
        </w:rPr>
        <w:t xml:space="preserve">      </w:t>
      </w:r>
      <w:r>
        <w:rPr>
          <w:rFonts w:hint="eastAsia" w:ascii="Times New Roman" w:hAnsi="Times New Roman" w:eastAsia="Calibri"/>
          <w:sz w:val="18"/>
          <w:szCs w:val="18"/>
        </w:rPr>
        <w:t>④</w:t>
      </w:r>
      <w:r>
        <w:rPr>
          <w:rFonts w:hint="eastAsia" w:ascii="Times New Roman" w:hAnsi="Times New Roman" w:eastAsia="新宋体"/>
          <w:sz w:val="18"/>
          <w:szCs w:val="18"/>
        </w:rPr>
        <w:t>技术创新为我们的生活提供方便</w:t>
      </w:r>
    </w:p>
    <w:p>
      <w:pPr>
        <w:tabs>
          <w:tab w:val="left" w:pos="2300"/>
          <w:tab w:val="left" w:pos="4400"/>
          <w:tab w:val="left" w:pos="6400"/>
        </w:tabs>
        <w:spacing w:line="360" w:lineRule="auto"/>
        <w:ind w:firstLine="234" w:firstLineChars="130"/>
        <w:jc w:val="left"/>
        <w:rPr>
          <w:sz w:val="18"/>
          <w:szCs w:val="18"/>
        </w:rPr>
      </w:pPr>
      <w:r>
        <w:rPr>
          <w:rFonts w:hint="eastAsia" w:ascii="Times New Roman" w:hAnsi="Times New Roman" w:eastAsia="新宋体"/>
          <w:sz w:val="18"/>
          <w:szCs w:val="18"/>
        </w:rPr>
        <w:t>A．</w:t>
      </w:r>
      <w:r>
        <w:rPr>
          <w:rFonts w:hint="eastAsia" w:ascii="Times New Roman" w:hAnsi="Times New Roman" w:eastAsia="Calibri"/>
          <w:sz w:val="18"/>
          <w:szCs w:val="18"/>
        </w:rPr>
        <w:t>①③</w:t>
      </w:r>
      <w:r>
        <w:rPr>
          <w:sz w:val="18"/>
          <w:szCs w:val="18"/>
        </w:rPr>
        <w:tab/>
      </w:r>
      <w:r>
        <w:rPr>
          <w:rFonts w:hint="eastAsia" w:ascii="Times New Roman" w:hAnsi="Times New Roman" w:eastAsia="新宋体"/>
          <w:sz w:val="18"/>
          <w:szCs w:val="18"/>
        </w:rPr>
        <w:t>B．</w:t>
      </w:r>
      <w:r>
        <w:rPr>
          <w:rFonts w:hint="eastAsia" w:ascii="Times New Roman" w:hAnsi="Times New Roman" w:eastAsia="Calibri"/>
          <w:sz w:val="18"/>
          <w:szCs w:val="18"/>
        </w:rPr>
        <w:t>①④</w:t>
      </w:r>
      <w:r>
        <w:rPr>
          <w:sz w:val="18"/>
          <w:szCs w:val="18"/>
        </w:rPr>
        <w:tab/>
      </w:r>
      <w:r>
        <w:rPr>
          <w:rFonts w:hint="eastAsia" w:ascii="Times New Roman" w:hAnsi="Times New Roman" w:eastAsia="新宋体"/>
          <w:sz w:val="18"/>
          <w:szCs w:val="18"/>
        </w:rPr>
        <w:t>C．</w:t>
      </w:r>
      <w:r>
        <w:rPr>
          <w:rFonts w:hint="eastAsia" w:ascii="Times New Roman" w:hAnsi="Times New Roman" w:eastAsia="Calibri"/>
          <w:sz w:val="18"/>
          <w:szCs w:val="18"/>
        </w:rPr>
        <w:t>②③</w:t>
      </w:r>
      <w:r>
        <w:rPr>
          <w:sz w:val="18"/>
          <w:szCs w:val="18"/>
        </w:rPr>
        <w:tab/>
      </w:r>
      <w:r>
        <w:rPr>
          <w:rFonts w:hint="eastAsia" w:ascii="Times New Roman" w:hAnsi="Times New Roman" w:eastAsia="新宋体"/>
          <w:sz w:val="18"/>
          <w:szCs w:val="18"/>
        </w:rPr>
        <w:t>D．</w:t>
      </w:r>
      <w:r>
        <w:rPr>
          <w:rFonts w:hint="eastAsia" w:ascii="Times New Roman" w:hAnsi="Times New Roman" w:eastAsia="Calibri"/>
          <w:sz w:val="18"/>
          <w:szCs w:val="18"/>
        </w:rPr>
        <w:t>②④</w:t>
      </w:r>
    </w:p>
    <w:p>
      <w:pPr>
        <w:spacing w:line="360" w:lineRule="auto"/>
        <w:ind w:left="273" w:hanging="234" w:hangingChars="130"/>
        <w:rPr>
          <w:sz w:val="18"/>
          <w:szCs w:val="18"/>
        </w:rPr>
      </w:pPr>
      <w:r>
        <w:rPr>
          <w:rFonts w:hint="eastAsia" w:eastAsia="新宋体"/>
          <w:sz w:val="18"/>
          <w:szCs w:val="18"/>
          <w:lang w:val="en-US" w:eastAsia="zh-CN"/>
        </w:rPr>
        <w:t>7</w:t>
      </w:r>
      <w:r>
        <w:rPr>
          <w:rFonts w:hint="eastAsia" w:ascii="Times New Roman" w:hAnsi="Times New Roman" w:eastAsia="新宋体"/>
          <w:sz w:val="18"/>
          <w:szCs w:val="18"/>
        </w:rPr>
        <w:t>．四川省在“十四五”期间，将从民族地区的实际出发，聚焦解决各族群众急难愁盼问题，从教育、卫生、干部人才素质提升、城乡基础设施改善等方面为民族地区的加快发展制定并实施一系列的政策。四川省这样做能够（　　）</w:t>
      </w:r>
    </w:p>
    <w:p>
      <w:pPr>
        <w:spacing w:line="360" w:lineRule="auto"/>
        <w:ind w:left="273" w:leftChars="130" w:right="0" w:firstLine="0" w:firstLineChars="0"/>
        <w:rPr>
          <w:sz w:val="18"/>
          <w:szCs w:val="18"/>
        </w:rPr>
      </w:pPr>
      <w:r>
        <w:rPr>
          <w:rFonts w:hint="eastAsia" w:ascii="Times New Roman" w:hAnsi="Times New Roman" w:eastAsia="Calibri"/>
          <w:sz w:val="18"/>
          <w:szCs w:val="18"/>
        </w:rPr>
        <w:t>①</w:t>
      </w:r>
      <w:r>
        <w:rPr>
          <w:rFonts w:hint="eastAsia" w:ascii="Times New Roman" w:hAnsi="Times New Roman" w:eastAsia="新宋体"/>
          <w:sz w:val="18"/>
          <w:szCs w:val="18"/>
        </w:rPr>
        <w:t>促进民族关系更加融洽</w:t>
      </w:r>
      <w:r>
        <w:rPr>
          <w:rFonts w:hint="eastAsia" w:eastAsia="新宋体"/>
          <w:sz w:val="18"/>
          <w:szCs w:val="18"/>
          <w:lang w:val="en-US" w:eastAsia="zh-CN"/>
        </w:rPr>
        <w:t xml:space="preserve">    </w:t>
      </w:r>
      <w:r>
        <w:rPr>
          <w:rFonts w:hint="eastAsia" w:ascii="Times New Roman" w:hAnsi="Times New Roman" w:eastAsia="Calibri"/>
          <w:sz w:val="18"/>
          <w:szCs w:val="18"/>
        </w:rPr>
        <w:t>②</w:t>
      </w:r>
      <w:r>
        <w:rPr>
          <w:rFonts w:hint="eastAsia" w:ascii="Times New Roman" w:hAnsi="Times New Roman" w:eastAsia="新宋体"/>
          <w:sz w:val="18"/>
          <w:szCs w:val="18"/>
        </w:rPr>
        <w:t>让人民有更多的获得感</w:t>
      </w:r>
    </w:p>
    <w:p>
      <w:pPr>
        <w:spacing w:line="360" w:lineRule="auto"/>
        <w:ind w:left="273" w:leftChars="130" w:right="0" w:firstLine="0" w:firstLineChars="0"/>
        <w:rPr>
          <w:sz w:val="18"/>
          <w:szCs w:val="18"/>
        </w:rPr>
      </w:pPr>
      <w:r>
        <w:rPr>
          <w:rFonts w:hint="eastAsia" w:ascii="Times New Roman" w:hAnsi="Times New Roman" w:eastAsia="Calibri"/>
          <w:sz w:val="18"/>
          <w:szCs w:val="18"/>
        </w:rPr>
        <w:t>③</w:t>
      </w:r>
      <w:r>
        <w:rPr>
          <w:rFonts w:hint="eastAsia" w:ascii="Times New Roman" w:hAnsi="Times New Roman" w:eastAsia="新宋体"/>
          <w:sz w:val="18"/>
          <w:szCs w:val="18"/>
        </w:rPr>
        <w:t>缩小民族地区发展差异</w:t>
      </w:r>
      <w:r>
        <w:rPr>
          <w:rFonts w:hint="eastAsia" w:eastAsia="新宋体"/>
          <w:sz w:val="18"/>
          <w:szCs w:val="18"/>
          <w:lang w:val="en-US" w:eastAsia="zh-CN"/>
        </w:rPr>
        <w:t xml:space="preserve">    </w:t>
      </w:r>
      <w:r>
        <w:rPr>
          <w:rFonts w:hint="eastAsia" w:ascii="Times New Roman" w:hAnsi="Times New Roman" w:eastAsia="Calibri"/>
          <w:sz w:val="18"/>
          <w:szCs w:val="18"/>
        </w:rPr>
        <w:t>④</w:t>
      </w:r>
      <w:r>
        <w:rPr>
          <w:rFonts w:hint="eastAsia" w:ascii="Times New Roman" w:hAnsi="Times New Roman" w:eastAsia="新宋体"/>
          <w:sz w:val="18"/>
          <w:szCs w:val="18"/>
        </w:rPr>
        <w:t>加速实现现代化的目标</w:t>
      </w:r>
    </w:p>
    <w:p>
      <w:pPr>
        <w:tabs>
          <w:tab w:val="left" w:pos="2300"/>
          <w:tab w:val="left" w:pos="4400"/>
          <w:tab w:val="left" w:pos="6400"/>
        </w:tabs>
        <w:spacing w:line="360" w:lineRule="auto"/>
        <w:ind w:firstLine="234" w:firstLineChars="130"/>
        <w:jc w:val="left"/>
        <w:rPr>
          <w:sz w:val="18"/>
          <w:szCs w:val="18"/>
        </w:rPr>
      </w:pPr>
      <w:r>
        <w:rPr>
          <w:rFonts w:hint="eastAsia" w:ascii="Times New Roman" w:hAnsi="Times New Roman" w:eastAsia="新宋体"/>
          <w:sz w:val="18"/>
          <w:szCs w:val="18"/>
        </w:rPr>
        <w:t>A．</w:t>
      </w:r>
      <w:r>
        <w:rPr>
          <w:rFonts w:hint="eastAsia" w:ascii="Times New Roman" w:hAnsi="Times New Roman" w:eastAsia="Calibri"/>
          <w:sz w:val="18"/>
          <w:szCs w:val="18"/>
        </w:rPr>
        <w:t>①②</w:t>
      </w:r>
      <w:r>
        <w:rPr>
          <w:sz w:val="18"/>
          <w:szCs w:val="18"/>
        </w:rPr>
        <w:tab/>
      </w:r>
      <w:r>
        <w:rPr>
          <w:rFonts w:hint="eastAsia" w:ascii="Times New Roman" w:hAnsi="Times New Roman" w:eastAsia="新宋体"/>
          <w:sz w:val="18"/>
          <w:szCs w:val="18"/>
        </w:rPr>
        <w:t>B．</w:t>
      </w:r>
      <w:r>
        <w:rPr>
          <w:rFonts w:hint="eastAsia" w:ascii="Times New Roman" w:hAnsi="Times New Roman" w:eastAsia="Calibri"/>
          <w:sz w:val="18"/>
          <w:szCs w:val="18"/>
        </w:rPr>
        <w:t>①③</w:t>
      </w:r>
      <w:r>
        <w:rPr>
          <w:sz w:val="18"/>
          <w:szCs w:val="18"/>
        </w:rPr>
        <w:tab/>
      </w:r>
      <w:r>
        <w:rPr>
          <w:rFonts w:hint="eastAsia" w:ascii="Times New Roman" w:hAnsi="Times New Roman" w:eastAsia="新宋体"/>
          <w:sz w:val="18"/>
          <w:szCs w:val="18"/>
        </w:rPr>
        <w:t>C．</w:t>
      </w:r>
      <w:r>
        <w:rPr>
          <w:rFonts w:hint="eastAsia" w:ascii="Times New Roman" w:hAnsi="Times New Roman" w:eastAsia="Calibri"/>
          <w:sz w:val="18"/>
          <w:szCs w:val="18"/>
        </w:rPr>
        <w:t>②④</w:t>
      </w:r>
      <w:r>
        <w:rPr>
          <w:sz w:val="18"/>
          <w:szCs w:val="18"/>
        </w:rPr>
        <w:tab/>
      </w:r>
      <w:r>
        <w:rPr>
          <w:rFonts w:hint="eastAsia" w:ascii="Times New Roman" w:hAnsi="Times New Roman" w:eastAsia="新宋体"/>
          <w:sz w:val="18"/>
          <w:szCs w:val="18"/>
        </w:rPr>
        <w:t>D．</w:t>
      </w:r>
      <w:r>
        <w:rPr>
          <w:rFonts w:hint="eastAsia" w:ascii="Times New Roman" w:hAnsi="Times New Roman" w:eastAsia="Calibri"/>
          <w:sz w:val="18"/>
          <w:szCs w:val="18"/>
        </w:rPr>
        <w:t>③④</w:t>
      </w:r>
    </w:p>
    <w:p>
      <w:pPr>
        <w:spacing w:line="360" w:lineRule="auto"/>
        <w:ind w:left="273" w:leftChars="130" w:right="0" w:firstLine="0" w:firstLineChars="0"/>
        <w:rPr>
          <w:rFonts w:hint="eastAsia" w:ascii="Times New Roman" w:hAnsi="Times New Roman" w:eastAsia="新宋体"/>
          <w:sz w:val="18"/>
          <w:szCs w:val="18"/>
        </w:rPr>
      </w:pPr>
      <w:r>
        <w:rPr>
          <w:rFonts w:hint="eastAsia" w:eastAsia="新宋体"/>
          <w:sz w:val="18"/>
          <w:szCs w:val="18"/>
          <w:lang w:val="en-US" w:eastAsia="zh-CN"/>
        </w:rPr>
        <w:t>8</w:t>
      </w:r>
      <w:r>
        <w:rPr>
          <w:rFonts w:hint="eastAsia" w:ascii="Times New Roman" w:hAnsi="Times New Roman" w:eastAsia="新宋体"/>
          <w:sz w:val="18"/>
          <w:szCs w:val="18"/>
        </w:rPr>
        <w:t>．各民主党派中央脱贫攻坚民主监督工作总结会指出，要总结和发扬脱贫攻坚民主监督的成功做法和宝贵经验，推动专项民主监督工作实现新发展。加强各民主党派对脱贫攻坚的民主监督能够（　　）</w:t>
      </w:r>
    </w:p>
    <w:p>
      <w:pPr>
        <w:spacing w:line="360" w:lineRule="auto"/>
        <w:ind w:left="273" w:leftChars="130" w:right="0" w:firstLine="0" w:firstLineChars="0"/>
        <w:rPr>
          <w:sz w:val="18"/>
          <w:szCs w:val="18"/>
        </w:rPr>
      </w:pPr>
      <w:r>
        <w:rPr>
          <w:rFonts w:hint="eastAsia" w:ascii="Times New Roman" w:hAnsi="Times New Roman" w:eastAsia="Calibri"/>
          <w:sz w:val="18"/>
          <w:szCs w:val="18"/>
        </w:rPr>
        <w:t>①</w:t>
      </w:r>
      <w:r>
        <w:rPr>
          <w:rFonts w:hint="eastAsia" w:ascii="Times New Roman" w:hAnsi="Times New Roman" w:eastAsia="新宋体"/>
          <w:sz w:val="18"/>
          <w:szCs w:val="18"/>
        </w:rPr>
        <w:t>解决我国发展过程中存在的不平衡问题</w:t>
      </w:r>
    </w:p>
    <w:p>
      <w:pPr>
        <w:spacing w:line="360" w:lineRule="auto"/>
        <w:ind w:left="273" w:leftChars="130" w:right="0" w:firstLine="0" w:firstLineChars="0"/>
        <w:rPr>
          <w:sz w:val="18"/>
          <w:szCs w:val="18"/>
        </w:rPr>
      </w:pPr>
      <w:r>
        <w:rPr>
          <w:rFonts w:hint="eastAsia" w:ascii="Times New Roman" w:hAnsi="Times New Roman" w:eastAsia="Calibri"/>
          <w:sz w:val="18"/>
          <w:szCs w:val="18"/>
        </w:rPr>
        <w:t>②</w:t>
      </w:r>
      <w:r>
        <w:rPr>
          <w:rFonts w:hint="eastAsia" w:ascii="Times New Roman" w:hAnsi="Times New Roman" w:eastAsia="新宋体"/>
          <w:sz w:val="18"/>
          <w:szCs w:val="18"/>
        </w:rPr>
        <w:t>督促国家机关改进工作，提高工作效率</w:t>
      </w:r>
    </w:p>
    <w:p>
      <w:pPr>
        <w:spacing w:line="360" w:lineRule="auto"/>
        <w:ind w:left="273" w:leftChars="130" w:right="0" w:firstLine="0" w:firstLineChars="0"/>
        <w:rPr>
          <w:sz w:val="18"/>
          <w:szCs w:val="18"/>
        </w:rPr>
      </w:pPr>
      <w:r>
        <w:rPr>
          <w:rFonts w:hint="eastAsia" w:ascii="Times New Roman" w:hAnsi="Times New Roman" w:eastAsia="Calibri"/>
          <w:sz w:val="18"/>
          <w:szCs w:val="18"/>
        </w:rPr>
        <w:t>③</w:t>
      </w:r>
      <w:r>
        <w:rPr>
          <w:rFonts w:hint="eastAsia" w:ascii="Times New Roman" w:hAnsi="Times New Roman" w:eastAsia="新宋体"/>
          <w:sz w:val="18"/>
          <w:szCs w:val="18"/>
        </w:rPr>
        <w:t>克服官僚主义，杜绝权力滥用，预防腐败</w:t>
      </w:r>
    </w:p>
    <w:p>
      <w:pPr>
        <w:spacing w:line="360" w:lineRule="auto"/>
        <w:ind w:left="273" w:leftChars="130" w:right="0" w:firstLine="0" w:firstLineChars="0"/>
        <w:rPr>
          <w:sz w:val="18"/>
          <w:szCs w:val="18"/>
        </w:rPr>
      </w:pPr>
      <w:r>
        <w:rPr>
          <w:rFonts w:hint="eastAsia" w:ascii="Times New Roman" w:hAnsi="Times New Roman" w:eastAsia="Calibri"/>
          <w:sz w:val="18"/>
          <w:szCs w:val="18"/>
        </w:rPr>
        <w:t>④</w:t>
      </w:r>
      <w:r>
        <w:rPr>
          <w:rFonts w:hint="eastAsia" w:ascii="Times New Roman" w:hAnsi="Times New Roman" w:eastAsia="新宋体"/>
          <w:sz w:val="18"/>
          <w:szCs w:val="18"/>
        </w:rPr>
        <w:t>发挥我国多党合作和政治协商制度的优势</w:t>
      </w:r>
    </w:p>
    <w:p>
      <w:pPr>
        <w:spacing w:line="360" w:lineRule="auto"/>
        <w:ind w:left="230" w:leftChars="85" w:hanging="52" w:hangingChars="29"/>
        <w:rPr>
          <w:sz w:val="18"/>
          <w:szCs w:val="18"/>
        </w:rPr>
      </w:pPr>
      <w:bookmarkStart w:id="0" w:name="_GoBack"/>
      <w:bookmarkEnd w:id="0"/>
      <w:r>
        <w:rPr>
          <w:rFonts w:hint="eastAsia" w:ascii="Times New Roman" w:hAnsi="Times New Roman" w:eastAsia="新宋体"/>
          <w:sz w:val="18"/>
          <w:szCs w:val="18"/>
        </w:rPr>
        <w:t>A．</w:t>
      </w:r>
      <w:r>
        <w:rPr>
          <w:rFonts w:hint="eastAsia" w:ascii="Times New Roman" w:hAnsi="Times New Roman" w:eastAsia="Calibri"/>
          <w:sz w:val="18"/>
          <w:szCs w:val="18"/>
        </w:rPr>
        <w:t>①②</w:t>
      </w:r>
      <w:r>
        <w:rPr>
          <w:sz w:val="18"/>
          <w:szCs w:val="18"/>
        </w:rPr>
        <w:tab/>
      </w:r>
      <w:r>
        <w:rPr>
          <w:rFonts w:hint="eastAsia" w:ascii="Times New Roman" w:hAnsi="Times New Roman" w:eastAsia="新宋体"/>
          <w:sz w:val="18"/>
          <w:szCs w:val="18"/>
        </w:rPr>
        <w:t>B．</w:t>
      </w:r>
      <w:r>
        <w:rPr>
          <w:rFonts w:hint="eastAsia" w:ascii="Times New Roman" w:hAnsi="Times New Roman" w:eastAsia="Calibri"/>
          <w:sz w:val="18"/>
          <w:szCs w:val="18"/>
        </w:rPr>
        <w:t>①③</w:t>
      </w:r>
      <w:r>
        <w:rPr>
          <w:sz w:val="18"/>
          <w:szCs w:val="18"/>
        </w:rPr>
        <w:tab/>
      </w:r>
      <w:r>
        <w:rPr>
          <w:rFonts w:hint="eastAsia" w:ascii="Times New Roman" w:hAnsi="Times New Roman" w:eastAsia="新宋体"/>
          <w:sz w:val="18"/>
          <w:szCs w:val="18"/>
        </w:rPr>
        <w:t>C．</w:t>
      </w:r>
      <w:r>
        <w:rPr>
          <w:rFonts w:hint="eastAsia" w:ascii="Times New Roman" w:hAnsi="Times New Roman" w:eastAsia="Calibri"/>
          <w:sz w:val="18"/>
          <w:szCs w:val="18"/>
        </w:rPr>
        <w:t>②④</w:t>
      </w:r>
      <w:r>
        <w:rPr>
          <w:sz w:val="18"/>
          <w:szCs w:val="18"/>
        </w:rPr>
        <w:tab/>
      </w:r>
      <w:r>
        <w:rPr>
          <w:rFonts w:hint="eastAsia" w:ascii="Times New Roman" w:hAnsi="Times New Roman" w:eastAsia="新宋体"/>
          <w:sz w:val="18"/>
          <w:szCs w:val="18"/>
        </w:rPr>
        <w:t>D．</w:t>
      </w:r>
      <w:r>
        <w:rPr>
          <w:rFonts w:hint="eastAsia" w:ascii="Times New Roman" w:hAnsi="Times New Roman" w:eastAsia="Calibri"/>
          <w:sz w:val="18"/>
          <w:szCs w:val="18"/>
        </w:rPr>
        <w:t>③④</w:t>
      </w:r>
    </w:p>
    <w:p>
      <w:pPr>
        <w:spacing w:line="360" w:lineRule="auto"/>
        <w:ind w:left="273" w:leftChars="130" w:right="0" w:firstLine="0" w:firstLineChars="0"/>
        <w:rPr>
          <w:sz w:val="18"/>
          <w:szCs w:val="18"/>
        </w:rPr>
      </w:pPr>
      <w:r>
        <w:rPr>
          <w:rFonts w:hint="eastAsia" w:ascii="Times New Roman" w:hAnsi="Times New Roman" w:eastAsia="Calibri"/>
          <w:sz w:val="18"/>
          <w:szCs w:val="18"/>
        </w:rPr>
        <w:t>①</w:t>
      </w:r>
      <w:r>
        <w:rPr>
          <w:rFonts w:hint="eastAsia" w:ascii="Times New Roman" w:hAnsi="Times New Roman" w:eastAsia="新宋体"/>
          <w:sz w:val="18"/>
          <w:szCs w:val="18"/>
        </w:rPr>
        <w:t>解决我国发展过程中存在的不平衡问题</w:t>
      </w:r>
      <w:r>
        <w:rPr>
          <w:rFonts w:hint="eastAsia" w:eastAsia="新宋体"/>
          <w:sz w:val="18"/>
          <w:szCs w:val="18"/>
          <w:lang w:val="en-US" w:eastAsia="zh-CN"/>
        </w:rPr>
        <w:t xml:space="preserve">   </w:t>
      </w:r>
      <w:r>
        <w:rPr>
          <w:rFonts w:hint="eastAsia" w:ascii="Times New Roman" w:hAnsi="Times New Roman" w:eastAsia="Calibri"/>
          <w:sz w:val="18"/>
          <w:szCs w:val="18"/>
        </w:rPr>
        <w:t>②</w:t>
      </w:r>
      <w:r>
        <w:rPr>
          <w:rFonts w:hint="eastAsia" w:ascii="Times New Roman" w:hAnsi="Times New Roman" w:eastAsia="新宋体"/>
          <w:sz w:val="18"/>
          <w:szCs w:val="18"/>
        </w:rPr>
        <w:t>督促国家机关改进工作，提高工作效率</w:t>
      </w:r>
    </w:p>
    <w:p>
      <w:pPr>
        <w:spacing w:line="360" w:lineRule="auto"/>
        <w:ind w:left="273" w:leftChars="130" w:right="0" w:firstLine="0" w:firstLineChars="0"/>
        <w:rPr>
          <w:sz w:val="18"/>
          <w:szCs w:val="18"/>
        </w:rPr>
      </w:pPr>
      <w:r>
        <w:rPr>
          <w:rFonts w:hint="eastAsia" w:ascii="Times New Roman" w:hAnsi="Times New Roman" w:eastAsia="Calibri"/>
          <w:sz w:val="18"/>
          <w:szCs w:val="18"/>
        </w:rPr>
        <w:t>③</w:t>
      </w:r>
      <w:r>
        <w:rPr>
          <w:rFonts w:hint="eastAsia" w:ascii="Times New Roman" w:hAnsi="Times New Roman" w:eastAsia="新宋体"/>
          <w:sz w:val="18"/>
          <w:szCs w:val="18"/>
        </w:rPr>
        <w:t>克服官僚主义，杜绝权力滥用，预防腐败</w:t>
      </w:r>
      <w:r>
        <w:rPr>
          <w:rFonts w:hint="eastAsia" w:eastAsia="新宋体"/>
          <w:sz w:val="18"/>
          <w:szCs w:val="18"/>
          <w:lang w:val="en-US" w:eastAsia="zh-CN"/>
        </w:rPr>
        <w:t xml:space="preserve">  </w:t>
      </w:r>
      <w:r>
        <w:rPr>
          <w:rFonts w:hint="eastAsia" w:ascii="Times New Roman" w:hAnsi="Times New Roman" w:eastAsia="Calibri"/>
          <w:sz w:val="18"/>
          <w:szCs w:val="18"/>
        </w:rPr>
        <w:t>④</w:t>
      </w:r>
      <w:r>
        <w:rPr>
          <w:rFonts w:hint="eastAsia" w:ascii="Times New Roman" w:hAnsi="Times New Roman" w:eastAsia="新宋体"/>
          <w:sz w:val="18"/>
          <w:szCs w:val="18"/>
        </w:rPr>
        <w:t>发挥我国多党合作和政治协商制度的优势</w:t>
      </w:r>
    </w:p>
    <w:p>
      <w:pPr>
        <w:tabs>
          <w:tab w:val="left" w:pos="2300"/>
          <w:tab w:val="left" w:pos="4400"/>
          <w:tab w:val="left" w:pos="6400"/>
        </w:tabs>
        <w:spacing w:line="360" w:lineRule="auto"/>
        <w:ind w:firstLine="234" w:firstLineChars="130"/>
        <w:jc w:val="left"/>
        <w:rPr>
          <w:sz w:val="18"/>
          <w:szCs w:val="18"/>
        </w:rPr>
      </w:pPr>
      <w:r>
        <w:rPr>
          <w:rFonts w:hint="eastAsia" w:ascii="Times New Roman" w:hAnsi="Times New Roman" w:eastAsia="新宋体"/>
          <w:sz w:val="18"/>
          <w:szCs w:val="18"/>
        </w:rPr>
        <w:t>A．</w:t>
      </w:r>
      <w:r>
        <w:rPr>
          <w:rFonts w:hint="eastAsia" w:ascii="Times New Roman" w:hAnsi="Times New Roman" w:eastAsia="Calibri"/>
          <w:sz w:val="18"/>
          <w:szCs w:val="18"/>
        </w:rPr>
        <w:t>①②</w:t>
      </w:r>
      <w:r>
        <w:rPr>
          <w:sz w:val="18"/>
          <w:szCs w:val="18"/>
        </w:rPr>
        <w:tab/>
      </w:r>
      <w:r>
        <w:rPr>
          <w:rFonts w:hint="eastAsia" w:ascii="Times New Roman" w:hAnsi="Times New Roman" w:eastAsia="新宋体"/>
          <w:sz w:val="18"/>
          <w:szCs w:val="18"/>
        </w:rPr>
        <w:t>B．</w:t>
      </w:r>
      <w:r>
        <w:rPr>
          <w:rFonts w:hint="eastAsia" w:ascii="Times New Roman" w:hAnsi="Times New Roman" w:eastAsia="Calibri"/>
          <w:sz w:val="18"/>
          <w:szCs w:val="18"/>
        </w:rPr>
        <w:t>①③</w:t>
      </w:r>
      <w:r>
        <w:rPr>
          <w:sz w:val="18"/>
          <w:szCs w:val="18"/>
        </w:rPr>
        <w:tab/>
      </w:r>
      <w:r>
        <w:rPr>
          <w:rFonts w:hint="eastAsia" w:ascii="Times New Roman" w:hAnsi="Times New Roman" w:eastAsia="新宋体"/>
          <w:sz w:val="18"/>
          <w:szCs w:val="18"/>
        </w:rPr>
        <w:t>C．</w:t>
      </w:r>
      <w:r>
        <w:rPr>
          <w:rFonts w:hint="eastAsia" w:ascii="Times New Roman" w:hAnsi="Times New Roman" w:eastAsia="Calibri"/>
          <w:sz w:val="18"/>
          <w:szCs w:val="18"/>
        </w:rPr>
        <w:t>②④</w:t>
      </w:r>
      <w:r>
        <w:rPr>
          <w:sz w:val="18"/>
          <w:szCs w:val="18"/>
        </w:rPr>
        <w:tab/>
      </w:r>
      <w:r>
        <w:rPr>
          <w:rFonts w:hint="eastAsia" w:ascii="Times New Roman" w:hAnsi="Times New Roman" w:eastAsia="新宋体"/>
          <w:sz w:val="18"/>
          <w:szCs w:val="18"/>
        </w:rPr>
        <w:t>D．</w:t>
      </w:r>
      <w:r>
        <w:rPr>
          <w:rFonts w:hint="eastAsia" w:ascii="Times New Roman" w:hAnsi="Times New Roman" w:eastAsia="Calibri"/>
          <w:sz w:val="18"/>
          <w:szCs w:val="18"/>
        </w:rPr>
        <w:t>③④</w:t>
      </w:r>
    </w:p>
    <w:p>
      <w:pPr>
        <w:spacing w:line="360" w:lineRule="auto"/>
        <w:ind w:left="273" w:hanging="234" w:hangingChars="130"/>
        <w:rPr>
          <w:sz w:val="18"/>
          <w:szCs w:val="18"/>
        </w:rPr>
      </w:pPr>
      <w:r>
        <w:rPr>
          <w:rFonts w:hint="eastAsia" w:eastAsia="新宋体"/>
          <w:sz w:val="18"/>
          <w:szCs w:val="18"/>
          <w:lang w:val="en-US" w:eastAsia="zh-CN"/>
        </w:rPr>
        <w:t>9</w:t>
      </w:r>
      <w:r>
        <w:rPr>
          <w:rFonts w:hint="eastAsia" w:ascii="Times New Roman" w:hAnsi="Times New Roman" w:eastAsia="新宋体"/>
          <w:sz w:val="18"/>
          <w:szCs w:val="18"/>
        </w:rPr>
        <w:t>．“南湘雅、北协和、东齐鲁、西华西”，他们只是疫情防控阻击战中南下、北上、东进、西行的一分子。他们对疫区的对口支援，体现了中华民族一方有难八方支援的光荣传统，书写了中华民族同舟共济，守望相助的大爱佳话。下列最能体现这一精神品质的语句是（　　）</w:t>
      </w:r>
    </w:p>
    <w:p>
      <w:pPr>
        <w:spacing w:line="360" w:lineRule="auto"/>
        <w:ind w:firstLine="234" w:firstLineChars="130"/>
        <w:jc w:val="left"/>
        <w:rPr>
          <w:sz w:val="18"/>
          <w:szCs w:val="18"/>
        </w:rPr>
      </w:pPr>
      <w:r>
        <w:rPr>
          <w:rFonts w:hint="eastAsia" w:ascii="Times New Roman" w:hAnsi="Times New Roman" w:eastAsia="新宋体"/>
          <w:sz w:val="18"/>
          <w:szCs w:val="18"/>
        </w:rPr>
        <w:t>A．青鸟不传云外信，丁香空结雨中愁</w:t>
      </w:r>
      <w:r>
        <w:rPr>
          <w:sz w:val="18"/>
          <w:szCs w:val="18"/>
        </w:rPr>
        <w:tab/>
      </w:r>
      <w:r>
        <w:rPr>
          <w:rFonts w:hint="eastAsia" w:ascii="Times New Roman" w:hAnsi="Times New Roman" w:eastAsia="新宋体"/>
          <w:sz w:val="18"/>
          <w:szCs w:val="18"/>
        </w:rPr>
        <w:t>B．青山一道同云雨，明月何曾是两乡</w:t>
      </w:r>
      <w:r>
        <w:rPr>
          <w:sz w:val="18"/>
          <w:szCs w:val="18"/>
        </w:rPr>
        <w:tab/>
      </w:r>
    </w:p>
    <w:p>
      <w:pPr>
        <w:spacing w:line="360" w:lineRule="auto"/>
        <w:ind w:firstLine="234" w:firstLineChars="130"/>
        <w:jc w:val="left"/>
        <w:rPr>
          <w:sz w:val="18"/>
          <w:szCs w:val="18"/>
        </w:rPr>
      </w:pPr>
      <w:r>
        <w:rPr>
          <w:rFonts w:hint="eastAsia" w:ascii="Times New Roman" w:hAnsi="Times New Roman" w:eastAsia="新宋体"/>
          <w:sz w:val="18"/>
          <w:szCs w:val="18"/>
        </w:rPr>
        <w:t>C．青春虚度无所成，白首衔悲亦何及</w:t>
      </w:r>
      <w:r>
        <w:rPr>
          <w:sz w:val="18"/>
          <w:szCs w:val="18"/>
        </w:rPr>
        <w:tab/>
      </w:r>
      <w:r>
        <w:rPr>
          <w:rFonts w:hint="eastAsia"/>
          <w:sz w:val="18"/>
          <w:szCs w:val="18"/>
          <w:lang w:val="en-US" w:eastAsia="zh-CN"/>
        </w:rPr>
        <w:t xml:space="preserve">    </w:t>
      </w:r>
      <w:r>
        <w:rPr>
          <w:rFonts w:hint="eastAsia" w:ascii="Times New Roman" w:hAnsi="Times New Roman" w:eastAsia="新宋体"/>
          <w:sz w:val="18"/>
          <w:szCs w:val="18"/>
        </w:rPr>
        <w:t>D．青年兴则国家兴，青年强则国家强</w:t>
      </w:r>
    </w:p>
    <w:p>
      <w:pPr>
        <w:spacing w:line="360" w:lineRule="auto"/>
        <w:ind w:left="273" w:hanging="234" w:hangingChars="130"/>
        <w:rPr>
          <w:sz w:val="18"/>
          <w:szCs w:val="18"/>
        </w:rPr>
      </w:pPr>
      <w:r>
        <w:rPr>
          <w:rFonts w:hint="eastAsia" w:eastAsia="新宋体"/>
          <w:sz w:val="18"/>
          <w:szCs w:val="18"/>
          <w:lang w:val="en-US" w:eastAsia="zh-CN"/>
        </w:rPr>
        <w:t>10</w:t>
      </w:r>
      <w:r>
        <w:rPr>
          <w:rFonts w:hint="eastAsia" w:ascii="Times New Roman" w:hAnsi="Times New Roman" w:eastAsia="新宋体"/>
          <w:sz w:val="18"/>
          <w:szCs w:val="18"/>
        </w:rPr>
        <w:t>．联合国世界旅游组织（英文简称UNWTO）是“促进和发展旅游事业，使之有利于经济发展、国际间相互了解、和平与繁荣”的政府间国际组织，2007年11月，该组织采纳我国提议，将中文列为该组织的官方语言，但需要2/3的成员国同意才能正式生效。经过13年的努力，2021年1月25日起，中文正式成为UNWTO官方语言。中文正式成为UNWT0官方语言（　　）</w:t>
      </w:r>
    </w:p>
    <w:p>
      <w:pPr>
        <w:spacing w:line="360" w:lineRule="auto"/>
        <w:ind w:left="273" w:leftChars="130" w:right="0" w:firstLine="0" w:firstLineChars="0"/>
        <w:rPr>
          <w:rFonts w:hint="eastAsia" w:ascii="Times New Roman" w:hAnsi="Times New Roman" w:eastAsia="新宋体"/>
          <w:sz w:val="18"/>
          <w:szCs w:val="18"/>
        </w:rPr>
      </w:pPr>
      <w:r>
        <w:rPr>
          <w:rFonts w:hint="eastAsia" w:ascii="Times New Roman" w:hAnsi="Times New Roman" w:eastAsia="Calibri"/>
          <w:sz w:val="18"/>
          <w:szCs w:val="18"/>
        </w:rPr>
        <w:t>①</w:t>
      </w:r>
      <w:r>
        <w:rPr>
          <w:rFonts w:hint="eastAsia" w:ascii="Times New Roman" w:hAnsi="Times New Roman" w:eastAsia="新宋体"/>
          <w:sz w:val="18"/>
          <w:szCs w:val="18"/>
        </w:rPr>
        <w:t>标志着我国已经主导世界旅游市场的发展方向</w:t>
      </w:r>
      <w:r>
        <w:rPr>
          <w:rFonts w:hint="eastAsia" w:eastAsia="新宋体"/>
          <w:sz w:val="18"/>
          <w:szCs w:val="18"/>
          <w:lang w:val="en-US" w:eastAsia="zh-CN"/>
        </w:rPr>
        <w:t xml:space="preserve"> </w:t>
      </w:r>
      <w:r>
        <w:rPr>
          <w:rFonts w:hint="eastAsia" w:ascii="Times New Roman" w:hAnsi="Times New Roman" w:eastAsia="Calibri"/>
          <w:sz w:val="18"/>
          <w:szCs w:val="18"/>
        </w:rPr>
        <w:t>②</w:t>
      </w:r>
      <w:r>
        <w:rPr>
          <w:rFonts w:hint="eastAsia" w:ascii="Times New Roman" w:hAnsi="Times New Roman" w:eastAsia="新宋体"/>
          <w:sz w:val="18"/>
          <w:szCs w:val="18"/>
        </w:rPr>
        <w:t>是我国综合国力和国际影响力不断增强的结果</w:t>
      </w:r>
    </w:p>
    <w:p>
      <w:pPr>
        <w:spacing w:line="360" w:lineRule="auto"/>
        <w:ind w:left="273" w:leftChars="130" w:right="0" w:firstLine="0" w:firstLineChars="0"/>
        <w:rPr>
          <w:sz w:val="18"/>
          <w:szCs w:val="18"/>
        </w:rPr>
      </w:pPr>
      <w:r>
        <w:rPr>
          <w:rFonts w:hint="eastAsia" w:ascii="Times New Roman" w:hAnsi="Times New Roman" w:eastAsia="Calibri"/>
          <w:sz w:val="18"/>
          <w:szCs w:val="18"/>
        </w:rPr>
        <w:t>③</w:t>
      </w:r>
      <w:r>
        <w:rPr>
          <w:rFonts w:hint="eastAsia" w:ascii="Times New Roman" w:hAnsi="Times New Roman" w:eastAsia="新宋体"/>
          <w:sz w:val="18"/>
          <w:szCs w:val="18"/>
        </w:rPr>
        <w:t>能够为推动构建人类命运共同体作出积极贡献</w:t>
      </w:r>
      <w:r>
        <w:rPr>
          <w:rFonts w:hint="eastAsia" w:eastAsia="新宋体"/>
          <w:sz w:val="18"/>
          <w:szCs w:val="18"/>
          <w:lang w:val="en-US" w:eastAsia="zh-CN"/>
        </w:rPr>
        <w:t xml:space="preserve"> </w:t>
      </w:r>
      <w:r>
        <w:rPr>
          <w:rFonts w:hint="eastAsia" w:ascii="Times New Roman" w:hAnsi="Times New Roman" w:eastAsia="Calibri"/>
          <w:sz w:val="18"/>
          <w:szCs w:val="18"/>
        </w:rPr>
        <w:t>④</w:t>
      </w:r>
      <w:r>
        <w:rPr>
          <w:rFonts w:hint="eastAsia" w:ascii="Times New Roman" w:hAnsi="Times New Roman" w:eastAsia="新宋体"/>
          <w:sz w:val="18"/>
          <w:szCs w:val="18"/>
        </w:rPr>
        <w:t>可以进一步提高我国文化软实力，建设文化强国</w:t>
      </w:r>
    </w:p>
    <w:p>
      <w:pPr>
        <w:tabs>
          <w:tab w:val="left" w:pos="2300"/>
          <w:tab w:val="left" w:pos="4400"/>
          <w:tab w:val="left" w:pos="6400"/>
        </w:tabs>
        <w:spacing w:line="360" w:lineRule="auto"/>
        <w:ind w:firstLine="234" w:firstLineChars="130"/>
        <w:jc w:val="left"/>
        <w:rPr>
          <w:sz w:val="18"/>
          <w:szCs w:val="18"/>
        </w:rPr>
      </w:pPr>
      <w:r>
        <w:rPr>
          <w:rFonts w:hint="eastAsia" w:ascii="Times New Roman" w:hAnsi="Times New Roman" w:eastAsia="新宋体"/>
          <w:sz w:val="18"/>
          <w:szCs w:val="18"/>
        </w:rPr>
        <w:t>A．</w:t>
      </w:r>
      <w:r>
        <w:rPr>
          <w:rFonts w:hint="eastAsia" w:ascii="Times New Roman" w:hAnsi="Times New Roman" w:eastAsia="Calibri"/>
          <w:sz w:val="18"/>
          <w:szCs w:val="18"/>
        </w:rPr>
        <w:t>①②③</w:t>
      </w:r>
      <w:r>
        <w:rPr>
          <w:sz w:val="18"/>
          <w:szCs w:val="18"/>
        </w:rPr>
        <w:tab/>
      </w:r>
      <w:r>
        <w:rPr>
          <w:rFonts w:hint="eastAsia" w:ascii="Times New Roman" w:hAnsi="Times New Roman" w:eastAsia="新宋体"/>
          <w:sz w:val="18"/>
          <w:szCs w:val="18"/>
        </w:rPr>
        <w:t>B．</w:t>
      </w:r>
      <w:r>
        <w:rPr>
          <w:rFonts w:hint="eastAsia" w:ascii="Times New Roman" w:hAnsi="Times New Roman" w:eastAsia="Calibri"/>
          <w:sz w:val="18"/>
          <w:szCs w:val="18"/>
        </w:rPr>
        <w:t>①②④</w:t>
      </w:r>
      <w:r>
        <w:rPr>
          <w:sz w:val="18"/>
          <w:szCs w:val="18"/>
        </w:rPr>
        <w:tab/>
      </w:r>
      <w:r>
        <w:rPr>
          <w:rFonts w:hint="eastAsia" w:ascii="Times New Roman" w:hAnsi="Times New Roman" w:eastAsia="新宋体"/>
          <w:sz w:val="18"/>
          <w:szCs w:val="18"/>
        </w:rPr>
        <w:t>C．</w:t>
      </w:r>
      <w:r>
        <w:rPr>
          <w:rFonts w:hint="eastAsia" w:ascii="Times New Roman" w:hAnsi="Times New Roman" w:eastAsia="Calibri"/>
          <w:sz w:val="18"/>
          <w:szCs w:val="18"/>
        </w:rPr>
        <w:t>①③④</w:t>
      </w:r>
      <w:r>
        <w:rPr>
          <w:sz w:val="18"/>
          <w:szCs w:val="18"/>
        </w:rPr>
        <w:tab/>
      </w:r>
      <w:r>
        <w:rPr>
          <w:rFonts w:hint="eastAsia" w:ascii="Times New Roman" w:hAnsi="Times New Roman" w:eastAsia="新宋体"/>
          <w:sz w:val="18"/>
          <w:szCs w:val="18"/>
        </w:rPr>
        <w:t>D．</w:t>
      </w:r>
      <w:r>
        <w:rPr>
          <w:rFonts w:hint="eastAsia" w:ascii="Times New Roman" w:hAnsi="Times New Roman" w:eastAsia="Calibri"/>
          <w:sz w:val="18"/>
          <w:szCs w:val="18"/>
        </w:rPr>
        <w:t>②③④</w:t>
      </w:r>
    </w:p>
    <w:p>
      <w:pPr>
        <w:tabs>
          <w:tab w:val="left" w:pos="2300"/>
          <w:tab w:val="left" w:pos="4400"/>
          <w:tab w:val="left" w:pos="6400"/>
        </w:tabs>
        <w:spacing w:line="360" w:lineRule="auto"/>
        <w:ind w:firstLine="234" w:firstLineChars="130"/>
        <w:jc w:val="left"/>
        <w:rPr>
          <w:rFonts w:hint="eastAsia" w:ascii="Times New Roman" w:hAnsi="Times New Roman" w:eastAsia="Calibri"/>
          <w:sz w:val="18"/>
          <w:szCs w:val="18"/>
        </w:rPr>
      </w:pPr>
    </w:p>
    <w:p>
      <w:pPr>
        <w:spacing w:line="360" w:lineRule="auto"/>
        <w:jc w:val="center"/>
        <w:textAlignment w:val="center"/>
        <w:rPr>
          <w:rFonts w:hint="eastAsia" w:ascii="宋体" w:hAnsi="宋体" w:cs="宋体"/>
          <w:b/>
          <w:color w:val="000000"/>
          <w:sz w:val="18"/>
          <w:szCs w:val="18"/>
        </w:rPr>
      </w:pPr>
      <w:r>
        <w:rPr>
          <w:rFonts w:hint="eastAsia" w:ascii="宋体" w:hAnsi="宋体" w:cs="宋体"/>
          <w:b/>
          <w:sz w:val="18"/>
          <w:szCs w:val="18"/>
        </w:rPr>
        <w:t>第Ⅱ卷（非选择题，共</w:t>
      </w:r>
      <w:r>
        <w:rPr>
          <w:rFonts w:hint="eastAsia"/>
          <w:b/>
          <w:sz w:val="18"/>
          <w:szCs w:val="18"/>
          <w:lang w:val="en-US" w:eastAsia="zh-CN"/>
        </w:rPr>
        <w:t>20</w:t>
      </w:r>
      <w:r>
        <w:rPr>
          <w:rFonts w:hint="eastAsia" w:ascii="宋体" w:hAnsi="宋体" w:cs="宋体"/>
          <w:b/>
          <w:sz w:val="18"/>
          <w:szCs w:val="18"/>
        </w:rPr>
        <w:t>分）</w:t>
      </w:r>
    </w:p>
    <w:p>
      <w:pPr>
        <w:spacing w:line="360" w:lineRule="auto"/>
        <w:jc w:val="left"/>
        <w:textAlignment w:val="center"/>
        <w:rPr>
          <w:rFonts w:hint="eastAsia" w:ascii="宋体" w:hAnsi="宋体" w:cs="宋体"/>
          <w:b/>
          <w:color w:val="000000"/>
          <w:sz w:val="18"/>
          <w:szCs w:val="18"/>
        </w:rPr>
      </w:pPr>
      <w:r>
        <w:rPr>
          <w:rFonts w:hint="eastAsia" w:ascii="宋体" w:hAnsi="宋体" w:cs="宋体"/>
          <w:b/>
          <w:color w:val="000000"/>
          <w:sz w:val="18"/>
          <w:szCs w:val="18"/>
        </w:rPr>
        <w:t>二、简答题。</w:t>
      </w:r>
    </w:p>
    <w:p>
      <w:pPr>
        <w:spacing w:line="360" w:lineRule="auto"/>
        <w:ind w:left="273" w:leftChars="130" w:right="0" w:firstLine="0" w:firstLineChars="0"/>
        <w:rPr>
          <w:sz w:val="18"/>
          <w:szCs w:val="18"/>
        </w:rPr>
      </w:pPr>
      <w:r>
        <w:rPr>
          <w:rFonts w:hint="eastAsia" w:eastAsia="新宋体"/>
          <w:sz w:val="18"/>
          <w:szCs w:val="18"/>
          <w:lang w:val="en-US" w:eastAsia="zh-CN"/>
        </w:rPr>
        <w:t xml:space="preserve">11   </w:t>
      </w:r>
      <w:r>
        <w:rPr>
          <w:rFonts w:hint="eastAsia" w:ascii="Times New Roman" w:hAnsi="Times New Roman" w:eastAsia="新宋体"/>
          <w:sz w:val="18"/>
          <w:szCs w:val="18"/>
        </w:rPr>
        <w:t>2021年，我国开启了“十四五规划和二〇三五年远景目标纲要”的新征程。阅读材料，运用坚持宪法至上和我国国家制度的知识，回答问题。</w:t>
      </w:r>
    </w:p>
    <w:p>
      <w:pPr>
        <w:spacing w:line="360" w:lineRule="auto"/>
        <w:ind w:left="273" w:leftChars="130" w:right="0" w:firstLine="0" w:firstLineChars="0"/>
        <w:rPr>
          <w:sz w:val="18"/>
          <w:szCs w:val="18"/>
        </w:rPr>
      </w:pPr>
      <w:r>
        <w:rPr>
          <w:rFonts w:hint="eastAsia" w:ascii="Times New Roman" w:hAnsi="Times New Roman" w:eastAsia="新宋体"/>
          <w:sz w:val="18"/>
          <w:szCs w:val="18"/>
        </w:rPr>
        <w:t>如表是“十四五规划和二〇三五年远景目标纲要”的制定主要过程：</w:t>
      </w:r>
    </w:p>
    <w:tbl>
      <w:tblPr>
        <w:tblStyle w:val="1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436"/>
        <w:gridCol w:w="656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36" w:type="dxa"/>
          </w:tcPr>
          <w:p>
            <w:pPr>
              <w:widowControl w:val="0"/>
              <w:spacing w:line="360" w:lineRule="auto"/>
              <w:jc w:val="center"/>
              <w:rPr>
                <w:rStyle w:val="14"/>
                <w:rFonts w:ascii="Calibri" w:hAnsi="Calibri" w:eastAsia="宋体" w:cs="Times New Roman"/>
                <w:kern w:val="2"/>
                <w:sz w:val="18"/>
                <w:szCs w:val="18"/>
                <w:lang w:val="en-US" w:eastAsia="zh-CN" w:bidi="ar-SA"/>
              </w:rPr>
            </w:pPr>
            <w:r>
              <w:rPr>
                <w:rFonts w:hint="eastAsia" w:ascii="Times New Roman" w:hAnsi="Times New Roman" w:eastAsia="新宋体" w:cs="Times New Roman"/>
                <w:kern w:val="2"/>
                <w:sz w:val="18"/>
                <w:szCs w:val="18"/>
                <w:lang w:val="en-US" w:eastAsia="zh-CN" w:bidi="ar-SA"/>
              </w:rPr>
              <w:t>2020年3月</w:t>
            </w:r>
          </w:p>
        </w:tc>
        <w:tc>
          <w:tcPr>
            <w:tcW w:w="6564" w:type="dxa"/>
          </w:tcPr>
          <w:p>
            <w:pPr>
              <w:widowControl w:val="0"/>
              <w:spacing w:line="360" w:lineRule="auto"/>
              <w:jc w:val="center"/>
              <w:rPr>
                <w:rStyle w:val="14"/>
                <w:rFonts w:ascii="Calibri" w:hAnsi="Calibri" w:eastAsia="宋体" w:cs="Times New Roman"/>
                <w:kern w:val="2"/>
                <w:sz w:val="18"/>
                <w:szCs w:val="18"/>
                <w:lang w:val="en-US" w:eastAsia="zh-CN" w:bidi="ar-SA"/>
              </w:rPr>
            </w:pPr>
            <w:r>
              <w:rPr>
                <w:rFonts w:hint="eastAsia" w:ascii="Times New Roman" w:hAnsi="Times New Roman" w:eastAsia="新宋体" w:cs="Times New Roman"/>
                <w:kern w:val="2"/>
                <w:sz w:val="18"/>
                <w:szCs w:val="18"/>
                <w:lang w:val="en-US" w:eastAsia="zh-CN" w:bidi="ar-SA"/>
              </w:rPr>
              <w:t>成立由习近平总书记任组长“党的“十四五'规划建议”文件起草组。</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36" w:type="dxa"/>
          </w:tcPr>
          <w:p>
            <w:pPr>
              <w:widowControl w:val="0"/>
              <w:spacing w:line="360" w:lineRule="auto"/>
              <w:jc w:val="center"/>
              <w:rPr>
                <w:rStyle w:val="14"/>
                <w:rFonts w:ascii="Calibri" w:hAnsi="Calibri" w:eastAsia="宋体" w:cs="Times New Roman"/>
                <w:kern w:val="2"/>
                <w:sz w:val="18"/>
                <w:szCs w:val="18"/>
                <w:lang w:val="en-US" w:eastAsia="zh-CN" w:bidi="ar-SA"/>
              </w:rPr>
            </w:pPr>
            <w:r>
              <w:rPr>
                <w:rFonts w:hint="eastAsia" w:ascii="Times New Roman" w:hAnsi="Times New Roman" w:eastAsia="新宋体" w:cs="Times New Roman"/>
                <w:kern w:val="2"/>
                <w:sz w:val="18"/>
                <w:szCs w:val="18"/>
                <w:lang w:val="en-US" w:eastAsia="zh-CN" w:bidi="ar-SA"/>
              </w:rPr>
              <w:t>2020年3月30日﹣8月</w:t>
            </w:r>
          </w:p>
        </w:tc>
        <w:tc>
          <w:tcPr>
            <w:tcW w:w="6564" w:type="dxa"/>
          </w:tcPr>
          <w:p>
            <w:pPr>
              <w:widowControl w:val="0"/>
              <w:spacing w:line="360" w:lineRule="auto"/>
              <w:jc w:val="center"/>
              <w:rPr>
                <w:rStyle w:val="14"/>
                <w:rFonts w:ascii="Calibri" w:hAnsi="Calibri" w:eastAsia="宋体" w:cs="Times New Roman"/>
                <w:kern w:val="2"/>
                <w:sz w:val="18"/>
                <w:szCs w:val="18"/>
                <w:lang w:val="en-US" w:eastAsia="zh-CN" w:bidi="ar-SA"/>
              </w:rPr>
            </w:pPr>
            <w:r>
              <w:rPr>
                <w:rFonts w:hint="eastAsia" w:ascii="Times New Roman" w:hAnsi="Times New Roman" w:eastAsia="新宋体" w:cs="Times New Roman"/>
                <w:kern w:val="2"/>
                <w:sz w:val="18"/>
                <w:szCs w:val="18"/>
                <w:lang w:val="en-US" w:eastAsia="zh-CN" w:bidi="ar-SA"/>
              </w:rPr>
              <w:t>经过广泛地征意见形成了《中共中央关于制定国民经济和社会发展第十四个五年规划和二〇三五年远景目标的建议（草案）》。</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36" w:type="dxa"/>
          </w:tcPr>
          <w:p>
            <w:pPr>
              <w:widowControl w:val="0"/>
              <w:spacing w:line="360" w:lineRule="auto"/>
              <w:jc w:val="center"/>
              <w:rPr>
                <w:rStyle w:val="14"/>
                <w:rFonts w:ascii="Calibri" w:hAnsi="Calibri" w:eastAsia="宋体" w:cs="Times New Roman"/>
                <w:kern w:val="2"/>
                <w:sz w:val="18"/>
                <w:szCs w:val="18"/>
                <w:lang w:val="en-US" w:eastAsia="zh-CN" w:bidi="ar-SA"/>
              </w:rPr>
            </w:pPr>
            <w:r>
              <w:rPr>
                <w:rFonts w:hint="eastAsia" w:ascii="Times New Roman" w:hAnsi="Times New Roman" w:eastAsia="新宋体" w:cs="Times New Roman"/>
                <w:kern w:val="2"/>
                <w:sz w:val="18"/>
                <w:szCs w:val="18"/>
                <w:lang w:val="en-US" w:eastAsia="zh-CN" w:bidi="ar-SA"/>
              </w:rPr>
              <w:t>2020年11月</w:t>
            </w:r>
          </w:p>
        </w:tc>
        <w:tc>
          <w:tcPr>
            <w:tcW w:w="6564" w:type="dxa"/>
          </w:tcPr>
          <w:p>
            <w:pPr>
              <w:widowControl w:val="0"/>
              <w:spacing w:line="360" w:lineRule="auto"/>
              <w:jc w:val="center"/>
              <w:rPr>
                <w:rStyle w:val="14"/>
                <w:rFonts w:ascii="Calibri" w:hAnsi="Calibri" w:eastAsia="宋体" w:cs="Times New Roman"/>
                <w:kern w:val="2"/>
                <w:sz w:val="18"/>
                <w:szCs w:val="18"/>
                <w:lang w:val="en-US" w:eastAsia="zh-CN" w:bidi="ar-SA"/>
              </w:rPr>
            </w:pPr>
            <w:r>
              <w:rPr>
                <w:rFonts w:hint="eastAsia" w:ascii="Times New Roman" w:hAnsi="Times New Roman" w:eastAsia="新宋体" w:cs="Times New Roman"/>
                <w:kern w:val="2"/>
                <w:sz w:val="18"/>
                <w:szCs w:val="18"/>
                <w:lang w:val="en-US" w:eastAsia="zh-CN" w:bidi="ar-SA"/>
              </w:rPr>
              <w:t>中共中央19届五中全会审议通过了《中共中央关于制定国民经济和社会发展第十四个五年规划和二〇三五年远景目标的建议》</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36" w:type="dxa"/>
          </w:tcPr>
          <w:p>
            <w:pPr>
              <w:widowControl w:val="0"/>
              <w:spacing w:line="360" w:lineRule="auto"/>
              <w:jc w:val="center"/>
              <w:rPr>
                <w:rStyle w:val="14"/>
                <w:rFonts w:ascii="Calibri" w:hAnsi="Calibri" w:eastAsia="宋体" w:cs="Times New Roman"/>
                <w:kern w:val="2"/>
                <w:sz w:val="18"/>
                <w:szCs w:val="18"/>
                <w:lang w:val="en-US" w:eastAsia="zh-CN" w:bidi="ar-SA"/>
              </w:rPr>
            </w:pPr>
            <w:r>
              <w:rPr>
                <w:rFonts w:hint="eastAsia" w:ascii="Times New Roman" w:hAnsi="Times New Roman" w:eastAsia="新宋体" w:cs="Times New Roman"/>
                <w:kern w:val="2"/>
                <w:sz w:val="18"/>
                <w:szCs w:val="18"/>
                <w:lang w:val="en-US" w:eastAsia="zh-CN" w:bidi="ar-SA"/>
              </w:rPr>
              <w:t>2021年11月起</w:t>
            </w:r>
          </w:p>
        </w:tc>
        <w:tc>
          <w:tcPr>
            <w:tcW w:w="6564" w:type="dxa"/>
          </w:tcPr>
          <w:p>
            <w:pPr>
              <w:widowControl w:val="0"/>
              <w:spacing w:line="360" w:lineRule="auto"/>
              <w:jc w:val="center"/>
              <w:rPr>
                <w:rStyle w:val="14"/>
                <w:rFonts w:ascii="Calibri" w:hAnsi="Calibri" w:eastAsia="宋体" w:cs="Times New Roman"/>
                <w:kern w:val="2"/>
                <w:sz w:val="18"/>
                <w:szCs w:val="18"/>
                <w:lang w:val="en-US" w:eastAsia="zh-CN" w:bidi="ar-SA"/>
              </w:rPr>
            </w:pPr>
            <w:r>
              <w:rPr>
                <w:rFonts w:hint="eastAsia" w:ascii="Times New Roman" w:hAnsi="Times New Roman" w:eastAsia="新宋体" w:cs="Times New Roman"/>
                <w:kern w:val="2"/>
                <w:sz w:val="18"/>
                <w:szCs w:val="18"/>
                <w:lang w:val="en-US" w:eastAsia="zh-CN" w:bidi="ar-SA"/>
              </w:rPr>
              <w:t>国家发改委全面对标中央的《中共中央关于制定国民经济和社会发展第十四个五年规划和二〇三五年远景目标的建议》，广泛征求专家学者、社会群众的建议和意见，起草形成《中华人民共和国国民经济和社</w:t>
            </w:r>
          </w:p>
          <w:p>
            <w:pPr>
              <w:widowControl w:val="0"/>
              <w:spacing w:line="360" w:lineRule="auto"/>
              <w:jc w:val="center"/>
              <w:rPr>
                <w:rStyle w:val="14"/>
                <w:rFonts w:ascii="Calibri" w:hAnsi="Calibri" w:eastAsia="宋体" w:cs="Times New Roman"/>
                <w:kern w:val="2"/>
                <w:sz w:val="18"/>
                <w:szCs w:val="18"/>
                <w:lang w:val="en-US" w:eastAsia="zh-CN" w:bidi="ar-SA"/>
              </w:rPr>
            </w:pPr>
            <w:r>
              <w:rPr>
                <w:rFonts w:hint="eastAsia" w:ascii="Times New Roman" w:hAnsi="Times New Roman" w:eastAsia="新宋体" w:cs="Times New Roman"/>
                <w:kern w:val="2"/>
                <w:sz w:val="18"/>
                <w:szCs w:val="18"/>
                <w:lang w:val="en-US" w:eastAsia="zh-CN" w:bidi="ar-SA"/>
              </w:rPr>
              <w:t>会发展第十四个五年规划和二〇三五年远景纲要（草案）》。</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36" w:type="dxa"/>
          </w:tcPr>
          <w:p>
            <w:pPr>
              <w:widowControl w:val="0"/>
              <w:spacing w:line="360" w:lineRule="auto"/>
              <w:jc w:val="center"/>
              <w:rPr>
                <w:rStyle w:val="14"/>
                <w:rFonts w:ascii="Calibri" w:hAnsi="Calibri" w:eastAsia="宋体" w:cs="Times New Roman"/>
                <w:kern w:val="2"/>
                <w:sz w:val="18"/>
                <w:szCs w:val="18"/>
                <w:lang w:val="en-US" w:eastAsia="zh-CN" w:bidi="ar-SA"/>
              </w:rPr>
            </w:pPr>
            <w:r>
              <w:rPr>
                <w:rFonts w:hint="eastAsia" w:ascii="Times New Roman" w:hAnsi="Times New Roman" w:eastAsia="新宋体" w:cs="Times New Roman"/>
                <w:kern w:val="2"/>
                <w:sz w:val="18"/>
                <w:szCs w:val="18"/>
                <w:lang w:val="en-US" w:eastAsia="zh-CN" w:bidi="ar-SA"/>
              </w:rPr>
              <w:t>2021年3月</w:t>
            </w:r>
          </w:p>
        </w:tc>
        <w:tc>
          <w:tcPr>
            <w:tcW w:w="6564" w:type="dxa"/>
          </w:tcPr>
          <w:p>
            <w:pPr>
              <w:widowControl w:val="0"/>
              <w:spacing w:line="360" w:lineRule="auto"/>
              <w:jc w:val="center"/>
              <w:rPr>
                <w:rStyle w:val="14"/>
                <w:rFonts w:ascii="Calibri" w:hAnsi="Calibri" w:eastAsia="宋体" w:cs="Times New Roman"/>
                <w:kern w:val="2"/>
                <w:sz w:val="18"/>
                <w:szCs w:val="18"/>
                <w:lang w:val="en-US" w:eastAsia="zh-CN" w:bidi="ar-SA"/>
              </w:rPr>
            </w:pPr>
            <w:r>
              <w:rPr>
                <w:rFonts w:hint="eastAsia" w:ascii="Times New Roman" w:hAnsi="Times New Roman" w:eastAsia="新宋体" w:cs="Times New Roman"/>
                <w:kern w:val="2"/>
                <w:sz w:val="18"/>
                <w:szCs w:val="18"/>
                <w:lang w:val="en-US" w:eastAsia="zh-CN" w:bidi="ar-SA"/>
              </w:rPr>
              <w:t>出席13届全国人大第4次会议的全国人大代表和全国政协13届4次会议的全国政协委员分别审查和讨论“十四五规划和二〇三五远景纲要</w:t>
            </w:r>
          </w:p>
          <w:p>
            <w:pPr>
              <w:widowControl w:val="0"/>
              <w:spacing w:line="360" w:lineRule="auto"/>
              <w:jc w:val="center"/>
              <w:rPr>
                <w:rStyle w:val="14"/>
                <w:rFonts w:ascii="Calibri" w:hAnsi="Calibri" w:eastAsia="宋体" w:cs="Times New Roman"/>
                <w:kern w:val="2"/>
                <w:sz w:val="18"/>
                <w:szCs w:val="18"/>
                <w:lang w:val="en-US" w:eastAsia="zh-CN" w:bidi="ar-SA"/>
              </w:rPr>
            </w:pPr>
            <w:r>
              <w:rPr>
                <w:rFonts w:hint="eastAsia" w:ascii="Times New Roman" w:hAnsi="Times New Roman" w:eastAsia="新宋体" w:cs="Times New Roman"/>
                <w:kern w:val="2"/>
                <w:sz w:val="18"/>
                <w:szCs w:val="18"/>
                <w:lang w:val="en-US" w:eastAsia="zh-CN" w:bidi="ar-SA"/>
              </w:rPr>
              <w:t>（草案）”。</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36" w:type="dxa"/>
          </w:tcPr>
          <w:p>
            <w:pPr>
              <w:widowControl w:val="0"/>
              <w:spacing w:line="360" w:lineRule="auto"/>
              <w:jc w:val="center"/>
              <w:rPr>
                <w:rStyle w:val="14"/>
                <w:rFonts w:ascii="Calibri" w:hAnsi="Calibri" w:eastAsia="宋体" w:cs="Times New Roman"/>
                <w:kern w:val="2"/>
                <w:sz w:val="18"/>
                <w:szCs w:val="18"/>
                <w:lang w:val="en-US" w:eastAsia="zh-CN" w:bidi="ar-SA"/>
              </w:rPr>
            </w:pPr>
            <w:r>
              <w:rPr>
                <w:rFonts w:hint="eastAsia" w:ascii="Times New Roman" w:hAnsi="Times New Roman" w:eastAsia="新宋体" w:cs="Times New Roman"/>
                <w:kern w:val="2"/>
                <w:sz w:val="18"/>
                <w:szCs w:val="18"/>
                <w:lang w:val="en-US" w:eastAsia="zh-CN" w:bidi="ar-SA"/>
              </w:rPr>
              <w:t>2021年3月11日</w:t>
            </w:r>
          </w:p>
        </w:tc>
        <w:tc>
          <w:tcPr>
            <w:tcW w:w="6564" w:type="dxa"/>
          </w:tcPr>
          <w:p>
            <w:pPr>
              <w:widowControl w:val="0"/>
              <w:spacing w:line="360" w:lineRule="auto"/>
              <w:jc w:val="center"/>
              <w:rPr>
                <w:rStyle w:val="14"/>
                <w:rFonts w:ascii="Calibri" w:hAnsi="Calibri" w:eastAsia="宋体" w:cs="Times New Roman"/>
                <w:kern w:val="2"/>
                <w:sz w:val="18"/>
                <w:szCs w:val="18"/>
                <w:lang w:val="en-US" w:eastAsia="zh-CN" w:bidi="ar-SA"/>
              </w:rPr>
            </w:pPr>
            <w:r>
              <w:rPr>
                <w:rFonts w:hint="eastAsia" w:ascii="Times New Roman" w:hAnsi="Times New Roman" w:eastAsia="新宋体" w:cs="Times New Roman"/>
                <w:kern w:val="2"/>
                <w:sz w:val="18"/>
                <w:szCs w:val="18"/>
                <w:lang w:val="en-US" w:eastAsia="zh-CN" w:bidi="ar-SA"/>
              </w:rPr>
              <w:t>13届全国人大第4次会议审查并通过了《中华人民共和国国民经济和社会发展第十四个五年规划和二〇三五年远景目标纲要》。</w:t>
            </w:r>
          </w:p>
        </w:tc>
      </w:tr>
    </w:tbl>
    <w:p>
      <w:pPr>
        <w:spacing w:line="360" w:lineRule="auto"/>
        <w:ind w:left="273" w:leftChars="130" w:right="0" w:firstLine="0" w:firstLineChars="0"/>
        <w:rPr>
          <w:rFonts w:hint="eastAsia" w:ascii="Times New Roman" w:hAnsi="Times New Roman" w:eastAsia="新宋体"/>
          <w:sz w:val="18"/>
          <w:szCs w:val="18"/>
        </w:rPr>
      </w:pPr>
    </w:p>
    <w:p>
      <w:pPr>
        <w:spacing w:line="360" w:lineRule="auto"/>
        <w:ind w:left="273" w:leftChars="130" w:right="0" w:firstLine="0" w:firstLineChars="0"/>
        <w:rPr>
          <w:rFonts w:hint="eastAsia" w:ascii="Times New Roman" w:hAnsi="Times New Roman" w:eastAsia="新宋体"/>
          <w:sz w:val="18"/>
          <w:szCs w:val="18"/>
        </w:rPr>
      </w:pPr>
    </w:p>
    <w:p>
      <w:pPr>
        <w:spacing w:line="360" w:lineRule="auto"/>
        <w:ind w:left="273" w:leftChars="130" w:right="0" w:firstLine="0" w:firstLineChars="0"/>
        <w:rPr>
          <w:rFonts w:hint="eastAsia" w:eastAsia="新宋体"/>
          <w:sz w:val="18"/>
          <w:szCs w:val="18"/>
          <w:lang w:val="en-US" w:eastAsia="zh-CN"/>
        </w:rPr>
      </w:pPr>
      <w:r>
        <w:rPr>
          <w:rFonts w:hint="eastAsia" w:ascii="Times New Roman" w:hAnsi="Times New Roman" w:eastAsia="新宋体"/>
          <w:sz w:val="18"/>
          <w:szCs w:val="18"/>
        </w:rPr>
        <w:t>结合材料，运用所学有关宪法及国家制度的知识，简要回答“十四五规划规划和二〇三五年远景目标纲要”制定的主要过程是怎么体现党的领导和人民意志的统一的。</w:t>
      </w:r>
      <w:r>
        <w:rPr>
          <w:rFonts w:hint="eastAsia"/>
          <w:sz w:val="18"/>
          <w:szCs w:val="18"/>
          <w:lang w:val="en-US" w:eastAsia="zh-CN"/>
        </w:rPr>
        <w:t>(6</w:t>
      </w:r>
      <w:r>
        <w:rPr>
          <w:rFonts w:hint="eastAsia" w:ascii="Times New Roman" w:hAnsi="Times New Roman" w:eastAsia="新宋体"/>
          <w:sz w:val="18"/>
          <w:szCs w:val="18"/>
        </w:rPr>
        <w:t>分</w:t>
      </w:r>
      <w:r>
        <w:rPr>
          <w:rFonts w:hint="eastAsia" w:eastAsia="新宋体"/>
          <w:sz w:val="18"/>
          <w:szCs w:val="18"/>
          <w:lang w:val="en-US" w:eastAsia="zh-CN"/>
        </w:rPr>
        <w:t>)</w:t>
      </w:r>
    </w:p>
    <w:p>
      <w:pPr>
        <w:spacing w:line="360" w:lineRule="auto"/>
        <w:ind w:right="0"/>
        <w:rPr>
          <w:rFonts w:hint="eastAsia" w:eastAsia="新宋体"/>
          <w:sz w:val="18"/>
          <w:szCs w:val="18"/>
          <w:lang w:val="en-US" w:eastAsia="zh-CN"/>
        </w:rPr>
      </w:pPr>
    </w:p>
    <w:p>
      <w:pPr>
        <w:spacing w:line="360" w:lineRule="auto"/>
        <w:ind w:left="273" w:leftChars="130" w:right="0" w:firstLine="0" w:firstLineChars="0"/>
        <w:rPr>
          <w:sz w:val="18"/>
          <w:szCs w:val="18"/>
        </w:rPr>
      </w:pPr>
      <w:r>
        <w:rPr>
          <w:rFonts w:hint="eastAsia" w:eastAsia="新宋体"/>
          <w:sz w:val="18"/>
          <w:szCs w:val="18"/>
          <w:lang w:val="en-US" w:eastAsia="zh-CN"/>
        </w:rPr>
        <w:t>12</w:t>
      </w:r>
      <w:r>
        <w:rPr>
          <w:rFonts w:hint="eastAsia" w:ascii="Times New Roman" w:hAnsi="Times New Roman" w:eastAsia="新宋体"/>
          <w:sz w:val="18"/>
          <w:szCs w:val="18"/>
        </w:rPr>
        <w:t>．阅读材料，运用对外开放的有关知识，简要回答问题。</w:t>
      </w:r>
    </w:p>
    <w:p>
      <w:pPr>
        <w:spacing w:line="360" w:lineRule="auto"/>
        <w:ind w:left="273" w:leftChars="130" w:right="0" w:firstLine="0" w:firstLineChars="0"/>
        <w:rPr>
          <w:sz w:val="18"/>
          <w:szCs w:val="18"/>
        </w:rPr>
      </w:pPr>
      <w:r>
        <w:rPr>
          <w:rFonts w:hint="eastAsia" w:ascii="Times New Roman" w:hAnsi="Times New Roman" w:eastAsia="新宋体"/>
          <w:sz w:val="18"/>
          <w:szCs w:val="18"/>
        </w:rPr>
        <w:t>中欧班列被称为丝绸之路上的“钢铁驼队”。</w:t>
      </w:r>
    </w:p>
    <w:p>
      <w:pPr>
        <w:spacing w:line="360" w:lineRule="auto"/>
        <w:ind w:left="273" w:leftChars="130" w:right="0" w:firstLine="0" w:firstLineChars="0"/>
        <w:rPr>
          <w:sz w:val="18"/>
          <w:szCs w:val="18"/>
        </w:rPr>
      </w:pPr>
      <w:r>
        <w:rPr>
          <w:rFonts w:hint="eastAsia" w:ascii="Times New Roman" w:hAnsi="Times New Roman" w:eastAsia="新宋体"/>
          <w:sz w:val="18"/>
          <w:szCs w:val="18"/>
        </w:rPr>
        <w:t>2020年中欧班列安全顺畅稳定运行，开行数量逆势增长。2020年开行中欧班列1.24万列、发送113.5万标箱，同比分别增长50%、56%，综合重箱率达98.4%.年度开行数量首次突破1万列，单月开行均稳定在1000列以上。</w:t>
      </w:r>
    </w:p>
    <w:p>
      <w:pPr>
        <w:spacing w:line="360" w:lineRule="auto"/>
        <w:ind w:left="273" w:leftChars="130" w:right="0" w:firstLine="0" w:firstLineChars="0"/>
        <w:rPr>
          <w:sz w:val="18"/>
          <w:szCs w:val="18"/>
        </w:rPr>
      </w:pPr>
      <w:r>
        <w:rPr>
          <w:rFonts w:hint="eastAsia" w:ascii="Times New Roman" w:hAnsi="Times New Roman" w:eastAsia="新宋体"/>
          <w:sz w:val="18"/>
          <w:szCs w:val="18"/>
        </w:rPr>
        <w:t>2020年中欧班列的表现可概括为：“稳定”“担当”和“创新高”。</w:t>
      </w:r>
    </w:p>
    <w:p>
      <w:pPr>
        <w:spacing w:line="360" w:lineRule="auto"/>
        <w:ind w:left="273" w:leftChars="130" w:right="0" w:firstLine="0" w:firstLineChars="0"/>
        <w:rPr>
          <w:sz w:val="18"/>
          <w:szCs w:val="18"/>
        </w:rPr>
      </w:pPr>
      <w:r>
        <w:rPr>
          <w:rFonts w:hint="eastAsia" w:ascii="Times New Roman" w:hAnsi="Times New Roman" w:eastAsia="新宋体"/>
          <w:sz w:val="18"/>
          <w:szCs w:val="18"/>
        </w:rPr>
        <w:t>“稳定”体现于开行频次上，相对于空运和海运，中欧班列在2020年始终保持了稳定运行：“担当”，则体现于疫情背景下，中欧班列在畅通国际国内“双循环”，以及运送抗疫物资上所发挥的巨大作用；“创新高”则体现在开行的数量和质量上，即无论是开行数量，重载率等，均较过去有显著增长。</w:t>
      </w:r>
    </w:p>
    <w:p>
      <w:pPr>
        <w:spacing w:line="360" w:lineRule="auto"/>
        <w:ind w:left="273" w:leftChars="130" w:right="0" w:firstLine="0" w:firstLineChars="0"/>
        <w:rPr>
          <w:sz w:val="18"/>
          <w:szCs w:val="18"/>
        </w:rPr>
      </w:pPr>
      <w:r>
        <w:rPr>
          <w:rFonts w:hint="eastAsia" w:ascii="Times New Roman" w:hAnsi="Times New Roman" w:eastAsia="新宋体"/>
          <w:sz w:val="18"/>
          <w:szCs w:val="18"/>
        </w:rPr>
        <w:t>运用对外开放的知识，构建“双循环”发展格局的角度，说明中欧班列的开行和班列增加对我国经济社会发展的重大影响。（</w:t>
      </w:r>
      <w:r>
        <w:rPr>
          <w:rFonts w:hint="eastAsia" w:eastAsia="新宋体"/>
          <w:sz w:val="18"/>
          <w:szCs w:val="18"/>
          <w:lang w:val="en-US" w:eastAsia="zh-CN"/>
        </w:rPr>
        <w:t>4</w:t>
      </w:r>
      <w:r>
        <w:rPr>
          <w:rFonts w:hint="eastAsia" w:ascii="Times New Roman" w:hAnsi="Times New Roman" w:eastAsia="新宋体"/>
          <w:sz w:val="18"/>
          <w:szCs w:val="18"/>
        </w:rPr>
        <w:t>分）</w:t>
      </w:r>
    </w:p>
    <w:p>
      <w:pPr>
        <w:spacing w:line="360" w:lineRule="auto"/>
        <w:rPr>
          <w:rFonts w:hint="eastAsia"/>
          <w:sz w:val="18"/>
          <w:szCs w:val="18"/>
          <w:lang w:val="en-US" w:eastAsia="zh-CN"/>
        </w:rPr>
      </w:pPr>
    </w:p>
    <w:p>
      <w:pPr>
        <w:spacing w:line="360" w:lineRule="auto"/>
        <w:ind w:left="273" w:hanging="234" w:hangingChars="130"/>
        <w:rPr>
          <w:sz w:val="18"/>
          <w:szCs w:val="18"/>
        </w:rPr>
      </w:pPr>
      <w:r>
        <w:rPr>
          <w:rFonts w:hint="eastAsia"/>
          <w:sz w:val="18"/>
          <w:szCs w:val="18"/>
          <w:lang w:val="en-US" w:eastAsia="zh-CN"/>
        </w:rPr>
        <w:t>13.</w:t>
      </w:r>
      <w:r>
        <w:rPr>
          <w:rFonts w:hint="eastAsia" w:ascii="Times New Roman" w:hAnsi="Times New Roman" w:eastAsia="新宋体"/>
          <w:sz w:val="18"/>
          <w:szCs w:val="18"/>
        </w:rPr>
        <w:t>2021年，将注定会在共和历史上留下浓墨重彩的一笔：2021年是伟大的中国共产党成立100周年，也是我们完成“两个100年目标”的第一个目标，即全面建成小康社会的关键之年。阅读下列材料，运用所学党史以及文化的相关知识，分析回答问题。</w:t>
      </w:r>
    </w:p>
    <w:p>
      <w:pPr>
        <w:spacing w:line="360" w:lineRule="auto"/>
        <w:ind w:left="273" w:leftChars="130" w:right="0" w:firstLine="0" w:firstLineChars="0"/>
        <w:rPr>
          <w:sz w:val="18"/>
          <w:szCs w:val="18"/>
        </w:rPr>
      </w:pPr>
      <w:r>
        <w:rPr>
          <w:rFonts w:hint="eastAsia" w:ascii="Times New Roman" w:hAnsi="Times New Roman" w:eastAsia="新宋体"/>
          <w:sz w:val="18"/>
          <w:szCs w:val="18"/>
        </w:rPr>
        <w:t>材料一：在2021年2月25日召开的全国脱贫攻坚总结表彰大会上，习近平总书记庄严宣告“我国脱贫攻坚战取得了全面胜利”。这是对党的100年华诞献上的厚礼。</w:t>
      </w:r>
    </w:p>
    <w:p>
      <w:pPr>
        <w:spacing w:line="360" w:lineRule="auto"/>
        <w:ind w:left="273" w:leftChars="130" w:right="0" w:firstLine="0" w:firstLineChars="0"/>
        <w:rPr>
          <w:sz w:val="18"/>
          <w:szCs w:val="18"/>
        </w:rPr>
      </w:pPr>
      <w:r>
        <w:rPr>
          <w:rFonts w:hint="eastAsia" w:ascii="Times New Roman" w:hAnsi="Times New Roman" w:eastAsia="新宋体"/>
          <w:sz w:val="18"/>
          <w:szCs w:val="18"/>
        </w:rPr>
        <w:pict>
          <v:shape id="_x0000_i1025" o:spt="75" alt="菁优网：http://www.jyeoo.com" type="#_x0000_t75" style="height:117pt;width:378.05pt;" filled="f" o:preferrelative="t" stroked="f" coordsize="21600,21600">
            <v:path/>
            <v:fill on="f" focussize="0,0"/>
            <v:stroke on="f" joinstyle="miter"/>
            <v:imagedata r:id="rId9" o:title=""/>
            <o:lock v:ext="edit" aspectratio="t"/>
            <w10:wrap type="none"/>
            <w10:anchorlock/>
          </v:shape>
        </w:pict>
      </w:r>
    </w:p>
    <w:p>
      <w:pPr>
        <w:spacing w:line="360" w:lineRule="auto"/>
        <w:ind w:left="273" w:leftChars="130" w:right="0" w:firstLine="0" w:firstLineChars="0"/>
        <w:rPr>
          <w:sz w:val="18"/>
          <w:szCs w:val="18"/>
        </w:rPr>
      </w:pPr>
      <w:r>
        <w:rPr>
          <w:rFonts w:hint="eastAsia" w:ascii="Times New Roman" w:hAnsi="Times New Roman" w:eastAsia="新宋体"/>
          <w:sz w:val="18"/>
          <w:szCs w:val="18"/>
        </w:rPr>
        <w:t>回顾党的百年历史，带领人民摆脱贫困、带领人民创造美好生活，有一个长期艰辛奋斗的过程：</w:t>
      </w:r>
    </w:p>
    <w:p>
      <w:pPr>
        <w:spacing w:line="360" w:lineRule="auto"/>
        <w:ind w:left="273" w:leftChars="130" w:right="0" w:firstLine="0" w:firstLineChars="0"/>
        <w:rPr>
          <w:sz w:val="18"/>
          <w:szCs w:val="18"/>
        </w:rPr>
      </w:pPr>
      <w:r>
        <w:rPr>
          <w:rFonts w:hint="eastAsia" w:ascii="Times New Roman" w:hAnsi="Times New Roman" w:eastAsia="新宋体"/>
          <w:sz w:val="18"/>
          <w:szCs w:val="18"/>
        </w:rPr>
        <w:t>这是一条摆脱贫困的历史线，描摹了中华民族千百年来孜孜以求的梦想，回应了“中华民族对摆脱贫困、丰衣足食的深深渴望”。这样一条摆脱贫困的时间线，串联起了中国共产党团结带领中国人民矢志改变的奋斗，回应了“为中国人民谋幸福、为中华民族谋复兴”的初心使命。</w:t>
      </w:r>
    </w:p>
    <w:p>
      <w:pPr>
        <w:spacing w:line="360" w:lineRule="auto"/>
        <w:ind w:left="273" w:leftChars="130" w:right="0" w:firstLine="0" w:firstLineChars="0"/>
        <w:rPr>
          <w:sz w:val="18"/>
          <w:szCs w:val="18"/>
        </w:rPr>
      </w:pPr>
      <w:r>
        <w:rPr>
          <w:rFonts w:hint="eastAsia" w:ascii="Times New Roman" w:hAnsi="Times New Roman" w:eastAsia="新宋体"/>
          <w:sz w:val="18"/>
          <w:szCs w:val="18"/>
        </w:rPr>
        <w:t>材料二：在举国的扶贫攻坚的过程中，涌现了像35年坚守太行山的“新愚公”李保国，献身教育扶贫、点燃大山女孩希望的张桂梅，用实干兑现“水过不去、拿命来铺”誓言的黄大发，回乡奉献、谱写新时代青春之歌的黄文秀，扎根脱贫一线、鞠躬尽瘁的黄诗燕……等等英雄楷模，形成了“上下同心、尽锐出战、精准务实、开拓创新、攻坚克难、不负人民”的脱贫攻坚精神。这种精神，将为乡村振兴注入强大的动力。</w:t>
      </w:r>
    </w:p>
    <w:p>
      <w:pPr>
        <w:numPr>
          <w:ilvl w:val="0"/>
          <w:numId w:val="1"/>
        </w:numPr>
        <w:spacing w:line="360" w:lineRule="auto"/>
        <w:ind w:left="273" w:leftChars="130" w:right="0" w:firstLine="0" w:firstLineChars="0"/>
        <w:rPr>
          <w:rFonts w:hint="eastAsia" w:ascii="Times New Roman" w:hAnsi="Times New Roman" w:eastAsia="新宋体"/>
          <w:sz w:val="18"/>
          <w:szCs w:val="18"/>
        </w:rPr>
      </w:pPr>
      <w:r>
        <w:rPr>
          <w:rFonts w:hint="eastAsia" w:ascii="Times New Roman" w:hAnsi="Times New Roman" w:eastAsia="新宋体"/>
          <w:sz w:val="18"/>
          <w:szCs w:val="18"/>
        </w:rPr>
        <w:t>结合材料，从党的领导的角度，说明中国共产党为什么能够带领中国人民走向辉煌，实现中华民族伟大复兴。</w:t>
      </w:r>
      <w:r>
        <w:rPr>
          <w:rFonts w:hint="eastAsia" w:eastAsia="新宋体"/>
          <w:sz w:val="18"/>
          <w:szCs w:val="18"/>
          <w:lang w:eastAsia="zh-CN"/>
        </w:rPr>
        <w:t>（</w:t>
      </w:r>
      <w:r>
        <w:rPr>
          <w:rFonts w:hint="eastAsia" w:eastAsia="新宋体"/>
          <w:sz w:val="18"/>
          <w:szCs w:val="18"/>
          <w:lang w:val="en-US" w:eastAsia="zh-CN"/>
        </w:rPr>
        <w:t>4分</w:t>
      </w:r>
      <w:r>
        <w:rPr>
          <w:rFonts w:hint="eastAsia" w:eastAsia="新宋体"/>
          <w:sz w:val="18"/>
          <w:szCs w:val="18"/>
          <w:lang w:eastAsia="zh-CN"/>
        </w:rPr>
        <w:t>）</w:t>
      </w:r>
    </w:p>
    <w:p>
      <w:pPr>
        <w:widowControl w:val="0"/>
        <w:numPr>
          <w:ilvl w:val="0"/>
          <w:numId w:val="0"/>
        </w:numPr>
        <w:spacing w:line="360" w:lineRule="auto"/>
        <w:ind w:right="0" w:rightChars="0"/>
        <w:jc w:val="both"/>
        <w:rPr>
          <w:rFonts w:hint="eastAsia" w:ascii="Times New Roman" w:hAnsi="Times New Roman" w:eastAsia="新宋体"/>
          <w:sz w:val="18"/>
          <w:szCs w:val="18"/>
        </w:rPr>
      </w:pPr>
    </w:p>
    <w:p>
      <w:pPr>
        <w:numPr>
          <w:ilvl w:val="0"/>
          <w:numId w:val="1"/>
        </w:numPr>
        <w:spacing w:line="360" w:lineRule="auto"/>
        <w:ind w:left="273" w:leftChars="130" w:right="0" w:firstLine="0" w:firstLineChars="0"/>
        <w:rPr>
          <w:rFonts w:hint="eastAsia" w:eastAsia="新宋体"/>
          <w:sz w:val="18"/>
          <w:szCs w:val="18"/>
          <w:lang w:eastAsia="zh-CN"/>
        </w:rPr>
      </w:pPr>
      <w:r>
        <w:rPr>
          <w:rFonts w:hint="eastAsia" w:ascii="Times New Roman" w:hAnsi="Times New Roman" w:eastAsia="新宋体"/>
          <w:sz w:val="18"/>
          <w:szCs w:val="18"/>
        </w:rPr>
        <w:t>结合材料，从民族精神的角度，说明脱贫攻坚精神对推动乡村振兴的作用。</w:t>
      </w:r>
      <w:r>
        <w:rPr>
          <w:rFonts w:hint="eastAsia" w:eastAsia="新宋体"/>
          <w:sz w:val="18"/>
          <w:szCs w:val="18"/>
          <w:lang w:eastAsia="zh-CN"/>
        </w:rPr>
        <w:t>（</w:t>
      </w:r>
      <w:r>
        <w:rPr>
          <w:rFonts w:hint="eastAsia" w:eastAsia="新宋体"/>
          <w:sz w:val="18"/>
          <w:szCs w:val="18"/>
          <w:lang w:val="en-US" w:eastAsia="zh-CN"/>
        </w:rPr>
        <w:t>4分</w:t>
      </w:r>
      <w:r>
        <w:rPr>
          <w:rFonts w:hint="eastAsia" w:eastAsia="新宋体"/>
          <w:sz w:val="18"/>
          <w:szCs w:val="18"/>
          <w:lang w:eastAsia="zh-CN"/>
        </w:rPr>
        <w:t>）</w:t>
      </w:r>
    </w:p>
    <w:p>
      <w:pPr>
        <w:rPr>
          <w:rFonts w:hint="eastAsia" w:ascii="Times New Roman" w:hAnsi="Times New Roman" w:eastAsia="新宋体"/>
          <w:sz w:val="18"/>
          <w:szCs w:val="18"/>
        </w:rPr>
      </w:pPr>
    </w:p>
    <w:p>
      <w:pPr>
        <w:rPr>
          <w:rFonts w:hint="eastAsia" w:ascii="Times New Roman" w:hAnsi="Times New Roman" w:eastAsia="新宋体"/>
          <w:sz w:val="18"/>
          <w:szCs w:val="18"/>
        </w:rPr>
      </w:pPr>
    </w:p>
    <w:p>
      <w:pPr>
        <w:ind w:firstLine="360" w:firstLineChars="200"/>
        <w:rPr>
          <w:rFonts w:hint="eastAsia" w:ascii="Times New Roman" w:hAnsi="Times New Roman" w:eastAsia="新宋体"/>
          <w:sz w:val="18"/>
          <w:szCs w:val="18"/>
        </w:rPr>
      </w:pPr>
    </w:p>
    <w:p>
      <w:pPr>
        <w:numPr>
          <w:ilvl w:val="0"/>
          <w:numId w:val="1"/>
        </w:numPr>
        <w:ind w:left="273" w:leftChars="130" w:firstLine="0" w:firstLineChars="0"/>
        <w:rPr>
          <w:rFonts w:hint="eastAsia" w:eastAsia="新宋体"/>
          <w:sz w:val="18"/>
          <w:szCs w:val="18"/>
          <w:lang w:eastAsia="zh-CN"/>
        </w:rPr>
      </w:pPr>
      <w:r>
        <w:rPr>
          <w:rFonts w:hint="eastAsia" w:ascii="Times New Roman" w:hAnsi="Times New Roman" w:eastAsia="新宋体"/>
          <w:sz w:val="18"/>
          <w:szCs w:val="18"/>
        </w:rPr>
        <w:t>为庆祝中国共产党成立100周年华诞，学校团委决定以“学党史、知党恩、跟党走”为主题开展一次手抄报比赛，你作为参赛学生，请设计其中两个栏目的主题</w:t>
      </w:r>
      <w:r>
        <w:rPr>
          <w:rFonts w:hint="eastAsia" w:eastAsia="新宋体"/>
          <w:sz w:val="18"/>
          <w:szCs w:val="18"/>
          <w:lang w:eastAsia="zh-CN"/>
        </w:rPr>
        <w:t>。（</w:t>
      </w:r>
      <w:r>
        <w:rPr>
          <w:rFonts w:hint="eastAsia" w:eastAsia="新宋体"/>
          <w:sz w:val="18"/>
          <w:szCs w:val="18"/>
          <w:lang w:val="en-US" w:eastAsia="zh-CN"/>
        </w:rPr>
        <w:t>2分</w:t>
      </w:r>
      <w:r>
        <w:rPr>
          <w:rFonts w:hint="eastAsia" w:eastAsia="新宋体"/>
          <w:sz w:val="18"/>
          <w:szCs w:val="18"/>
          <w:lang w:eastAsia="zh-CN"/>
        </w:rPr>
        <w:t>）</w:t>
      </w:r>
    </w:p>
    <w:p>
      <w:pPr>
        <w:widowControl w:val="0"/>
        <w:numPr>
          <w:ilvl w:val="0"/>
          <w:numId w:val="0"/>
        </w:numPr>
        <w:jc w:val="both"/>
        <w:rPr>
          <w:rFonts w:hint="eastAsia" w:eastAsia="新宋体"/>
          <w:sz w:val="18"/>
          <w:szCs w:val="18"/>
          <w:lang w:eastAsia="zh-CN"/>
        </w:rPr>
      </w:pPr>
    </w:p>
    <w:p>
      <w:pPr>
        <w:widowControl w:val="0"/>
        <w:numPr>
          <w:ilvl w:val="0"/>
          <w:numId w:val="0"/>
        </w:numPr>
        <w:jc w:val="both"/>
        <w:rPr>
          <w:rFonts w:hint="eastAsia" w:eastAsia="新宋体"/>
          <w:sz w:val="18"/>
          <w:szCs w:val="18"/>
          <w:lang w:eastAsia="zh-CN"/>
        </w:rPr>
      </w:pPr>
    </w:p>
    <w:p>
      <w:pPr>
        <w:jc w:val="center"/>
        <w:textAlignment w:val="center"/>
        <w:rPr>
          <w:rFonts w:hint="eastAsia" w:eastAsia="黑体"/>
          <w:sz w:val="21"/>
          <w:szCs w:val="21"/>
          <w:lang w:eastAsia="zh-CN"/>
        </w:rPr>
      </w:pPr>
      <w:r>
        <w:rPr>
          <w:rFonts w:hint="eastAsia" w:eastAsia="新宋体"/>
          <w:sz w:val="18"/>
          <w:szCs w:val="18"/>
          <w:lang w:val="en-US" w:eastAsia="zh-CN"/>
        </w:rPr>
        <w:t xml:space="preserve"> </w:t>
      </w:r>
      <w:r>
        <w:rPr>
          <w:rFonts w:hint="eastAsia" w:eastAsia="黑体"/>
          <w:sz w:val="21"/>
          <w:szCs w:val="21"/>
          <w:lang w:eastAsia="zh-CN"/>
        </w:rPr>
        <w:t>德法二模答案</w:t>
      </w:r>
    </w:p>
    <w:p>
      <w:pPr>
        <w:spacing w:line="360" w:lineRule="auto"/>
        <w:jc w:val="left"/>
        <w:textAlignment w:val="center"/>
        <w:rPr>
          <w:rFonts w:hint="eastAsia"/>
          <w:b/>
        </w:rPr>
      </w:pPr>
      <w:r>
        <w:rPr>
          <w:rFonts w:hint="eastAsia"/>
          <w:b/>
        </w:rPr>
        <w:t>一、选择题</w:t>
      </w:r>
    </w:p>
    <w:tbl>
      <w:tblPr>
        <w:tblStyle w:val="13"/>
        <w:tblW w:w="4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401"/>
        <w:gridCol w:w="425"/>
        <w:gridCol w:w="459"/>
        <w:gridCol w:w="482"/>
        <w:gridCol w:w="483"/>
        <w:gridCol w:w="401"/>
        <w:gridCol w:w="401"/>
        <w:gridCol w:w="401"/>
        <w:gridCol w:w="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82"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ascii="Times New Roman" w:hAnsi="Times New Roman"/>
                <w:snapToGrid w:val="0"/>
                <w:kern w:val="0"/>
                <w:sz w:val="18"/>
                <w:szCs w:val="18"/>
              </w:rPr>
            </w:pPr>
            <w:r>
              <w:rPr>
                <w:rFonts w:ascii="Times New Roman" w:hAnsi="Times New Roman"/>
                <w:snapToGrid w:val="0"/>
                <w:kern w:val="0"/>
                <w:sz w:val="18"/>
                <w:szCs w:val="18"/>
              </w:rPr>
              <w:t>1</w:t>
            </w:r>
          </w:p>
        </w:tc>
        <w:tc>
          <w:tcPr>
            <w:tcW w:w="401"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ascii="Times New Roman" w:hAnsi="Times New Roman"/>
                <w:snapToGrid w:val="0"/>
                <w:kern w:val="0"/>
                <w:sz w:val="18"/>
                <w:szCs w:val="18"/>
              </w:rPr>
            </w:pPr>
            <w:r>
              <w:rPr>
                <w:rFonts w:ascii="Times New Roman" w:hAnsi="Times New Roman"/>
                <w:snapToGrid w:val="0"/>
                <w:kern w:val="0"/>
                <w:sz w:val="18"/>
                <w:szCs w:val="18"/>
              </w:rPr>
              <w:t>2</w:t>
            </w:r>
          </w:p>
        </w:tc>
        <w:tc>
          <w:tcPr>
            <w:tcW w:w="425"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ascii="Times New Roman" w:hAnsi="Times New Roman"/>
                <w:snapToGrid w:val="0"/>
                <w:kern w:val="0"/>
                <w:sz w:val="18"/>
                <w:szCs w:val="18"/>
              </w:rPr>
            </w:pPr>
            <w:r>
              <w:rPr>
                <w:rFonts w:ascii="Times New Roman" w:hAnsi="Times New Roman"/>
                <w:snapToGrid w:val="0"/>
                <w:kern w:val="0"/>
                <w:sz w:val="18"/>
                <w:szCs w:val="18"/>
              </w:rPr>
              <w:t>3</w:t>
            </w:r>
          </w:p>
        </w:tc>
        <w:tc>
          <w:tcPr>
            <w:tcW w:w="459"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ascii="Times New Roman" w:hAnsi="Times New Roman"/>
                <w:snapToGrid w:val="0"/>
                <w:kern w:val="0"/>
                <w:sz w:val="18"/>
                <w:szCs w:val="18"/>
              </w:rPr>
            </w:pPr>
            <w:r>
              <w:rPr>
                <w:rFonts w:ascii="Times New Roman" w:hAnsi="Times New Roman"/>
                <w:snapToGrid w:val="0"/>
                <w:kern w:val="0"/>
                <w:sz w:val="18"/>
                <w:szCs w:val="18"/>
              </w:rPr>
              <w:t>4</w:t>
            </w:r>
          </w:p>
        </w:tc>
        <w:tc>
          <w:tcPr>
            <w:tcW w:w="482"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ascii="Times New Roman" w:hAnsi="Times New Roman"/>
                <w:snapToGrid w:val="0"/>
                <w:kern w:val="0"/>
                <w:sz w:val="18"/>
                <w:szCs w:val="18"/>
              </w:rPr>
            </w:pPr>
            <w:r>
              <w:rPr>
                <w:rFonts w:ascii="Times New Roman" w:hAnsi="Times New Roman"/>
                <w:snapToGrid w:val="0"/>
                <w:kern w:val="0"/>
                <w:sz w:val="18"/>
                <w:szCs w:val="18"/>
              </w:rPr>
              <w:t>5</w:t>
            </w:r>
          </w:p>
        </w:tc>
        <w:tc>
          <w:tcPr>
            <w:tcW w:w="483"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ascii="Times New Roman" w:hAnsi="Times New Roman"/>
                <w:snapToGrid w:val="0"/>
                <w:kern w:val="0"/>
                <w:sz w:val="18"/>
                <w:szCs w:val="18"/>
              </w:rPr>
            </w:pPr>
            <w:r>
              <w:rPr>
                <w:rFonts w:ascii="Times New Roman" w:hAnsi="Times New Roman"/>
                <w:snapToGrid w:val="0"/>
                <w:kern w:val="0"/>
                <w:sz w:val="18"/>
                <w:szCs w:val="18"/>
              </w:rPr>
              <w:t>6</w:t>
            </w:r>
          </w:p>
        </w:tc>
        <w:tc>
          <w:tcPr>
            <w:tcW w:w="401"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ascii="Times New Roman" w:hAnsi="Times New Roman"/>
                <w:snapToGrid w:val="0"/>
                <w:kern w:val="0"/>
                <w:sz w:val="18"/>
                <w:szCs w:val="18"/>
              </w:rPr>
            </w:pPr>
            <w:r>
              <w:rPr>
                <w:rFonts w:ascii="Times New Roman" w:hAnsi="Times New Roman"/>
                <w:snapToGrid w:val="0"/>
                <w:kern w:val="0"/>
                <w:sz w:val="18"/>
                <w:szCs w:val="18"/>
              </w:rPr>
              <w:t>7</w:t>
            </w:r>
          </w:p>
        </w:tc>
        <w:tc>
          <w:tcPr>
            <w:tcW w:w="401"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ascii="Times New Roman" w:hAnsi="Times New Roman"/>
                <w:snapToGrid w:val="0"/>
                <w:kern w:val="0"/>
                <w:sz w:val="18"/>
                <w:szCs w:val="18"/>
              </w:rPr>
            </w:pPr>
            <w:r>
              <w:rPr>
                <w:rFonts w:ascii="Times New Roman" w:hAnsi="Times New Roman"/>
                <w:snapToGrid w:val="0"/>
                <w:kern w:val="0"/>
                <w:sz w:val="18"/>
                <w:szCs w:val="18"/>
              </w:rPr>
              <w:t>8</w:t>
            </w:r>
          </w:p>
        </w:tc>
        <w:tc>
          <w:tcPr>
            <w:tcW w:w="401"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ascii="Times New Roman" w:hAnsi="Times New Roman"/>
                <w:snapToGrid w:val="0"/>
                <w:kern w:val="0"/>
                <w:sz w:val="18"/>
                <w:szCs w:val="18"/>
              </w:rPr>
            </w:pPr>
            <w:r>
              <w:rPr>
                <w:rFonts w:ascii="Times New Roman" w:hAnsi="Times New Roman"/>
                <w:snapToGrid w:val="0"/>
                <w:kern w:val="0"/>
                <w:sz w:val="18"/>
                <w:szCs w:val="18"/>
              </w:rPr>
              <w:t>9</w:t>
            </w:r>
          </w:p>
        </w:tc>
        <w:tc>
          <w:tcPr>
            <w:tcW w:w="401"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ascii="Times New Roman" w:hAnsi="Times New Roman"/>
                <w:snapToGrid w:val="0"/>
                <w:kern w:val="0"/>
                <w:sz w:val="18"/>
                <w:szCs w:val="18"/>
              </w:rPr>
            </w:pPr>
            <w:r>
              <w:rPr>
                <w:rFonts w:ascii="Times New Roman" w:hAnsi="Times New Roman"/>
                <w:snapToGrid w:val="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82"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hint="eastAsia" w:ascii="Times New Roman" w:hAnsi="Times New Roman" w:eastAsia="宋体"/>
                <w:snapToGrid w:val="0"/>
                <w:kern w:val="0"/>
                <w:sz w:val="18"/>
                <w:szCs w:val="18"/>
                <w:lang w:eastAsia="zh-CN"/>
              </w:rPr>
            </w:pPr>
            <w:r>
              <w:rPr>
                <w:rFonts w:hint="eastAsia" w:ascii="Times New Roman" w:hAnsi="Times New Roman"/>
                <w:snapToGrid w:val="0"/>
                <w:kern w:val="0"/>
                <w:sz w:val="18"/>
                <w:szCs w:val="18"/>
                <w:lang w:val="en-US" w:eastAsia="zh-CN"/>
              </w:rPr>
              <w:t>C</w:t>
            </w:r>
          </w:p>
        </w:tc>
        <w:tc>
          <w:tcPr>
            <w:tcW w:w="401"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hint="eastAsia" w:ascii="Times New Roman" w:hAnsi="Times New Roman" w:eastAsia="宋体"/>
                <w:snapToGrid w:val="0"/>
                <w:kern w:val="0"/>
                <w:sz w:val="18"/>
                <w:szCs w:val="18"/>
                <w:lang w:eastAsia="zh-CN"/>
              </w:rPr>
            </w:pPr>
            <w:r>
              <w:rPr>
                <w:rFonts w:hint="eastAsia" w:ascii="Times New Roman" w:hAnsi="Times New Roman"/>
                <w:snapToGrid w:val="0"/>
                <w:kern w:val="0"/>
                <w:sz w:val="18"/>
                <w:szCs w:val="18"/>
                <w:lang w:val="en-US" w:eastAsia="zh-CN"/>
              </w:rPr>
              <w:t>A</w:t>
            </w:r>
          </w:p>
        </w:tc>
        <w:tc>
          <w:tcPr>
            <w:tcW w:w="425"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hint="eastAsia" w:ascii="Times New Roman" w:hAnsi="Times New Roman" w:eastAsia="宋体"/>
                <w:snapToGrid w:val="0"/>
                <w:kern w:val="0"/>
                <w:sz w:val="18"/>
                <w:szCs w:val="18"/>
                <w:lang w:eastAsia="zh-CN"/>
              </w:rPr>
            </w:pPr>
            <w:r>
              <w:rPr>
                <w:rFonts w:hint="eastAsia" w:ascii="Times New Roman" w:hAnsi="Times New Roman"/>
                <w:snapToGrid w:val="0"/>
                <w:kern w:val="0"/>
                <w:sz w:val="18"/>
                <w:szCs w:val="18"/>
                <w:lang w:val="en-US" w:eastAsia="zh-CN"/>
              </w:rPr>
              <w:t>C</w:t>
            </w:r>
          </w:p>
        </w:tc>
        <w:tc>
          <w:tcPr>
            <w:tcW w:w="459"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hint="eastAsia" w:ascii="Times New Roman" w:hAnsi="Times New Roman" w:eastAsia="宋体"/>
                <w:snapToGrid w:val="0"/>
                <w:kern w:val="0"/>
                <w:sz w:val="18"/>
                <w:szCs w:val="18"/>
                <w:lang w:eastAsia="zh-CN"/>
              </w:rPr>
            </w:pPr>
            <w:r>
              <w:rPr>
                <w:rFonts w:hint="eastAsia" w:ascii="Times New Roman" w:hAnsi="Times New Roman"/>
                <w:snapToGrid w:val="0"/>
                <w:kern w:val="0"/>
                <w:sz w:val="18"/>
                <w:szCs w:val="18"/>
                <w:lang w:val="en-US" w:eastAsia="zh-CN"/>
              </w:rPr>
              <w:t>B</w:t>
            </w:r>
          </w:p>
        </w:tc>
        <w:tc>
          <w:tcPr>
            <w:tcW w:w="482"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hint="eastAsia" w:ascii="Times New Roman" w:hAnsi="Times New Roman" w:eastAsia="宋体"/>
                <w:snapToGrid w:val="0"/>
                <w:kern w:val="0"/>
                <w:sz w:val="18"/>
                <w:szCs w:val="18"/>
                <w:lang w:eastAsia="zh-CN"/>
              </w:rPr>
            </w:pPr>
            <w:r>
              <w:rPr>
                <w:rFonts w:hint="eastAsia" w:ascii="Times New Roman" w:hAnsi="Times New Roman"/>
                <w:snapToGrid w:val="0"/>
                <w:kern w:val="0"/>
                <w:sz w:val="18"/>
                <w:szCs w:val="18"/>
                <w:lang w:val="en-US" w:eastAsia="zh-CN"/>
              </w:rPr>
              <w:t>C</w:t>
            </w:r>
          </w:p>
        </w:tc>
        <w:tc>
          <w:tcPr>
            <w:tcW w:w="483"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hint="eastAsia" w:ascii="Times New Roman" w:hAnsi="Times New Roman" w:eastAsia="宋体"/>
                <w:snapToGrid w:val="0"/>
                <w:kern w:val="0"/>
                <w:sz w:val="18"/>
                <w:szCs w:val="18"/>
                <w:lang w:eastAsia="zh-CN"/>
              </w:rPr>
            </w:pPr>
            <w:r>
              <w:rPr>
                <w:rFonts w:hint="eastAsia" w:ascii="Times New Roman" w:hAnsi="Times New Roman"/>
                <w:snapToGrid w:val="0"/>
                <w:kern w:val="0"/>
                <w:sz w:val="18"/>
                <w:szCs w:val="18"/>
                <w:lang w:val="en-US" w:eastAsia="zh-CN"/>
              </w:rPr>
              <w:t>C</w:t>
            </w:r>
          </w:p>
        </w:tc>
        <w:tc>
          <w:tcPr>
            <w:tcW w:w="401"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hint="eastAsia" w:ascii="Times New Roman" w:hAnsi="Times New Roman" w:eastAsia="宋体"/>
                <w:snapToGrid w:val="0"/>
                <w:kern w:val="0"/>
                <w:sz w:val="18"/>
                <w:szCs w:val="18"/>
                <w:lang w:eastAsia="zh-CN"/>
              </w:rPr>
            </w:pPr>
            <w:r>
              <w:rPr>
                <w:rFonts w:hint="eastAsia" w:ascii="Times New Roman" w:hAnsi="Times New Roman"/>
                <w:snapToGrid w:val="0"/>
                <w:kern w:val="0"/>
                <w:sz w:val="18"/>
                <w:szCs w:val="18"/>
                <w:lang w:val="en-US" w:eastAsia="zh-CN"/>
              </w:rPr>
              <w:t>B</w:t>
            </w:r>
          </w:p>
        </w:tc>
        <w:tc>
          <w:tcPr>
            <w:tcW w:w="401"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hint="eastAsia" w:ascii="Times New Roman" w:hAnsi="Times New Roman" w:eastAsia="宋体"/>
                <w:snapToGrid w:val="0"/>
                <w:kern w:val="0"/>
                <w:sz w:val="18"/>
                <w:szCs w:val="18"/>
                <w:lang w:eastAsia="zh-CN"/>
              </w:rPr>
            </w:pPr>
            <w:r>
              <w:rPr>
                <w:rFonts w:hint="eastAsia" w:ascii="Times New Roman" w:hAnsi="Times New Roman"/>
                <w:snapToGrid w:val="0"/>
                <w:kern w:val="0"/>
                <w:sz w:val="18"/>
                <w:szCs w:val="18"/>
                <w:lang w:val="en-US" w:eastAsia="zh-CN"/>
              </w:rPr>
              <w:t>C</w:t>
            </w:r>
          </w:p>
        </w:tc>
        <w:tc>
          <w:tcPr>
            <w:tcW w:w="401"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hint="eastAsia" w:ascii="Times New Roman" w:hAnsi="Times New Roman" w:eastAsia="宋体"/>
                <w:snapToGrid w:val="0"/>
                <w:kern w:val="0"/>
                <w:sz w:val="18"/>
                <w:szCs w:val="18"/>
                <w:lang w:eastAsia="zh-CN"/>
              </w:rPr>
            </w:pPr>
            <w:r>
              <w:rPr>
                <w:rFonts w:hint="eastAsia" w:ascii="Times New Roman" w:hAnsi="Times New Roman"/>
                <w:snapToGrid w:val="0"/>
                <w:kern w:val="0"/>
                <w:sz w:val="18"/>
                <w:szCs w:val="18"/>
                <w:lang w:val="en-US" w:eastAsia="zh-CN"/>
              </w:rPr>
              <w:t>B</w:t>
            </w:r>
          </w:p>
        </w:tc>
        <w:tc>
          <w:tcPr>
            <w:tcW w:w="401" w:type="dxa"/>
            <w:tcBorders>
              <w:top w:val="single" w:color="auto" w:sz="4" w:space="0"/>
              <w:left w:val="single" w:color="auto" w:sz="4" w:space="0"/>
              <w:bottom w:val="single" w:color="auto" w:sz="4" w:space="0"/>
              <w:right w:val="single" w:color="auto" w:sz="4" w:space="0"/>
            </w:tcBorders>
            <w:noWrap w:val="0"/>
            <w:vAlign w:val="top"/>
          </w:tcPr>
          <w:p>
            <w:pPr>
              <w:wordWrap w:val="0"/>
              <w:spacing w:line="360" w:lineRule="auto"/>
              <w:jc w:val="center"/>
              <w:textAlignment w:val="center"/>
              <w:rPr>
                <w:rFonts w:hint="eastAsia" w:ascii="Times New Roman" w:hAnsi="Times New Roman" w:eastAsia="宋体"/>
                <w:snapToGrid w:val="0"/>
                <w:kern w:val="0"/>
                <w:sz w:val="18"/>
                <w:szCs w:val="18"/>
                <w:lang w:eastAsia="zh-CN"/>
              </w:rPr>
            </w:pPr>
            <w:r>
              <w:rPr>
                <w:rFonts w:hint="eastAsia" w:ascii="Times New Roman" w:hAnsi="Times New Roman"/>
                <w:snapToGrid w:val="0"/>
                <w:kern w:val="0"/>
                <w:sz w:val="18"/>
                <w:szCs w:val="18"/>
                <w:lang w:val="en-US" w:eastAsia="zh-CN"/>
              </w:rPr>
              <w:t>D</w:t>
            </w:r>
          </w:p>
        </w:tc>
      </w:tr>
    </w:tbl>
    <w:p>
      <w:pPr>
        <w:tabs>
          <w:tab w:val="left" w:pos="1995"/>
          <w:tab w:val="left" w:pos="4535"/>
          <w:tab w:val="left" w:pos="6661"/>
        </w:tabs>
        <w:spacing w:line="360" w:lineRule="auto"/>
        <w:jc w:val="left"/>
        <w:textAlignment w:val="center"/>
        <w:rPr>
          <w:rFonts w:hint="eastAsia"/>
          <w:b/>
          <w:bCs/>
        </w:rPr>
      </w:pPr>
      <w:r>
        <w:rPr>
          <w:rFonts w:hint="eastAsia"/>
          <w:b/>
          <w:bCs/>
        </w:rPr>
        <w:t>二、简答题。</w:t>
      </w:r>
    </w:p>
    <w:p>
      <w:pPr>
        <w:spacing w:line="360" w:lineRule="auto"/>
        <w:ind w:left="273" w:leftChars="130" w:right="0" w:firstLine="0" w:firstLineChars="0"/>
      </w:pPr>
      <w:r>
        <w:rPr>
          <w:rFonts w:hint="eastAsia" w:ascii="Times New Roman" w:hAnsi="Times New Roman" w:eastAsia="新宋体"/>
          <w:sz w:val="21"/>
          <w:szCs w:val="21"/>
          <w:lang w:val="en-US" w:eastAsia="zh-CN"/>
        </w:rPr>
        <w:t>11.</w:t>
      </w:r>
      <w:r>
        <w:rPr>
          <w:rFonts w:hint="eastAsia" w:ascii="Times New Roman" w:hAnsi="Times New Roman" w:eastAsia="新宋体"/>
          <w:sz w:val="21"/>
          <w:szCs w:val="21"/>
        </w:rPr>
        <w:t>我国是人民民主专政的社会主义国家，国家的一切权力属于人民。中国共产党是中国特色社会主义事业的领导核心，坚持把依法治国作为党领导人民治理国家的基本方略，把法治作为治国理政的基本方式，人民政协围绕团结和民主两大主题，履行政治协商、民主监督和参政议政的职能。广大人民通过人民代表大会行使国家权力。</w:t>
      </w:r>
    </w:p>
    <w:p>
      <w:pPr>
        <w:spacing w:line="360" w:lineRule="auto"/>
        <w:ind w:left="273" w:leftChars="130" w:right="0" w:firstLine="0" w:firstLineChars="0"/>
      </w:pPr>
      <w:r>
        <w:rPr>
          <w:rFonts w:hint="eastAsia" w:ascii="Times New Roman" w:hAnsi="Times New Roman" w:eastAsia="新宋体"/>
          <w:sz w:val="21"/>
          <w:szCs w:val="21"/>
          <w:lang w:val="en-US" w:eastAsia="zh-CN"/>
        </w:rPr>
        <w:t>12.</w:t>
      </w:r>
      <w:r>
        <w:rPr>
          <w:rFonts w:hint="eastAsia" w:ascii="Times New Roman" w:hAnsi="Times New Roman" w:eastAsia="新宋体"/>
          <w:sz w:val="21"/>
          <w:szCs w:val="21"/>
        </w:rPr>
        <w:t>我国外贸提供了有力的运输保障，有助于我国持续优化供应链、产业链布局，也有助于激发我国市场活力、增强发展内生动力，为我国扩大开放、巩固外贸优势提供了更有力保障，为中国经济在变局中提供更多定力。</w:t>
      </w:r>
    </w:p>
    <w:p>
      <w:pPr>
        <w:tabs>
          <w:tab w:val="left" w:pos="4961"/>
        </w:tabs>
        <w:spacing w:line="360" w:lineRule="auto"/>
        <w:ind w:left="315" w:hanging="316" w:hangingChars="150"/>
        <w:jc w:val="left"/>
        <w:textAlignment w:val="center"/>
        <w:rPr>
          <w:rFonts w:hint="eastAsia"/>
          <w:lang w:val="en-US" w:eastAsia="zh-CN"/>
        </w:rPr>
      </w:pPr>
      <w:r>
        <w:rPr>
          <w:rFonts w:hint="eastAsia" w:ascii="Times New Roman" w:hAnsi="Times New Roman" w:eastAsia="新宋体"/>
          <w:b/>
          <w:sz w:val="21"/>
          <w:szCs w:val="21"/>
        </w:rPr>
        <w:t>三、分析说明</w:t>
      </w:r>
    </w:p>
    <w:p>
      <w:pPr>
        <w:spacing w:line="360" w:lineRule="auto"/>
        <w:ind w:left="273" w:leftChars="130" w:right="0" w:firstLine="0" w:firstLineChars="0"/>
      </w:pPr>
      <w:r>
        <w:rPr>
          <w:rFonts w:hint="eastAsia"/>
          <w:lang w:val="en-US" w:eastAsia="zh-CN"/>
        </w:rPr>
        <w:t>29.</w:t>
      </w:r>
      <w:r>
        <w:rPr>
          <w:rFonts w:hint="eastAsia" w:ascii="Times New Roman" w:hAnsi="Times New Roman" w:eastAsia="新宋体"/>
          <w:sz w:val="21"/>
          <w:szCs w:val="21"/>
        </w:rPr>
        <w:t>（1）中国共产党是中国工人阶级的先锋队，同时也是中国人民和中华民族的先锋队，是中国特色社会主义事业的领导核心；中国共产党以马克思列宁主义、毛泽东思想、邓小平理论、“三个代表”的重要思想和科学发展观为指导；中国共产党的历史使命是带领中国人民创造幸福，实现中华民族的伟大复兴；中国共产党把全心全意为人民服务作为自己的宗旨。</w:t>
      </w:r>
    </w:p>
    <w:p>
      <w:pPr>
        <w:spacing w:line="360" w:lineRule="auto"/>
        <w:ind w:left="273" w:leftChars="130" w:right="0" w:firstLine="0" w:firstLineChars="0"/>
      </w:pPr>
      <w:r>
        <w:rPr>
          <w:rFonts w:hint="eastAsia" w:ascii="Times New Roman" w:hAnsi="Times New Roman" w:eastAsia="新宋体"/>
          <w:sz w:val="21"/>
          <w:szCs w:val="21"/>
        </w:rPr>
        <w:t>（2）民族精神始终是中华民族生生不息、发展壮大的强大精神支柱，是维系我国各族人民世世代代团结奋斗的牢固精神纽带，是激励中华儿女为实现中国梦而奋斗的不竭精神动力。伟大脱贫攻坚精神，对持续巩固拓展脱贫攻坚成果，为全面推进乡村振兴奠定坚实基础，提供精神动力。</w:t>
      </w:r>
    </w:p>
    <w:p>
      <w:pPr>
        <w:spacing w:line="360" w:lineRule="auto"/>
        <w:ind w:left="273" w:leftChars="130" w:right="0" w:firstLine="0" w:firstLineChars="0"/>
      </w:pPr>
      <w:r>
        <w:rPr>
          <w:rFonts w:hint="eastAsia" w:ascii="Times New Roman" w:hAnsi="Times New Roman" w:eastAsia="新宋体"/>
          <w:sz w:val="21"/>
          <w:szCs w:val="21"/>
        </w:rPr>
        <w:t>（3）党的百年奋斗历程；为实现中国梦努力。</w:t>
      </w:r>
    </w:p>
    <w:p>
      <w:pPr>
        <w:spacing w:line="360" w:lineRule="auto"/>
        <w:jc w:val="left"/>
        <w:textAlignment w:val="center"/>
        <w:rPr>
          <w:rFonts w:hint="default" w:eastAsia="宋体"/>
          <w:lang w:val="en-US" w:eastAsia="zh-CN"/>
        </w:rPr>
        <w:sectPr>
          <w:headerReference r:id="rId3" w:type="default"/>
          <w:footerReference r:id="rId4" w:type="default"/>
          <w:pgSz w:w="11906" w:h="16838"/>
          <w:pgMar w:top="1417" w:right="1077" w:bottom="1417" w:left="1077" w:header="567" w:footer="992" w:gutter="0"/>
          <w:cols w:space="720" w:num="1"/>
          <w:docGrid w:type="lines" w:linePitch="318" w:charSpace="409"/>
        </w:sectPr>
      </w:pPr>
    </w:p>
    <w:p>
      <w:pPr>
        <w:numPr>
          <w:ilvl w:val="0"/>
          <w:numId w:val="0"/>
        </w:numPr>
        <w:ind w:leftChars="130"/>
        <w:rPr>
          <w:rFonts w:hint="default" w:eastAsia="新宋体"/>
          <w:sz w:val="18"/>
          <w:szCs w:val="18"/>
          <w:lang w:val="en-US" w:eastAsia="zh-CN"/>
        </w:rPr>
      </w:pPr>
    </w:p>
    <w:sectPr>
      <w:headerReference r:id="rId5" w:type="default"/>
      <w:footerReference r:id="rId6" w:type="default"/>
      <w:pgSz w:w="23811" w:h="16838" w:orient="landscape"/>
      <w:pgMar w:top="1179" w:right="1157" w:bottom="1179" w:left="1157" w:header="708" w:footer="708" w:gutter="0"/>
      <w:cols w:equalWidth="0" w:num="2">
        <w:col w:w="10536" w:space="425"/>
        <w:col w:w="105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color="#FFFFFF"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bottom w:val="none" w:color="auto" w:sz="0" w:space="0"/>
      </w:pBdr>
      <w:ind w:right="180"/>
      <w:jc w:val="right"/>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2" o:spid="_x0000_s2051"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bottom w:val="none" w:color="auto" w:sz="0" w:space="0"/>
      </w:pBdr>
      <w:ind w:right="180"/>
      <w:jc w:val="right"/>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9A5FE"/>
    <w:multiLevelType w:val="singleLevel"/>
    <w:tmpl w:val="3C69A5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NlYjQ3NjdmY2E3MDliMWE0MThhMTJkNTNlMWI1ZjYifQ=="/>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5803"/>
    <w:rsid w:val="00017F65"/>
    <w:rsid w:val="0002008E"/>
    <w:rsid w:val="00020241"/>
    <w:rsid w:val="00020478"/>
    <w:rsid w:val="00020CE5"/>
    <w:rsid w:val="000221A1"/>
    <w:rsid w:val="00023B71"/>
    <w:rsid w:val="000270A9"/>
    <w:rsid w:val="000351EC"/>
    <w:rsid w:val="000356F6"/>
    <w:rsid w:val="00036E56"/>
    <w:rsid w:val="00037B1D"/>
    <w:rsid w:val="00043CE2"/>
    <w:rsid w:val="00044B9C"/>
    <w:rsid w:val="00046169"/>
    <w:rsid w:val="000464D6"/>
    <w:rsid w:val="00046AB8"/>
    <w:rsid w:val="00047323"/>
    <w:rsid w:val="000479E3"/>
    <w:rsid w:val="0005138C"/>
    <w:rsid w:val="000533D6"/>
    <w:rsid w:val="00055245"/>
    <w:rsid w:val="00060EBA"/>
    <w:rsid w:val="00061102"/>
    <w:rsid w:val="00064587"/>
    <w:rsid w:val="000667B0"/>
    <w:rsid w:val="0006680B"/>
    <w:rsid w:val="00067A9D"/>
    <w:rsid w:val="00070555"/>
    <w:rsid w:val="00070F39"/>
    <w:rsid w:val="00075F53"/>
    <w:rsid w:val="00077DE8"/>
    <w:rsid w:val="00081A37"/>
    <w:rsid w:val="00081BAA"/>
    <w:rsid w:val="00081E96"/>
    <w:rsid w:val="00083655"/>
    <w:rsid w:val="0008727E"/>
    <w:rsid w:val="00092D7C"/>
    <w:rsid w:val="00093FAB"/>
    <w:rsid w:val="00095481"/>
    <w:rsid w:val="000A01BE"/>
    <w:rsid w:val="000A0583"/>
    <w:rsid w:val="000A0873"/>
    <w:rsid w:val="000A14C0"/>
    <w:rsid w:val="000A5E0B"/>
    <w:rsid w:val="000A632D"/>
    <w:rsid w:val="000A670A"/>
    <w:rsid w:val="000A7024"/>
    <w:rsid w:val="000B0973"/>
    <w:rsid w:val="000B23D0"/>
    <w:rsid w:val="000B28AC"/>
    <w:rsid w:val="000B389A"/>
    <w:rsid w:val="000B397E"/>
    <w:rsid w:val="000B488E"/>
    <w:rsid w:val="000C5795"/>
    <w:rsid w:val="000C62C2"/>
    <w:rsid w:val="000C70DD"/>
    <w:rsid w:val="000C796E"/>
    <w:rsid w:val="000D2787"/>
    <w:rsid w:val="000D3202"/>
    <w:rsid w:val="000D70A5"/>
    <w:rsid w:val="000D7C8E"/>
    <w:rsid w:val="000E0C22"/>
    <w:rsid w:val="000E0F19"/>
    <w:rsid w:val="000E591A"/>
    <w:rsid w:val="000F2FB8"/>
    <w:rsid w:val="000F36ED"/>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218A8"/>
    <w:rsid w:val="00123C1F"/>
    <w:rsid w:val="001257CE"/>
    <w:rsid w:val="001262C3"/>
    <w:rsid w:val="00127C84"/>
    <w:rsid w:val="00131930"/>
    <w:rsid w:val="00132EED"/>
    <w:rsid w:val="00133344"/>
    <w:rsid w:val="001343DD"/>
    <w:rsid w:val="00134C19"/>
    <w:rsid w:val="00135635"/>
    <w:rsid w:val="00136653"/>
    <w:rsid w:val="001372D6"/>
    <w:rsid w:val="0014090E"/>
    <w:rsid w:val="001425BE"/>
    <w:rsid w:val="001430E9"/>
    <w:rsid w:val="00144087"/>
    <w:rsid w:val="001444B3"/>
    <w:rsid w:val="00150B78"/>
    <w:rsid w:val="00153775"/>
    <w:rsid w:val="001538BF"/>
    <w:rsid w:val="001540F4"/>
    <w:rsid w:val="00162D49"/>
    <w:rsid w:val="00163592"/>
    <w:rsid w:val="0016642F"/>
    <w:rsid w:val="001665F1"/>
    <w:rsid w:val="00170E26"/>
    <w:rsid w:val="001727FF"/>
    <w:rsid w:val="00172A27"/>
    <w:rsid w:val="00172EB1"/>
    <w:rsid w:val="0017498B"/>
    <w:rsid w:val="00175EB1"/>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BD5"/>
    <w:rsid w:val="001A5C5C"/>
    <w:rsid w:val="001A6B97"/>
    <w:rsid w:val="001A7728"/>
    <w:rsid w:val="001A7BFB"/>
    <w:rsid w:val="001B3496"/>
    <w:rsid w:val="001B698E"/>
    <w:rsid w:val="001C0470"/>
    <w:rsid w:val="001C3F7A"/>
    <w:rsid w:val="001C43D9"/>
    <w:rsid w:val="001C455C"/>
    <w:rsid w:val="001C469F"/>
    <w:rsid w:val="001D0D3D"/>
    <w:rsid w:val="001D45A5"/>
    <w:rsid w:val="001D5FBE"/>
    <w:rsid w:val="001E25CA"/>
    <w:rsid w:val="001E306E"/>
    <w:rsid w:val="001E4579"/>
    <w:rsid w:val="001F0C04"/>
    <w:rsid w:val="001F3424"/>
    <w:rsid w:val="001F4DA8"/>
    <w:rsid w:val="00200D21"/>
    <w:rsid w:val="00201106"/>
    <w:rsid w:val="00201372"/>
    <w:rsid w:val="00202155"/>
    <w:rsid w:val="00203B3F"/>
    <w:rsid w:val="002065A1"/>
    <w:rsid w:val="00210A8C"/>
    <w:rsid w:val="002113C1"/>
    <w:rsid w:val="00212323"/>
    <w:rsid w:val="0021240C"/>
    <w:rsid w:val="00212878"/>
    <w:rsid w:val="002135AF"/>
    <w:rsid w:val="002148D5"/>
    <w:rsid w:val="00214C8C"/>
    <w:rsid w:val="00217103"/>
    <w:rsid w:val="00220C3F"/>
    <w:rsid w:val="00221E25"/>
    <w:rsid w:val="002257B1"/>
    <w:rsid w:val="002258F5"/>
    <w:rsid w:val="00227F48"/>
    <w:rsid w:val="00230DA4"/>
    <w:rsid w:val="00230F46"/>
    <w:rsid w:val="00233380"/>
    <w:rsid w:val="002349CF"/>
    <w:rsid w:val="002375E0"/>
    <w:rsid w:val="00237E71"/>
    <w:rsid w:val="00237F27"/>
    <w:rsid w:val="002409B0"/>
    <w:rsid w:val="00242804"/>
    <w:rsid w:val="00243DC8"/>
    <w:rsid w:val="002450E7"/>
    <w:rsid w:val="00247249"/>
    <w:rsid w:val="002472D3"/>
    <w:rsid w:val="00251F1C"/>
    <w:rsid w:val="00253240"/>
    <w:rsid w:val="0025367D"/>
    <w:rsid w:val="00256071"/>
    <w:rsid w:val="00257328"/>
    <w:rsid w:val="00261F8A"/>
    <w:rsid w:val="002653CC"/>
    <w:rsid w:val="00265DCD"/>
    <w:rsid w:val="00265FDD"/>
    <w:rsid w:val="002676A7"/>
    <w:rsid w:val="00267874"/>
    <w:rsid w:val="00267992"/>
    <w:rsid w:val="0027193B"/>
    <w:rsid w:val="0027387E"/>
    <w:rsid w:val="002754D2"/>
    <w:rsid w:val="00280DC9"/>
    <w:rsid w:val="00282206"/>
    <w:rsid w:val="00282FFB"/>
    <w:rsid w:val="00284557"/>
    <w:rsid w:val="0028515B"/>
    <w:rsid w:val="00286A61"/>
    <w:rsid w:val="00291ADF"/>
    <w:rsid w:val="00294D23"/>
    <w:rsid w:val="00295863"/>
    <w:rsid w:val="002961BC"/>
    <w:rsid w:val="00296F4A"/>
    <w:rsid w:val="00297B20"/>
    <w:rsid w:val="002A1A43"/>
    <w:rsid w:val="002A1B04"/>
    <w:rsid w:val="002A2729"/>
    <w:rsid w:val="002A3BD5"/>
    <w:rsid w:val="002A44AF"/>
    <w:rsid w:val="002A5B9E"/>
    <w:rsid w:val="002A65AD"/>
    <w:rsid w:val="002B1ACD"/>
    <w:rsid w:val="002B470A"/>
    <w:rsid w:val="002B6F46"/>
    <w:rsid w:val="002C2BF5"/>
    <w:rsid w:val="002C43C6"/>
    <w:rsid w:val="002C4715"/>
    <w:rsid w:val="002C492E"/>
    <w:rsid w:val="002C4D8C"/>
    <w:rsid w:val="002C7456"/>
    <w:rsid w:val="002C7F9E"/>
    <w:rsid w:val="002D161E"/>
    <w:rsid w:val="002D4287"/>
    <w:rsid w:val="002D5134"/>
    <w:rsid w:val="002D6C5B"/>
    <w:rsid w:val="002E5029"/>
    <w:rsid w:val="002E5547"/>
    <w:rsid w:val="002E5852"/>
    <w:rsid w:val="002E5908"/>
    <w:rsid w:val="002E68FA"/>
    <w:rsid w:val="002F26CB"/>
    <w:rsid w:val="002F2AC6"/>
    <w:rsid w:val="002F5308"/>
    <w:rsid w:val="00301107"/>
    <w:rsid w:val="00304035"/>
    <w:rsid w:val="003107A8"/>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5B10"/>
    <w:rsid w:val="00340ED3"/>
    <w:rsid w:val="003414AC"/>
    <w:rsid w:val="00342248"/>
    <w:rsid w:val="00342451"/>
    <w:rsid w:val="00342540"/>
    <w:rsid w:val="00342C52"/>
    <w:rsid w:val="00346726"/>
    <w:rsid w:val="003477F4"/>
    <w:rsid w:val="00350836"/>
    <w:rsid w:val="00350C4C"/>
    <w:rsid w:val="0035165A"/>
    <w:rsid w:val="0035166B"/>
    <w:rsid w:val="003521A3"/>
    <w:rsid w:val="003538D0"/>
    <w:rsid w:val="00354BFD"/>
    <w:rsid w:val="003550CE"/>
    <w:rsid w:val="00355E9F"/>
    <w:rsid w:val="003565B7"/>
    <w:rsid w:val="00356CBB"/>
    <w:rsid w:val="003611D8"/>
    <w:rsid w:val="00365591"/>
    <w:rsid w:val="003670C2"/>
    <w:rsid w:val="00367C7D"/>
    <w:rsid w:val="003708BB"/>
    <w:rsid w:val="00371F76"/>
    <w:rsid w:val="003729E2"/>
    <w:rsid w:val="0037322D"/>
    <w:rsid w:val="003740F7"/>
    <w:rsid w:val="00375360"/>
    <w:rsid w:val="00375944"/>
    <w:rsid w:val="003769E1"/>
    <w:rsid w:val="003777E1"/>
    <w:rsid w:val="00377831"/>
    <w:rsid w:val="003803D2"/>
    <w:rsid w:val="00381328"/>
    <w:rsid w:val="003825C7"/>
    <w:rsid w:val="00383B3D"/>
    <w:rsid w:val="0039164A"/>
    <w:rsid w:val="00392CFB"/>
    <w:rsid w:val="00393DD1"/>
    <w:rsid w:val="00395F12"/>
    <w:rsid w:val="003A1F20"/>
    <w:rsid w:val="003A456F"/>
    <w:rsid w:val="003A48CF"/>
    <w:rsid w:val="003A5C2E"/>
    <w:rsid w:val="003A692E"/>
    <w:rsid w:val="003B1605"/>
    <w:rsid w:val="003B1DB8"/>
    <w:rsid w:val="003B2576"/>
    <w:rsid w:val="003B25E5"/>
    <w:rsid w:val="003B5267"/>
    <w:rsid w:val="003B5F4B"/>
    <w:rsid w:val="003B74B2"/>
    <w:rsid w:val="003B7917"/>
    <w:rsid w:val="003B7CBD"/>
    <w:rsid w:val="003C185B"/>
    <w:rsid w:val="003C31F1"/>
    <w:rsid w:val="003C5D6F"/>
    <w:rsid w:val="003C6E26"/>
    <w:rsid w:val="003C700F"/>
    <w:rsid w:val="003D055D"/>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CD5"/>
    <w:rsid w:val="004170C3"/>
    <w:rsid w:val="0041720E"/>
    <w:rsid w:val="004211DA"/>
    <w:rsid w:val="00422C47"/>
    <w:rsid w:val="004258BC"/>
    <w:rsid w:val="00432C24"/>
    <w:rsid w:val="00435B45"/>
    <w:rsid w:val="00436BC6"/>
    <w:rsid w:val="00442041"/>
    <w:rsid w:val="00443B0B"/>
    <w:rsid w:val="00445A6B"/>
    <w:rsid w:val="00450A0E"/>
    <w:rsid w:val="00452AEB"/>
    <w:rsid w:val="00453D94"/>
    <w:rsid w:val="004550B6"/>
    <w:rsid w:val="004558CE"/>
    <w:rsid w:val="00456899"/>
    <w:rsid w:val="00456B6D"/>
    <w:rsid w:val="00462661"/>
    <w:rsid w:val="00462C62"/>
    <w:rsid w:val="00465752"/>
    <w:rsid w:val="004657AD"/>
    <w:rsid w:val="00465E88"/>
    <w:rsid w:val="004673C4"/>
    <w:rsid w:val="004673E1"/>
    <w:rsid w:val="00467567"/>
    <w:rsid w:val="00467AAB"/>
    <w:rsid w:val="00467F4B"/>
    <w:rsid w:val="0047052D"/>
    <w:rsid w:val="004707F7"/>
    <w:rsid w:val="004728D3"/>
    <w:rsid w:val="0047331F"/>
    <w:rsid w:val="00474647"/>
    <w:rsid w:val="0047479D"/>
    <w:rsid w:val="004749FE"/>
    <w:rsid w:val="00477505"/>
    <w:rsid w:val="00484CE7"/>
    <w:rsid w:val="0049400F"/>
    <w:rsid w:val="00494D4C"/>
    <w:rsid w:val="00494E62"/>
    <w:rsid w:val="00496651"/>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345"/>
    <w:rsid w:val="004C4DBE"/>
    <w:rsid w:val="004C623A"/>
    <w:rsid w:val="004C7182"/>
    <w:rsid w:val="004C7BA6"/>
    <w:rsid w:val="004C7FF9"/>
    <w:rsid w:val="004D10B1"/>
    <w:rsid w:val="004D2061"/>
    <w:rsid w:val="004D270D"/>
    <w:rsid w:val="004D3825"/>
    <w:rsid w:val="004D5692"/>
    <w:rsid w:val="004D67C3"/>
    <w:rsid w:val="004D7AFE"/>
    <w:rsid w:val="004E4665"/>
    <w:rsid w:val="004E5035"/>
    <w:rsid w:val="004E74D3"/>
    <w:rsid w:val="004F17F8"/>
    <w:rsid w:val="004F40A0"/>
    <w:rsid w:val="004F5173"/>
    <w:rsid w:val="005005EE"/>
    <w:rsid w:val="00500FCE"/>
    <w:rsid w:val="005017B7"/>
    <w:rsid w:val="00501E48"/>
    <w:rsid w:val="00502FFF"/>
    <w:rsid w:val="005066FA"/>
    <w:rsid w:val="00507520"/>
    <w:rsid w:val="00507745"/>
    <w:rsid w:val="005130A5"/>
    <w:rsid w:val="005145E8"/>
    <w:rsid w:val="00515C21"/>
    <w:rsid w:val="005167BD"/>
    <w:rsid w:val="00516DC5"/>
    <w:rsid w:val="005226F5"/>
    <w:rsid w:val="00522788"/>
    <w:rsid w:val="00525A5C"/>
    <w:rsid w:val="0053018C"/>
    <w:rsid w:val="00530288"/>
    <w:rsid w:val="00531829"/>
    <w:rsid w:val="00532D10"/>
    <w:rsid w:val="005342B3"/>
    <w:rsid w:val="00541833"/>
    <w:rsid w:val="00542D81"/>
    <w:rsid w:val="00545366"/>
    <w:rsid w:val="00546491"/>
    <w:rsid w:val="00546C55"/>
    <w:rsid w:val="00546D10"/>
    <w:rsid w:val="00547CFB"/>
    <w:rsid w:val="005504CD"/>
    <w:rsid w:val="00551A32"/>
    <w:rsid w:val="00555A3A"/>
    <w:rsid w:val="00557A00"/>
    <w:rsid w:val="00562857"/>
    <w:rsid w:val="00563AD1"/>
    <w:rsid w:val="00564EB1"/>
    <w:rsid w:val="00564F60"/>
    <w:rsid w:val="00570446"/>
    <w:rsid w:val="00570471"/>
    <w:rsid w:val="00571B01"/>
    <w:rsid w:val="0057655F"/>
    <w:rsid w:val="00576939"/>
    <w:rsid w:val="005778CF"/>
    <w:rsid w:val="00580964"/>
    <w:rsid w:val="00580BAD"/>
    <w:rsid w:val="00580DAC"/>
    <w:rsid w:val="005821E6"/>
    <w:rsid w:val="00582C21"/>
    <w:rsid w:val="0058460B"/>
    <w:rsid w:val="00585D4C"/>
    <w:rsid w:val="00585D4D"/>
    <w:rsid w:val="005869C1"/>
    <w:rsid w:val="00586D35"/>
    <w:rsid w:val="00591C22"/>
    <w:rsid w:val="005928DA"/>
    <w:rsid w:val="005945B2"/>
    <w:rsid w:val="005955F9"/>
    <w:rsid w:val="00595863"/>
    <w:rsid w:val="00595BDA"/>
    <w:rsid w:val="0059751E"/>
    <w:rsid w:val="005A0FE4"/>
    <w:rsid w:val="005A4D32"/>
    <w:rsid w:val="005B32AC"/>
    <w:rsid w:val="005B39BF"/>
    <w:rsid w:val="005C03E8"/>
    <w:rsid w:val="005C07FA"/>
    <w:rsid w:val="005C4F48"/>
    <w:rsid w:val="005D00E0"/>
    <w:rsid w:val="005D0E1D"/>
    <w:rsid w:val="005E0D5C"/>
    <w:rsid w:val="005E1771"/>
    <w:rsid w:val="005E21F8"/>
    <w:rsid w:val="005E3BBA"/>
    <w:rsid w:val="005E4ABE"/>
    <w:rsid w:val="005E5B7C"/>
    <w:rsid w:val="005F28D8"/>
    <w:rsid w:val="005F2C50"/>
    <w:rsid w:val="005F3440"/>
    <w:rsid w:val="005F6431"/>
    <w:rsid w:val="005F6BC5"/>
    <w:rsid w:val="005F799A"/>
    <w:rsid w:val="00600BC6"/>
    <w:rsid w:val="00600F74"/>
    <w:rsid w:val="00602CF0"/>
    <w:rsid w:val="0060462C"/>
    <w:rsid w:val="0060540D"/>
    <w:rsid w:val="00607A6C"/>
    <w:rsid w:val="00607D87"/>
    <w:rsid w:val="00607FAE"/>
    <w:rsid w:val="00610EE1"/>
    <w:rsid w:val="00612635"/>
    <w:rsid w:val="006139EB"/>
    <w:rsid w:val="00614B6D"/>
    <w:rsid w:val="006156A4"/>
    <w:rsid w:val="0062508D"/>
    <w:rsid w:val="00625E61"/>
    <w:rsid w:val="006302B8"/>
    <w:rsid w:val="0063360A"/>
    <w:rsid w:val="00633A25"/>
    <w:rsid w:val="00633BA3"/>
    <w:rsid w:val="00635470"/>
    <w:rsid w:val="00635DCB"/>
    <w:rsid w:val="00636163"/>
    <w:rsid w:val="00637C20"/>
    <w:rsid w:val="006417A3"/>
    <w:rsid w:val="0064367E"/>
    <w:rsid w:val="00643822"/>
    <w:rsid w:val="00645672"/>
    <w:rsid w:val="006473B7"/>
    <w:rsid w:val="00651AAB"/>
    <w:rsid w:val="00653618"/>
    <w:rsid w:val="006537DB"/>
    <w:rsid w:val="00653F33"/>
    <w:rsid w:val="00654536"/>
    <w:rsid w:val="00654D32"/>
    <w:rsid w:val="006554DA"/>
    <w:rsid w:val="00655A60"/>
    <w:rsid w:val="00656DB8"/>
    <w:rsid w:val="006615C5"/>
    <w:rsid w:val="00661DDB"/>
    <w:rsid w:val="00662C3E"/>
    <w:rsid w:val="00663863"/>
    <w:rsid w:val="00663F77"/>
    <w:rsid w:val="006642B4"/>
    <w:rsid w:val="00664C79"/>
    <w:rsid w:val="006654FF"/>
    <w:rsid w:val="00665E73"/>
    <w:rsid w:val="0067076A"/>
    <w:rsid w:val="00670BF6"/>
    <w:rsid w:val="00674B4F"/>
    <w:rsid w:val="00674DCA"/>
    <w:rsid w:val="006754D7"/>
    <w:rsid w:val="006755E3"/>
    <w:rsid w:val="00681323"/>
    <w:rsid w:val="006842CC"/>
    <w:rsid w:val="00684A68"/>
    <w:rsid w:val="006902CA"/>
    <w:rsid w:val="00691FEB"/>
    <w:rsid w:val="006932AC"/>
    <w:rsid w:val="00693F59"/>
    <w:rsid w:val="00696E47"/>
    <w:rsid w:val="006A12AF"/>
    <w:rsid w:val="006A2168"/>
    <w:rsid w:val="006A3A09"/>
    <w:rsid w:val="006A403A"/>
    <w:rsid w:val="006A5F0C"/>
    <w:rsid w:val="006A6DFB"/>
    <w:rsid w:val="006A6F1C"/>
    <w:rsid w:val="006B017B"/>
    <w:rsid w:val="006B0926"/>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4AAA"/>
    <w:rsid w:val="006E5A3E"/>
    <w:rsid w:val="006E6039"/>
    <w:rsid w:val="006E7677"/>
    <w:rsid w:val="006F00D8"/>
    <w:rsid w:val="006F2210"/>
    <w:rsid w:val="006F4144"/>
    <w:rsid w:val="006F7F83"/>
    <w:rsid w:val="00701602"/>
    <w:rsid w:val="007018C0"/>
    <w:rsid w:val="00704556"/>
    <w:rsid w:val="00713538"/>
    <w:rsid w:val="00715420"/>
    <w:rsid w:val="00716ED9"/>
    <w:rsid w:val="00721670"/>
    <w:rsid w:val="0072224B"/>
    <w:rsid w:val="00722FE2"/>
    <w:rsid w:val="007256E6"/>
    <w:rsid w:val="00730CF0"/>
    <w:rsid w:val="00731465"/>
    <w:rsid w:val="00731BAB"/>
    <w:rsid w:val="00731D97"/>
    <w:rsid w:val="0073255B"/>
    <w:rsid w:val="00732AD7"/>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6032"/>
    <w:rsid w:val="007666BE"/>
    <w:rsid w:val="007675EE"/>
    <w:rsid w:val="00771297"/>
    <w:rsid w:val="00771F94"/>
    <w:rsid w:val="0077328F"/>
    <w:rsid w:val="00774282"/>
    <w:rsid w:val="007751C4"/>
    <w:rsid w:val="0077599B"/>
    <w:rsid w:val="00775EC5"/>
    <w:rsid w:val="00777126"/>
    <w:rsid w:val="007772BB"/>
    <w:rsid w:val="00782CC1"/>
    <w:rsid w:val="007831A7"/>
    <w:rsid w:val="00785D28"/>
    <w:rsid w:val="007861F4"/>
    <w:rsid w:val="00791174"/>
    <w:rsid w:val="00793191"/>
    <w:rsid w:val="00793BDA"/>
    <w:rsid w:val="00793DED"/>
    <w:rsid w:val="0079678D"/>
    <w:rsid w:val="00797029"/>
    <w:rsid w:val="00797293"/>
    <w:rsid w:val="00797F70"/>
    <w:rsid w:val="007A07DE"/>
    <w:rsid w:val="007A17A8"/>
    <w:rsid w:val="007A3843"/>
    <w:rsid w:val="007A43E3"/>
    <w:rsid w:val="007A6D2F"/>
    <w:rsid w:val="007A74CC"/>
    <w:rsid w:val="007A7840"/>
    <w:rsid w:val="007B0242"/>
    <w:rsid w:val="007B31FF"/>
    <w:rsid w:val="007B3C5C"/>
    <w:rsid w:val="007B3D8C"/>
    <w:rsid w:val="007B5996"/>
    <w:rsid w:val="007B73DF"/>
    <w:rsid w:val="007C0390"/>
    <w:rsid w:val="007C5665"/>
    <w:rsid w:val="007C7572"/>
    <w:rsid w:val="007D00E2"/>
    <w:rsid w:val="007D0C5C"/>
    <w:rsid w:val="007D0FAB"/>
    <w:rsid w:val="007D13FE"/>
    <w:rsid w:val="007D21E6"/>
    <w:rsid w:val="007D27E7"/>
    <w:rsid w:val="007D45C5"/>
    <w:rsid w:val="007D4774"/>
    <w:rsid w:val="007D48A1"/>
    <w:rsid w:val="007D4F3A"/>
    <w:rsid w:val="007D6A99"/>
    <w:rsid w:val="007E119E"/>
    <w:rsid w:val="007E180D"/>
    <w:rsid w:val="007E26CA"/>
    <w:rsid w:val="007E2BC8"/>
    <w:rsid w:val="007E2C25"/>
    <w:rsid w:val="007E594F"/>
    <w:rsid w:val="007E7A79"/>
    <w:rsid w:val="007F0DA6"/>
    <w:rsid w:val="007F1519"/>
    <w:rsid w:val="007F1B43"/>
    <w:rsid w:val="007F2BE9"/>
    <w:rsid w:val="007F5173"/>
    <w:rsid w:val="007F5620"/>
    <w:rsid w:val="007F701F"/>
    <w:rsid w:val="007F7D96"/>
    <w:rsid w:val="00801312"/>
    <w:rsid w:val="0080283F"/>
    <w:rsid w:val="008048B1"/>
    <w:rsid w:val="008061AC"/>
    <w:rsid w:val="0080785B"/>
    <w:rsid w:val="00807A73"/>
    <w:rsid w:val="0081069C"/>
    <w:rsid w:val="00811C36"/>
    <w:rsid w:val="008155D4"/>
    <w:rsid w:val="00816783"/>
    <w:rsid w:val="00817AC9"/>
    <w:rsid w:val="00817C10"/>
    <w:rsid w:val="00822918"/>
    <w:rsid w:val="00822DDD"/>
    <w:rsid w:val="00823A3C"/>
    <w:rsid w:val="008244AA"/>
    <w:rsid w:val="008337D7"/>
    <w:rsid w:val="00834F71"/>
    <w:rsid w:val="0084037D"/>
    <w:rsid w:val="008441D5"/>
    <w:rsid w:val="00845865"/>
    <w:rsid w:val="008462C4"/>
    <w:rsid w:val="00847254"/>
    <w:rsid w:val="0085073E"/>
    <w:rsid w:val="008513EE"/>
    <w:rsid w:val="008516FC"/>
    <w:rsid w:val="00851D14"/>
    <w:rsid w:val="0085255A"/>
    <w:rsid w:val="00855585"/>
    <w:rsid w:val="00856030"/>
    <w:rsid w:val="00860556"/>
    <w:rsid w:val="008605B1"/>
    <w:rsid w:val="00862289"/>
    <w:rsid w:val="0086315C"/>
    <w:rsid w:val="0086512C"/>
    <w:rsid w:val="00870E3A"/>
    <w:rsid w:val="00871179"/>
    <w:rsid w:val="00874F06"/>
    <w:rsid w:val="00875247"/>
    <w:rsid w:val="008834A5"/>
    <w:rsid w:val="00883658"/>
    <w:rsid w:val="0088472C"/>
    <w:rsid w:val="00884EC3"/>
    <w:rsid w:val="00885DD3"/>
    <w:rsid w:val="00886005"/>
    <w:rsid w:val="00886CC3"/>
    <w:rsid w:val="008876D4"/>
    <w:rsid w:val="00887D19"/>
    <w:rsid w:val="00892C60"/>
    <w:rsid w:val="008A0A19"/>
    <w:rsid w:val="008A17E9"/>
    <w:rsid w:val="008A1811"/>
    <w:rsid w:val="008A2AC4"/>
    <w:rsid w:val="008A50A8"/>
    <w:rsid w:val="008A5569"/>
    <w:rsid w:val="008A5ADE"/>
    <w:rsid w:val="008A68C6"/>
    <w:rsid w:val="008B1FAD"/>
    <w:rsid w:val="008B2AD3"/>
    <w:rsid w:val="008B2B74"/>
    <w:rsid w:val="008B3496"/>
    <w:rsid w:val="008B3CBA"/>
    <w:rsid w:val="008B4426"/>
    <w:rsid w:val="008B4CD1"/>
    <w:rsid w:val="008C0BD1"/>
    <w:rsid w:val="008C59C4"/>
    <w:rsid w:val="008C5BED"/>
    <w:rsid w:val="008C5EC9"/>
    <w:rsid w:val="008D33EF"/>
    <w:rsid w:val="008D373D"/>
    <w:rsid w:val="008D5B67"/>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1F4D"/>
    <w:rsid w:val="009131E4"/>
    <w:rsid w:val="00914C73"/>
    <w:rsid w:val="009169A0"/>
    <w:rsid w:val="00917C0A"/>
    <w:rsid w:val="00927730"/>
    <w:rsid w:val="0093020F"/>
    <w:rsid w:val="00931C87"/>
    <w:rsid w:val="00932388"/>
    <w:rsid w:val="00935D4D"/>
    <w:rsid w:val="009378D0"/>
    <w:rsid w:val="00937B57"/>
    <w:rsid w:val="00940E09"/>
    <w:rsid w:val="00941C37"/>
    <w:rsid w:val="00941DCD"/>
    <w:rsid w:val="00944ED6"/>
    <w:rsid w:val="00947508"/>
    <w:rsid w:val="0095043F"/>
    <w:rsid w:val="009523BB"/>
    <w:rsid w:val="009530CE"/>
    <w:rsid w:val="00953D6C"/>
    <w:rsid w:val="00957A52"/>
    <w:rsid w:val="009642E3"/>
    <w:rsid w:val="00964753"/>
    <w:rsid w:val="00964B80"/>
    <w:rsid w:val="00965CC7"/>
    <w:rsid w:val="00965CD7"/>
    <w:rsid w:val="00967A2E"/>
    <w:rsid w:val="00967A8E"/>
    <w:rsid w:val="00970103"/>
    <w:rsid w:val="00970DF8"/>
    <w:rsid w:val="009768C0"/>
    <w:rsid w:val="00976AC0"/>
    <w:rsid w:val="00976C3B"/>
    <w:rsid w:val="009849AE"/>
    <w:rsid w:val="00985218"/>
    <w:rsid w:val="009852F5"/>
    <w:rsid w:val="00987ACF"/>
    <w:rsid w:val="00990782"/>
    <w:rsid w:val="00996040"/>
    <w:rsid w:val="0099621A"/>
    <w:rsid w:val="00997015"/>
    <w:rsid w:val="009A40F4"/>
    <w:rsid w:val="009A442D"/>
    <w:rsid w:val="009A5E91"/>
    <w:rsid w:val="009A6C7C"/>
    <w:rsid w:val="009B06AB"/>
    <w:rsid w:val="009B2EA6"/>
    <w:rsid w:val="009B3C08"/>
    <w:rsid w:val="009B4D49"/>
    <w:rsid w:val="009B7980"/>
    <w:rsid w:val="009B7998"/>
    <w:rsid w:val="009C0684"/>
    <w:rsid w:val="009C1C2F"/>
    <w:rsid w:val="009C5C27"/>
    <w:rsid w:val="009C677D"/>
    <w:rsid w:val="009C6BE3"/>
    <w:rsid w:val="009C6D39"/>
    <w:rsid w:val="009C707A"/>
    <w:rsid w:val="009D281B"/>
    <w:rsid w:val="009D44DC"/>
    <w:rsid w:val="009D71CB"/>
    <w:rsid w:val="009E105A"/>
    <w:rsid w:val="009E1C9E"/>
    <w:rsid w:val="009E24BD"/>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18D"/>
    <w:rsid w:val="00A2041F"/>
    <w:rsid w:val="00A2101F"/>
    <w:rsid w:val="00A25842"/>
    <w:rsid w:val="00A31144"/>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BE7"/>
    <w:rsid w:val="00A64E8F"/>
    <w:rsid w:val="00A65C8B"/>
    <w:rsid w:val="00A668F7"/>
    <w:rsid w:val="00A67144"/>
    <w:rsid w:val="00A67A0D"/>
    <w:rsid w:val="00A715C0"/>
    <w:rsid w:val="00A717B5"/>
    <w:rsid w:val="00A71BE0"/>
    <w:rsid w:val="00A71D74"/>
    <w:rsid w:val="00A731FD"/>
    <w:rsid w:val="00A76C10"/>
    <w:rsid w:val="00A8004D"/>
    <w:rsid w:val="00A80607"/>
    <w:rsid w:val="00A815C4"/>
    <w:rsid w:val="00A922F7"/>
    <w:rsid w:val="00A92764"/>
    <w:rsid w:val="00A93B50"/>
    <w:rsid w:val="00A95B68"/>
    <w:rsid w:val="00A976B5"/>
    <w:rsid w:val="00AA2ADC"/>
    <w:rsid w:val="00AA2CFF"/>
    <w:rsid w:val="00AA56A8"/>
    <w:rsid w:val="00AA58F4"/>
    <w:rsid w:val="00AA64AD"/>
    <w:rsid w:val="00AA710E"/>
    <w:rsid w:val="00AA7241"/>
    <w:rsid w:val="00AA76B4"/>
    <w:rsid w:val="00AB37BD"/>
    <w:rsid w:val="00AC0EA4"/>
    <w:rsid w:val="00AC2112"/>
    <w:rsid w:val="00AC51C7"/>
    <w:rsid w:val="00AC54B1"/>
    <w:rsid w:val="00AC5CF2"/>
    <w:rsid w:val="00AD04D6"/>
    <w:rsid w:val="00AD19A5"/>
    <w:rsid w:val="00AD207A"/>
    <w:rsid w:val="00AD297D"/>
    <w:rsid w:val="00AD372B"/>
    <w:rsid w:val="00AD56A5"/>
    <w:rsid w:val="00AD5C9A"/>
    <w:rsid w:val="00AD6295"/>
    <w:rsid w:val="00AD71BF"/>
    <w:rsid w:val="00AE3277"/>
    <w:rsid w:val="00AE3910"/>
    <w:rsid w:val="00AE3A99"/>
    <w:rsid w:val="00AE5A51"/>
    <w:rsid w:val="00AF0366"/>
    <w:rsid w:val="00AF53DA"/>
    <w:rsid w:val="00AF662D"/>
    <w:rsid w:val="00AF6FDB"/>
    <w:rsid w:val="00AF763B"/>
    <w:rsid w:val="00AF7DDA"/>
    <w:rsid w:val="00B0094D"/>
    <w:rsid w:val="00B00A5C"/>
    <w:rsid w:val="00B05510"/>
    <w:rsid w:val="00B057AD"/>
    <w:rsid w:val="00B0686B"/>
    <w:rsid w:val="00B06B52"/>
    <w:rsid w:val="00B06C0B"/>
    <w:rsid w:val="00B06C81"/>
    <w:rsid w:val="00B10616"/>
    <w:rsid w:val="00B14903"/>
    <w:rsid w:val="00B16666"/>
    <w:rsid w:val="00B16ABD"/>
    <w:rsid w:val="00B16C52"/>
    <w:rsid w:val="00B21899"/>
    <w:rsid w:val="00B24059"/>
    <w:rsid w:val="00B24383"/>
    <w:rsid w:val="00B24504"/>
    <w:rsid w:val="00B308EB"/>
    <w:rsid w:val="00B322E9"/>
    <w:rsid w:val="00B34E0C"/>
    <w:rsid w:val="00B34EF0"/>
    <w:rsid w:val="00B357EA"/>
    <w:rsid w:val="00B35A80"/>
    <w:rsid w:val="00B3645D"/>
    <w:rsid w:val="00B37F32"/>
    <w:rsid w:val="00B40B8A"/>
    <w:rsid w:val="00B4149C"/>
    <w:rsid w:val="00B41855"/>
    <w:rsid w:val="00B45095"/>
    <w:rsid w:val="00B459EE"/>
    <w:rsid w:val="00B45AB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6B8F"/>
    <w:rsid w:val="00B9063E"/>
    <w:rsid w:val="00B9096A"/>
    <w:rsid w:val="00B90F75"/>
    <w:rsid w:val="00B91545"/>
    <w:rsid w:val="00B930E3"/>
    <w:rsid w:val="00B9457A"/>
    <w:rsid w:val="00B95CBE"/>
    <w:rsid w:val="00B95E39"/>
    <w:rsid w:val="00B96995"/>
    <w:rsid w:val="00BA1EA0"/>
    <w:rsid w:val="00BA21B5"/>
    <w:rsid w:val="00BA23CF"/>
    <w:rsid w:val="00BA2AFD"/>
    <w:rsid w:val="00BA43A2"/>
    <w:rsid w:val="00BA645A"/>
    <w:rsid w:val="00BA796A"/>
    <w:rsid w:val="00BB3597"/>
    <w:rsid w:val="00BB3AA4"/>
    <w:rsid w:val="00BB4DF1"/>
    <w:rsid w:val="00BC1FD9"/>
    <w:rsid w:val="00BC440F"/>
    <w:rsid w:val="00BC455D"/>
    <w:rsid w:val="00BC66CB"/>
    <w:rsid w:val="00BD0304"/>
    <w:rsid w:val="00BD19D1"/>
    <w:rsid w:val="00BD1CCA"/>
    <w:rsid w:val="00BD2B02"/>
    <w:rsid w:val="00BD480F"/>
    <w:rsid w:val="00BD5E3C"/>
    <w:rsid w:val="00BD626F"/>
    <w:rsid w:val="00BE0B48"/>
    <w:rsid w:val="00BE213E"/>
    <w:rsid w:val="00BE67EE"/>
    <w:rsid w:val="00BE6A99"/>
    <w:rsid w:val="00BE741F"/>
    <w:rsid w:val="00BE747E"/>
    <w:rsid w:val="00BF4DEF"/>
    <w:rsid w:val="00BF65F8"/>
    <w:rsid w:val="00BF7700"/>
    <w:rsid w:val="00BF776D"/>
    <w:rsid w:val="00C00135"/>
    <w:rsid w:val="00C02FC6"/>
    <w:rsid w:val="00C05254"/>
    <w:rsid w:val="00C060B5"/>
    <w:rsid w:val="00C10E19"/>
    <w:rsid w:val="00C164D7"/>
    <w:rsid w:val="00C16738"/>
    <w:rsid w:val="00C1710C"/>
    <w:rsid w:val="00C17B09"/>
    <w:rsid w:val="00C20502"/>
    <w:rsid w:val="00C20F5E"/>
    <w:rsid w:val="00C2167E"/>
    <w:rsid w:val="00C23E7D"/>
    <w:rsid w:val="00C240D8"/>
    <w:rsid w:val="00C25D22"/>
    <w:rsid w:val="00C26084"/>
    <w:rsid w:val="00C26BC2"/>
    <w:rsid w:val="00C27251"/>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20CC"/>
    <w:rsid w:val="00C63644"/>
    <w:rsid w:val="00C64470"/>
    <w:rsid w:val="00C646D8"/>
    <w:rsid w:val="00C654A7"/>
    <w:rsid w:val="00C6693D"/>
    <w:rsid w:val="00C669C7"/>
    <w:rsid w:val="00C67A2E"/>
    <w:rsid w:val="00C711D7"/>
    <w:rsid w:val="00C726C4"/>
    <w:rsid w:val="00C729CA"/>
    <w:rsid w:val="00C73EE6"/>
    <w:rsid w:val="00C73F53"/>
    <w:rsid w:val="00C77753"/>
    <w:rsid w:val="00C83440"/>
    <w:rsid w:val="00C83DF7"/>
    <w:rsid w:val="00C922B5"/>
    <w:rsid w:val="00C9373B"/>
    <w:rsid w:val="00C974A0"/>
    <w:rsid w:val="00C977BD"/>
    <w:rsid w:val="00C97D89"/>
    <w:rsid w:val="00CA24F5"/>
    <w:rsid w:val="00CA39C3"/>
    <w:rsid w:val="00CA3DF3"/>
    <w:rsid w:val="00CA40EA"/>
    <w:rsid w:val="00CA460D"/>
    <w:rsid w:val="00CA63D6"/>
    <w:rsid w:val="00CB0C67"/>
    <w:rsid w:val="00CB1E37"/>
    <w:rsid w:val="00CB3FA0"/>
    <w:rsid w:val="00CB6E11"/>
    <w:rsid w:val="00CC0478"/>
    <w:rsid w:val="00CC0923"/>
    <w:rsid w:val="00CC1543"/>
    <w:rsid w:val="00CC27F5"/>
    <w:rsid w:val="00CC2900"/>
    <w:rsid w:val="00CC3776"/>
    <w:rsid w:val="00CC68A5"/>
    <w:rsid w:val="00CC6BF3"/>
    <w:rsid w:val="00CC722A"/>
    <w:rsid w:val="00CD3DF0"/>
    <w:rsid w:val="00CD4F3C"/>
    <w:rsid w:val="00CD53FB"/>
    <w:rsid w:val="00CD6CD0"/>
    <w:rsid w:val="00CD6F33"/>
    <w:rsid w:val="00CE00F0"/>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10271"/>
    <w:rsid w:val="00D15B87"/>
    <w:rsid w:val="00D16A8D"/>
    <w:rsid w:val="00D17237"/>
    <w:rsid w:val="00D174E1"/>
    <w:rsid w:val="00D20BE2"/>
    <w:rsid w:val="00D21523"/>
    <w:rsid w:val="00D220EE"/>
    <w:rsid w:val="00D22EAC"/>
    <w:rsid w:val="00D27478"/>
    <w:rsid w:val="00D30382"/>
    <w:rsid w:val="00D31F18"/>
    <w:rsid w:val="00D351CB"/>
    <w:rsid w:val="00D359F4"/>
    <w:rsid w:val="00D37142"/>
    <w:rsid w:val="00D37BC7"/>
    <w:rsid w:val="00D43FC9"/>
    <w:rsid w:val="00D4621C"/>
    <w:rsid w:val="00D474D6"/>
    <w:rsid w:val="00D47684"/>
    <w:rsid w:val="00D517B2"/>
    <w:rsid w:val="00D54E02"/>
    <w:rsid w:val="00D57986"/>
    <w:rsid w:val="00D60695"/>
    <w:rsid w:val="00D622ED"/>
    <w:rsid w:val="00D67565"/>
    <w:rsid w:val="00D7021E"/>
    <w:rsid w:val="00D7068A"/>
    <w:rsid w:val="00D7248F"/>
    <w:rsid w:val="00D73A1B"/>
    <w:rsid w:val="00D777BF"/>
    <w:rsid w:val="00D831BF"/>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28A6"/>
    <w:rsid w:val="00DD3FAA"/>
    <w:rsid w:val="00DD5252"/>
    <w:rsid w:val="00DD7ACE"/>
    <w:rsid w:val="00DE004D"/>
    <w:rsid w:val="00DE0D0C"/>
    <w:rsid w:val="00DE1709"/>
    <w:rsid w:val="00DE5BB3"/>
    <w:rsid w:val="00DF3DE0"/>
    <w:rsid w:val="00DF5266"/>
    <w:rsid w:val="00DF5678"/>
    <w:rsid w:val="00DF6019"/>
    <w:rsid w:val="00DF6A1F"/>
    <w:rsid w:val="00E00B2C"/>
    <w:rsid w:val="00E03C9D"/>
    <w:rsid w:val="00E05C63"/>
    <w:rsid w:val="00E14206"/>
    <w:rsid w:val="00E1556A"/>
    <w:rsid w:val="00E15D9E"/>
    <w:rsid w:val="00E164E1"/>
    <w:rsid w:val="00E16AFE"/>
    <w:rsid w:val="00E17264"/>
    <w:rsid w:val="00E21F34"/>
    <w:rsid w:val="00E2296D"/>
    <w:rsid w:val="00E2326B"/>
    <w:rsid w:val="00E23958"/>
    <w:rsid w:val="00E267EA"/>
    <w:rsid w:val="00E30116"/>
    <w:rsid w:val="00E32192"/>
    <w:rsid w:val="00E332CD"/>
    <w:rsid w:val="00E36396"/>
    <w:rsid w:val="00E367BA"/>
    <w:rsid w:val="00E43D59"/>
    <w:rsid w:val="00E464AC"/>
    <w:rsid w:val="00E53785"/>
    <w:rsid w:val="00E543AC"/>
    <w:rsid w:val="00E55C7B"/>
    <w:rsid w:val="00E56A99"/>
    <w:rsid w:val="00E60A2B"/>
    <w:rsid w:val="00E610A1"/>
    <w:rsid w:val="00E61A57"/>
    <w:rsid w:val="00E6207E"/>
    <w:rsid w:val="00E65340"/>
    <w:rsid w:val="00E66216"/>
    <w:rsid w:val="00E70E36"/>
    <w:rsid w:val="00E770FC"/>
    <w:rsid w:val="00E82B62"/>
    <w:rsid w:val="00E83C6F"/>
    <w:rsid w:val="00E83ED4"/>
    <w:rsid w:val="00E86962"/>
    <w:rsid w:val="00E92419"/>
    <w:rsid w:val="00E93CC1"/>
    <w:rsid w:val="00E95B78"/>
    <w:rsid w:val="00E97965"/>
    <w:rsid w:val="00EA0615"/>
    <w:rsid w:val="00EB4886"/>
    <w:rsid w:val="00EB5A3B"/>
    <w:rsid w:val="00EB631D"/>
    <w:rsid w:val="00EC0997"/>
    <w:rsid w:val="00EC0A69"/>
    <w:rsid w:val="00EC0E02"/>
    <w:rsid w:val="00EC1731"/>
    <w:rsid w:val="00EC3F14"/>
    <w:rsid w:val="00EC499F"/>
    <w:rsid w:val="00ED0FAC"/>
    <w:rsid w:val="00ED4FB1"/>
    <w:rsid w:val="00ED5A6A"/>
    <w:rsid w:val="00ED5F86"/>
    <w:rsid w:val="00ED6707"/>
    <w:rsid w:val="00EE0FA8"/>
    <w:rsid w:val="00EE0FBC"/>
    <w:rsid w:val="00EE2117"/>
    <w:rsid w:val="00EE2399"/>
    <w:rsid w:val="00EE5590"/>
    <w:rsid w:val="00EE56A4"/>
    <w:rsid w:val="00EE5BEE"/>
    <w:rsid w:val="00EE6209"/>
    <w:rsid w:val="00EE779F"/>
    <w:rsid w:val="00EF3E64"/>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37F78"/>
    <w:rsid w:val="00F44282"/>
    <w:rsid w:val="00F45AB8"/>
    <w:rsid w:val="00F46B45"/>
    <w:rsid w:val="00F47432"/>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A33"/>
    <w:rsid w:val="00F81408"/>
    <w:rsid w:val="00F82100"/>
    <w:rsid w:val="00F83770"/>
    <w:rsid w:val="00F839D1"/>
    <w:rsid w:val="00F852E1"/>
    <w:rsid w:val="00F863C0"/>
    <w:rsid w:val="00F91EFC"/>
    <w:rsid w:val="00F965C7"/>
    <w:rsid w:val="00F96A90"/>
    <w:rsid w:val="00F96B4A"/>
    <w:rsid w:val="00F97243"/>
    <w:rsid w:val="00F97B49"/>
    <w:rsid w:val="00FA0523"/>
    <w:rsid w:val="00FA2B59"/>
    <w:rsid w:val="00FA5512"/>
    <w:rsid w:val="00FA7467"/>
    <w:rsid w:val="00FB21EF"/>
    <w:rsid w:val="00FB2AE0"/>
    <w:rsid w:val="00FB533A"/>
    <w:rsid w:val="00FC2326"/>
    <w:rsid w:val="00FC2561"/>
    <w:rsid w:val="00FC2B26"/>
    <w:rsid w:val="00FC44AC"/>
    <w:rsid w:val="00FC5B30"/>
    <w:rsid w:val="00FC6488"/>
    <w:rsid w:val="00FC7A00"/>
    <w:rsid w:val="00FD04AC"/>
    <w:rsid w:val="00FD38FB"/>
    <w:rsid w:val="00FD3A60"/>
    <w:rsid w:val="00FD462D"/>
    <w:rsid w:val="00FE22E8"/>
    <w:rsid w:val="00FE23C1"/>
    <w:rsid w:val="00FE2F5B"/>
    <w:rsid w:val="00FE3173"/>
    <w:rsid w:val="00FE399F"/>
    <w:rsid w:val="00FE7200"/>
    <w:rsid w:val="00FF036A"/>
    <w:rsid w:val="00FF062B"/>
    <w:rsid w:val="00FF335B"/>
    <w:rsid w:val="00FF39DA"/>
    <w:rsid w:val="00FF54F0"/>
    <w:rsid w:val="00FF6048"/>
    <w:rsid w:val="015F6420"/>
    <w:rsid w:val="03893570"/>
    <w:rsid w:val="03EA06C2"/>
    <w:rsid w:val="046B0A6A"/>
    <w:rsid w:val="0A841FAB"/>
    <w:rsid w:val="0B00226B"/>
    <w:rsid w:val="15BE0372"/>
    <w:rsid w:val="15DC5EB6"/>
    <w:rsid w:val="18F9516C"/>
    <w:rsid w:val="1CD51385"/>
    <w:rsid w:val="25984C56"/>
    <w:rsid w:val="26004003"/>
    <w:rsid w:val="2676773C"/>
    <w:rsid w:val="2CC2413D"/>
    <w:rsid w:val="356138D6"/>
    <w:rsid w:val="3C8854A3"/>
    <w:rsid w:val="41115DE8"/>
    <w:rsid w:val="411A627C"/>
    <w:rsid w:val="414A2032"/>
    <w:rsid w:val="42DB2719"/>
    <w:rsid w:val="43BA1D87"/>
    <w:rsid w:val="4468225B"/>
    <w:rsid w:val="46125E0A"/>
    <w:rsid w:val="4F5F349F"/>
    <w:rsid w:val="514C3C5B"/>
    <w:rsid w:val="51764DFA"/>
    <w:rsid w:val="518A3287"/>
    <w:rsid w:val="551709E9"/>
    <w:rsid w:val="554151F6"/>
    <w:rsid w:val="56A85DC9"/>
    <w:rsid w:val="57D254FB"/>
    <w:rsid w:val="5DC359FD"/>
    <w:rsid w:val="5F6B5ABA"/>
    <w:rsid w:val="64ED4FCA"/>
    <w:rsid w:val="674B575D"/>
    <w:rsid w:val="68996A6E"/>
    <w:rsid w:val="71180391"/>
    <w:rsid w:val="719D28A8"/>
    <w:rsid w:val="722D6DDD"/>
    <w:rsid w:val="76DF4AE0"/>
    <w:rsid w:val="795D43B9"/>
    <w:rsid w:val="7ADC7111"/>
    <w:rsid w:val="7C283E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Body Text"/>
    <w:basedOn w:val="1"/>
    <w:qFormat/>
    <w:uiPriority w:val="0"/>
    <w:pPr>
      <w:spacing w:after="120"/>
    </w:pPr>
    <w:rPr>
      <w:rFonts w:ascii="Calibri" w:hAnsi="Calibri"/>
    </w:rPr>
  </w:style>
  <w:style w:type="paragraph" w:styleId="4">
    <w:name w:val="Plain Text"/>
    <w:basedOn w:val="1"/>
    <w:link w:val="19"/>
    <w:qFormat/>
    <w:uiPriority w:val="0"/>
    <w:rPr>
      <w:rFonts w:ascii="宋体" w:hAnsi="Courier New" w:cs="Courier New"/>
      <w:szCs w:val="21"/>
    </w:rPr>
  </w:style>
  <w:style w:type="paragraph" w:styleId="5">
    <w:name w:val="Balloon Text"/>
    <w:basedOn w:val="1"/>
    <w:qFormat/>
    <w:uiPriority w:val="0"/>
    <w:rPr>
      <w:sz w:val="18"/>
      <w:szCs w:val="18"/>
    </w:rPr>
  </w:style>
  <w:style w:type="paragraph" w:styleId="6">
    <w:name w:val="footer"/>
    <w:basedOn w:val="1"/>
    <w:link w:val="20"/>
    <w:qFormat/>
    <w:uiPriority w:val="99"/>
    <w:pPr>
      <w:tabs>
        <w:tab w:val="center" w:pos="4153"/>
        <w:tab w:val="right" w:pos="8306"/>
      </w:tabs>
      <w:snapToGrid w:val="0"/>
      <w:jc w:val="left"/>
    </w:pPr>
    <w:rPr>
      <w:sz w:val="18"/>
    </w:rPr>
  </w:style>
  <w:style w:type="paragraph" w:styleId="7">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1"/>
    <w:unhideWhenUsed/>
    <w:qFormat/>
    <w:uiPriority w:val="99"/>
    <w:pPr>
      <w:ind w:left="200" w:hanging="200" w:hangingChars="200"/>
    </w:pPr>
    <w:rPr>
      <w:szCs w:val="24"/>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0">
    <w:name w:val="Normal (Web)"/>
    <w:basedOn w:val="1"/>
    <w:qFormat/>
    <w:uiPriority w:val="0"/>
    <w:pPr>
      <w:widowControl/>
      <w:spacing w:before="100" w:beforeAutospacing="1" w:after="100" w:afterAutospacing="1"/>
      <w:jc w:val="left"/>
    </w:pPr>
    <w:rPr>
      <w:rFonts w:hint="eastAsia" w:ascii="宋体" w:hAnsi="宋体"/>
      <w:color w:val="000000"/>
      <w:sz w:val="24"/>
    </w:rPr>
  </w:style>
  <w:style w:type="paragraph" w:styleId="11">
    <w:name w:val="Title"/>
    <w:basedOn w:val="1"/>
    <w:next w:val="1"/>
    <w:link w:val="22"/>
    <w:qFormat/>
    <w:uiPriority w:val="0"/>
    <w:pPr>
      <w:spacing w:before="240" w:after="60"/>
      <w:jc w:val="center"/>
      <w:outlineLvl w:val="0"/>
    </w:pPr>
    <w:rPr>
      <w:rFonts w:ascii="Cambria" w:hAnsi="Cambria" w:cs="Times New Roman"/>
      <w:b/>
      <w:bCs/>
      <w:sz w:val="28"/>
      <w:szCs w:val="32"/>
    </w:rPr>
  </w:style>
  <w:style w:type="paragraph" w:styleId="12">
    <w:name w:val="annotation subject"/>
    <w:basedOn w:val="2"/>
    <w:next w:val="2"/>
    <w:semiHidden/>
    <w:qFormat/>
    <w:uiPriority w:val="0"/>
    <w:rPr>
      <w:b/>
      <w:bCs/>
      <w:szCs w:val="22"/>
    </w:rPr>
  </w:style>
  <w:style w:type="character" w:styleId="15">
    <w:name w:val="Strong"/>
    <w:qFormat/>
    <w:uiPriority w:val="0"/>
    <w:rPr>
      <w:b/>
      <w:bCs/>
    </w:rPr>
  </w:style>
  <w:style w:type="character" w:styleId="16">
    <w:name w:val="page number"/>
    <w:basedOn w:val="14"/>
    <w:qFormat/>
    <w:uiPriority w:val="0"/>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character" w:customStyle="1" w:styleId="19">
    <w:name w:val="纯文本 Char"/>
    <w:link w:val="4"/>
    <w:qFormat/>
    <w:locked/>
    <w:uiPriority w:val="0"/>
    <w:rPr>
      <w:rFonts w:ascii="宋体" w:hAnsi="Courier New" w:eastAsia="宋体" w:cs="Courier New"/>
      <w:kern w:val="2"/>
      <w:sz w:val="21"/>
      <w:szCs w:val="21"/>
      <w:lang w:val="en-US" w:eastAsia="zh-CN" w:bidi="ar-SA"/>
    </w:rPr>
  </w:style>
  <w:style w:type="character" w:customStyle="1" w:styleId="20">
    <w:name w:val="页脚 Char"/>
    <w:link w:val="6"/>
    <w:qFormat/>
    <w:uiPriority w:val="99"/>
    <w:rPr>
      <w:kern w:val="2"/>
      <w:sz w:val="18"/>
      <w:szCs w:val="22"/>
    </w:rPr>
  </w:style>
  <w:style w:type="character" w:customStyle="1" w:styleId="21">
    <w:name w:val="页眉 Char"/>
    <w:link w:val="7"/>
    <w:semiHidden/>
    <w:qFormat/>
    <w:uiPriority w:val="0"/>
    <w:rPr>
      <w:rFonts w:eastAsia="宋体"/>
      <w:kern w:val="2"/>
      <w:sz w:val="18"/>
      <w:szCs w:val="22"/>
      <w:lang w:val="en-US" w:eastAsia="zh-CN" w:bidi="ar-SA"/>
    </w:rPr>
  </w:style>
  <w:style w:type="character" w:customStyle="1" w:styleId="22">
    <w:name w:val="标题 Char"/>
    <w:link w:val="11"/>
    <w:qFormat/>
    <w:uiPriority w:val="0"/>
    <w:rPr>
      <w:rFonts w:ascii="Cambria" w:hAnsi="Cambria" w:cs="Times New Roman"/>
      <w:b/>
      <w:bCs/>
      <w:kern w:val="2"/>
      <w:sz w:val="28"/>
      <w:szCs w:val="32"/>
    </w:rPr>
  </w:style>
  <w:style w:type="character" w:customStyle="1" w:styleId="23">
    <w:name w:val="Char Char4"/>
    <w:qFormat/>
    <w:uiPriority w:val="0"/>
    <w:rPr>
      <w:rFonts w:ascii="宋体" w:hAnsi="Courier New" w:eastAsia="宋体" w:cs="Courier New"/>
      <w:kern w:val="2"/>
      <w:sz w:val="21"/>
      <w:szCs w:val="21"/>
      <w:lang w:val="en-US" w:eastAsia="zh-CN" w:bidi="ar-SA"/>
    </w:rPr>
  </w:style>
  <w:style w:type="character" w:customStyle="1" w:styleId="24">
    <w:name w:val="正文文本 (20) + Times New Roman1"/>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25">
    <w:name w:val="正文文本 (36) + Times New Roman2"/>
    <w:qFormat/>
    <w:uiPriority w:val="0"/>
    <w:rPr>
      <w:rFonts w:ascii="Times New Roman" w:hAnsi="Times New Roman" w:cs="Times New Roman"/>
      <w:spacing w:val="0"/>
      <w:sz w:val="21"/>
      <w:szCs w:val="21"/>
      <w:shd w:val="clear" w:color="auto" w:fill="FFFFFF"/>
    </w:rPr>
  </w:style>
  <w:style w:type="character" w:customStyle="1" w:styleId="26">
    <w:name w:val="页码1"/>
    <w:basedOn w:val="14"/>
    <w:qFormat/>
    <w:uiPriority w:val="0"/>
  </w:style>
  <w:style w:type="character" w:customStyle="1" w:styleId="27">
    <w:name w:val="正文文本 (6) + 间距 0 pt"/>
    <w:qFormat/>
    <w:uiPriority w:val="0"/>
    <w:rPr>
      <w:rFonts w:ascii="宋体" w:eastAsia="宋体" w:cs="宋体"/>
      <w:b/>
      <w:bCs/>
      <w:spacing w:val="0"/>
      <w:sz w:val="21"/>
      <w:szCs w:val="21"/>
      <w:u w:val="none"/>
      <w:shd w:val="clear" w:color="auto" w:fill="FFFFFF"/>
      <w:lang w:bidi="ar-SA"/>
    </w:rPr>
  </w:style>
  <w:style w:type="character" w:customStyle="1" w:styleId="28">
    <w:name w:val="webkit-html-tag"/>
    <w:basedOn w:val="14"/>
    <w:qFormat/>
    <w:uiPriority w:val="0"/>
  </w:style>
  <w:style w:type="character" w:customStyle="1" w:styleId="29">
    <w:name w:val="正文文本 (6)_"/>
    <w:link w:val="30"/>
    <w:qFormat/>
    <w:uiPriority w:val="0"/>
    <w:rPr>
      <w:b/>
      <w:bCs/>
      <w:spacing w:val="-20"/>
      <w:sz w:val="18"/>
      <w:szCs w:val="18"/>
      <w:shd w:val="clear" w:color="auto" w:fill="FFFFFF"/>
      <w:lang w:bidi="ar-SA"/>
    </w:rPr>
  </w:style>
  <w:style w:type="paragraph" w:customStyle="1" w:styleId="30">
    <w:name w:val="正文文本 (6)"/>
    <w:basedOn w:val="1"/>
    <w:link w:val="29"/>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31">
    <w:name w:val="sub_title s0"/>
    <w:basedOn w:val="14"/>
    <w:qFormat/>
    <w:uiPriority w:val="0"/>
  </w:style>
  <w:style w:type="character" w:customStyle="1" w:styleId="32">
    <w:name w:val="正文文本 (10)_"/>
    <w:link w:val="33"/>
    <w:qFormat/>
    <w:uiPriority w:val="0"/>
    <w:rPr>
      <w:spacing w:val="30"/>
      <w:sz w:val="27"/>
      <w:szCs w:val="27"/>
      <w:shd w:val="clear" w:color="auto" w:fill="FFFFFF"/>
      <w:lang w:bidi="ar-SA"/>
    </w:rPr>
  </w:style>
  <w:style w:type="paragraph" w:customStyle="1" w:styleId="33">
    <w:name w:val="正文文本 (10)"/>
    <w:basedOn w:val="1"/>
    <w:link w:val="32"/>
    <w:qFormat/>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34">
    <w:name w:val="正文文本 (6) + Times New Roman"/>
    <w:qFormat/>
    <w:uiPriority w:val="0"/>
    <w:rPr>
      <w:rFonts w:ascii="Times New Roman" w:hAnsi="Times New Roman" w:cs="Times New Roman"/>
      <w:b/>
      <w:bCs/>
      <w:spacing w:val="0"/>
      <w:sz w:val="21"/>
      <w:szCs w:val="21"/>
      <w:shd w:val="clear" w:color="auto" w:fill="FFFFFF"/>
      <w:lang w:bidi="ar-SA"/>
    </w:rPr>
  </w:style>
  <w:style w:type="character" w:customStyle="1" w:styleId="35">
    <w:name w:val="无间隔 Char"/>
    <w:link w:val="36"/>
    <w:qFormat/>
    <w:uiPriority w:val="0"/>
    <w:rPr>
      <w:rFonts w:ascii="Calibri" w:hAnsi="Calibri"/>
      <w:sz w:val="22"/>
      <w:szCs w:val="22"/>
      <w:lang w:val="en-US" w:eastAsia="zh-CN" w:bidi="ar-SA"/>
    </w:rPr>
  </w:style>
  <w:style w:type="paragraph" w:customStyle="1" w:styleId="36">
    <w:name w:val="无间隔1"/>
    <w:link w:val="35"/>
    <w:qFormat/>
    <w:uiPriority w:val="0"/>
    <w:rPr>
      <w:rFonts w:ascii="Calibri" w:hAnsi="Calibri" w:eastAsia="宋体" w:cs="Times New Roman"/>
      <w:sz w:val="22"/>
      <w:szCs w:val="22"/>
      <w:lang w:val="en-US" w:eastAsia="zh-CN" w:bidi="ar-SA"/>
    </w:rPr>
  </w:style>
  <w:style w:type="paragraph" w:customStyle="1" w:styleId="37">
    <w:name w:val="Char3 Char"/>
    <w:basedOn w:val="1"/>
    <w:qFormat/>
    <w:uiPriority w:val="0"/>
    <w:pPr>
      <w:widowControl/>
      <w:spacing w:line="300" w:lineRule="auto"/>
      <w:ind w:firstLine="200" w:firstLineChars="200"/>
    </w:pPr>
  </w:style>
  <w:style w:type="paragraph" w:customStyle="1" w:styleId="38">
    <w:name w:val="Char Char Char Char Char Char Char Char Char"/>
    <w:basedOn w:val="1"/>
    <w:qFormat/>
    <w:uiPriority w:val="0"/>
    <w:pPr>
      <w:widowControl/>
      <w:spacing w:line="300" w:lineRule="auto"/>
      <w:ind w:firstLine="200" w:firstLineChars="200"/>
    </w:pPr>
    <w:rPr>
      <w:kern w:val="0"/>
      <w:szCs w:val="20"/>
    </w:rPr>
  </w:style>
  <w:style w:type="paragraph" w:customStyle="1" w:styleId="39">
    <w:name w:val="Char Char Char2 Char"/>
    <w:basedOn w:val="1"/>
    <w:qFormat/>
    <w:uiPriority w:val="0"/>
    <w:pPr>
      <w:widowControl/>
      <w:spacing w:line="300" w:lineRule="auto"/>
      <w:ind w:firstLine="200" w:firstLineChars="200"/>
    </w:pPr>
    <w:rPr>
      <w:rFonts w:ascii="Verdana" w:hAnsi="Verdana"/>
      <w:szCs w:val="24"/>
      <w:lang w:eastAsia="en-US"/>
    </w:rPr>
  </w:style>
  <w:style w:type="paragraph" w:customStyle="1" w:styleId="40">
    <w:name w:val="Char Char Char Char Char Char Char Char Char_0"/>
    <w:basedOn w:val="1"/>
    <w:qFormat/>
    <w:uiPriority w:val="0"/>
    <w:pPr>
      <w:widowControl/>
      <w:spacing w:line="300" w:lineRule="auto"/>
      <w:ind w:firstLine="200" w:firstLineChars="200"/>
    </w:pPr>
    <w:rPr>
      <w:kern w:val="0"/>
      <w:szCs w:val="20"/>
    </w:rPr>
  </w:style>
  <w:style w:type="paragraph" w:customStyle="1" w:styleId="41">
    <w:name w:val="正文_41"/>
    <w:qFormat/>
    <w:uiPriority w:val="0"/>
    <w:pPr>
      <w:widowControl w:val="0"/>
      <w:jc w:val="both"/>
    </w:pPr>
    <w:rPr>
      <w:rFonts w:ascii="Calibri" w:hAnsi="Calibri" w:eastAsia="宋体" w:cs="Times New Roman"/>
      <w:kern w:val="2"/>
      <w:sz w:val="21"/>
      <w:szCs w:val="22"/>
      <w:lang w:val="en-US" w:eastAsia="zh-CN" w:bidi="ar-SA"/>
    </w:rPr>
  </w:style>
  <w:style w:type="paragraph" w:styleId="4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Char3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44">
    <w:name w:val="DefaultParagraph"/>
    <w:link w:val="45"/>
    <w:qFormat/>
    <w:uiPriority w:val="0"/>
    <w:rPr>
      <w:rFonts w:ascii="Calibri" w:hAnsi="Calibri" w:eastAsia="宋体" w:cs="Times New Roman"/>
      <w:kern w:val="2"/>
      <w:sz w:val="21"/>
      <w:szCs w:val="22"/>
      <w:lang w:val="en-US" w:eastAsia="zh-CN" w:bidi="ar-SA"/>
    </w:rPr>
  </w:style>
  <w:style w:type="character" w:customStyle="1" w:styleId="45">
    <w:name w:val="DefaultParagraph Char"/>
    <w:link w:val="44"/>
    <w:qFormat/>
    <w:locked/>
    <w:uiPriority w:val="0"/>
    <w:rPr>
      <w:rFonts w:ascii="Calibri" w:hAnsi="Calibri"/>
      <w:kern w:val="2"/>
      <w:sz w:val="21"/>
      <w:szCs w:val="22"/>
    </w:rPr>
  </w:style>
  <w:style w:type="paragraph" w:customStyle="1" w:styleId="46">
    <w:name w:val="Char4 Char Char Char Char Char Char"/>
    <w:basedOn w:val="1"/>
    <w:qFormat/>
    <w:uiPriority w:val="0"/>
    <w:pPr>
      <w:widowControl/>
      <w:spacing w:line="300" w:lineRule="auto"/>
      <w:ind w:firstLine="200" w:firstLineChars="200"/>
    </w:pPr>
    <w:rPr>
      <w:szCs w:val="24"/>
    </w:rPr>
  </w:style>
  <w:style w:type="paragraph" w:customStyle="1" w:styleId="47">
    <w:name w:val="p0"/>
    <w:basedOn w:val="1"/>
    <w:qFormat/>
    <w:uiPriority w:val="0"/>
    <w:pPr>
      <w:widowControl/>
    </w:pPr>
    <w:rPr>
      <w:rFonts w:ascii="Calibri" w:hAnsi="Calibri"/>
      <w:kern w:val="0"/>
      <w:szCs w:val="21"/>
    </w:rPr>
  </w:style>
  <w:style w:type="paragraph" w:customStyle="1" w:styleId="48">
    <w:name w:val="Char3 Char Char Char"/>
    <w:basedOn w:val="1"/>
    <w:qFormat/>
    <w:uiPriority w:val="0"/>
    <w:pPr>
      <w:widowControl/>
      <w:spacing w:line="300" w:lineRule="auto"/>
      <w:ind w:firstLine="200" w:firstLineChars="200"/>
    </w:pPr>
  </w:style>
  <w:style w:type="paragraph" w:customStyle="1" w:styleId="49">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51">
    <w:name w:val="正文_0"/>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paragraph" w:styleId="52">
    <w:name w:val="List Paragraph"/>
    <w:basedOn w:val="1"/>
    <w:qFormat/>
    <w:uiPriority w:val="0"/>
    <w:pPr>
      <w:ind w:firstLine="420" w:firstLineChars="200"/>
    </w:pPr>
    <w:rPr>
      <w:rFonts w:ascii="Calibri" w:hAnsi="Calibri"/>
    </w:rPr>
  </w:style>
  <w:style w:type="paragraph" w:customStyle="1" w:styleId="53">
    <w:name w:val="msonormalcxspmiddle"/>
    <w:basedOn w:val="1"/>
    <w:qFormat/>
    <w:uiPriority w:val="0"/>
    <w:pPr>
      <w:widowControl/>
      <w:spacing w:before="100" w:beforeLines="0" w:beforeAutospacing="1" w:after="100" w:afterLines="0" w:afterAutospacing="1"/>
      <w:jc w:val="left"/>
    </w:pPr>
    <w:rPr>
      <w:rFonts w:ascii="Arial Unicode MS" w:hAnsi="Arial Unicode MS" w:eastAsia="Arial Unicode MS"/>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D:\qq&#25991;&#20214;\712321467\Image\C2C\Image2\%25252525252525252525257B75232B38-A165-1FB7-499C-2E1C792CACB5%252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5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6</Pages>
  <Words>4166</Words>
  <Characters>4378</Characters>
  <Lines>46</Lines>
  <Paragraphs>13</Paragraphs>
  <TotalTime>2</TotalTime>
  <ScaleCrop>false</ScaleCrop>
  <LinksUpToDate>false</LinksUpToDate>
  <CharactersWithSpaces>4484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2020-02-28T05:37:00Z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cp:lastPrinted>2022-05-06T01:20:00Z</cp:lastPrinted>
  <dcterms:modified xsi:type="dcterms:W3CDTF">2022-05-13T00:19:10Z</dcterms:modified>
  <dc:subject>2016年3月2016届高三第二次全国大联考（浙江卷）理数卷（解析版）.doc</dc:subject>
  <dc:title>2016年3月2016届高三第二次全国大联考（浙江卷）理数卷（解析版）.doc</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2052-11.1.0.11691</vt:lpwstr>
  </property>
  <property fmtid="{D5CDD505-2E9C-101B-9397-08002B2CF9AE}" pid="7" name="ICV">
    <vt:lpwstr>B12AED7677FB4D19B21A47A4478856DC</vt:lpwstr>
  </property>
</Properties>
</file>