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kern w:val="0"/>
          <w:sz w:val="22"/>
          <w:szCs w:val="22"/>
          <w:bdr w:val="none" w:color="auto" w:sz="0" w:space="0"/>
          <w:lang w:val="en-US" w:eastAsia="zh-CN" w:bidi="ar"/>
        </w:rPr>
      </w:pPr>
      <w:r>
        <w:rPr>
          <w:rFonts w:hint="eastAsia" w:ascii="黑体" w:eastAsia="黑体"/>
          <w:color w:val="0C0C0C"/>
          <w:sz w:val="30"/>
          <w:szCs w:val="30"/>
        </w:rPr>
        <w:t>20</w:t>
      </w:r>
      <w:r>
        <w:rPr>
          <w:rFonts w:hint="eastAsia" w:ascii="黑体" w:eastAsia="黑体"/>
          <w:color w:val="0C0C0C"/>
          <w:sz w:val="30"/>
          <w:szCs w:val="30"/>
          <w:lang w:val="en-US" w:eastAsia="zh-CN"/>
        </w:rPr>
        <w:t>22</w:t>
      </w:r>
      <w:r>
        <w:rPr>
          <w:rFonts w:hint="eastAsia" w:ascii="黑体" w:eastAsia="黑体"/>
          <w:color w:val="0C0C0C"/>
          <w:sz w:val="30"/>
          <w:szCs w:val="30"/>
        </w:rPr>
        <w:t>年</w:t>
      </w:r>
      <w:r>
        <w:rPr>
          <w:rFonts w:hint="eastAsia" w:ascii="黑体" w:eastAsia="黑体"/>
          <w:color w:val="0C0C0C"/>
          <w:sz w:val="30"/>
          <w:szCs w:val="30"/>
          <w:lang w:eastAsia="zh-CN"/>
        </w:rPr>
        <w:t>春</w:t>
      </w:r>
      <w:r>
        <w:rPr>
          <w:rFonts w:hint="eastAsia" w:ascii="黑体" w:eastAsia="黑体"/>
          <w:color w:val="0C0C0C"/>
          <w:sz w:val="30"/>
          <w:szCs w:val="30"/>
        </w:rPr>
        <w:t>期</w:t>
      </w:r>
      <w:r>
        <w:rPr>
          <w:rFonts w:hint="eastAsia" w:ascii="黑体" w:eastAsia="黑体"/>
          <w:color w:val="0C0C0C"/>
          <w:sz w:val="30"/>
          <w:szCs w:val="30"/>
          <w:lang w:eastAsia="zh-CN"/>
        </w:rPr>
        <w:t>《</w:t>
      </w:r>
      <w:r>
        <w:rPr>
          <w:rFonts w:hint="eastAsia" w:ascii="黑体" w:eastAsia="黑体"/>
          <w:color w:val="0C0C0C"/>
          <w:sz w:val="30"/>
          <w:szCs w:val="30"/>
        </w:rPr>
        <w:t>道德与法治》</w:t>
      </w:r>
      <w:r>
        <w:rPr>
          <w:rFonts w:hint="eastAsia" w:ascii="黑体" w:eastAsia="黑体"/>
          <w:color w:val="0C0C0C"/>
          <w:sz w:val="30"/>
          <w:szCs w:val="30"/>
          <w:lang w:eastAsia="zh-CN"/>
        </w:rPr>
        <w:t>中考模拟</w:t>
      </w:r>
      <w:r>
        <w:rPr>
          <w:rFonts w:hint="eastAsia" w:ascii="黑体" w:eastAsia="黑体"/>
          <w:color w:val="0C0C0C"/>
          <w:sz w:val="30"/>
          <w:szCs w:val="30"/>
        </w:rPr>
        <w:t>试题</w:t>
      </w:r>
      <w:r>
        <w:rPr>
          <w:rFonts w:hint="eastAsia" w:ascii="黑体" w:eastAsia="黑体"/>
          <w:color w:val="0C0C0C"/>
          <w:sz w:val="30"/>
          <w:szCs w:val="30"/>
          <w:lang w:eastAsia="zh-CN"/>
        </w:rPr>
        <w:t>一</w:t>
      </w:r>
    </w:p>
    <w:p>
      <w:pPr>
        <w:keepNext w:val="0"/>
        <w:keepLines w:val="0"/>
        <w:widowControl/>
        <w:suppressLineNumbers w:val="0"/>
        <w:jc w:val="left"/>
      </w:pPr>
      <w:r>
        <w:rPr>
          <w:rFonts w:hint="eastAsia" w:ascii="宋体" w:hAnsi="宋体" w:eastAsia="宋体" w:cs="宋体"/>
          <w:kern w:val="0"/>
          <w:sz w:val="22"/>
          <w:szCs w:val="22"/>
          <w:bdr w:val="none" w:color="auto" w:sz="0" w:space="0"/>
          <w:lang w:val="en-US" w:eastAsia="zh-CN" w:bidi="ar"/>
        </w:rPr>
        <w:t>1.党的十九届六中全会提出，一百年来，党领导人民进行伟大奋斗，积累了宝贵的历史经验。图中每幅图片内容与其下方标注的宝贵经验相匹配的有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5782945" cy="1247775"/>
            <wp:effectExtent l="0" t="0" r="825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782945" cy="1247775"/>
                    </a:xfrm>
                    <a:prstGeom prst="rect">
                      <a:avLst/>
                    </a:prstGeom>
                    <a:noFill/>
                    <a:ln w="9525">
                      <a:noFill/>
                    </a:ln>
                  </pic:spPr>
                </pic:pic>
              </a:graphicData>
            </a:graphic>
          </wp:inline>
        </w:drawing>
      </w:r>
    </w:p>
    <w:p>
      <w:pPr>
        <w:keepNext w:val="0"/>
        <w:keepLines w:val="0"/>
        <w:widowControl/>
        <w:numPr>
          <w:ilvl w:val="0"/>
          <w:numId w:val="1"/>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①②　　　　　　B.①④　　　　　　C.②③　　　　　　D.③④</w:t>
      </w:r>
    </w:p>
    <w:p>
      <w:pPr>
        <w:keepNext w:val="0"/>
        <w:keepLines w:val="0"/>
        <w:widowControl/>
        <w:numPr>
          <w:numId w:val="0"/>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2.中国加入世界贸易组织20年，是中国深化改革、全面开放的20年，中国经济总量从世界第六位上升到第二位，货物贸易从世界第六位上升到第一位，服务贸易从世界第十一位上升到第二位，利用外资稳居发展中国家首位。由此可见    </w:t>
      </w:r>
    </w:p>
    <w:p>
      <w:pPr>
        <w:keepNext w:val="0"/>
        <w:keepLines w:val="0"/>
        <w:widowControl/>
        <w:numPr>
          <w:numId w:val="0"/>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①坚持改革开放，是我们的强国之路　　②改革开放解放和发展了社会生产力 </w:t>
      </w:r>
    </w:p>
    <w:p>
      <w:pPr>
        <w:keepNext w:val="0"/>
        <w:keepLines w:val="0"/>
        <w:widowControl/>
        <w:numPr>
          <w:numId w:val="0"/>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③中国已经成为影响世界的主要力量　　④改革开放是创新的生命，推动中国富强</w:t>
      </w:r>
    </w:p>
    <w:p>
      <w:pPr>
        <w:keepNext w:val="0"/>
        <w:keepLines w:val="0"/>
        <w:widowControl/>
        <w:numPr>
          <w:numId w:val="0"/>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A.①②　　　　　　B.①④　　　　　　C.②③　　　　　　D.③④</w:t>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Fonts w:hint="eastAsia" w:ascii="宋体" w:hAnsi="宋体" w:eastAsia="宋体" w:cs="宋体"/>
          <w:color w:val="000000"/>
          <w:kern w:val="0"/>
          <w:sz w:val="22"/>
          <w:szCs w:val="22"/>
          <w:u w:val="none"/>
          <w:bdr w:val="none" w:color="auto" w:sz="0" w:space="0"/>
          <w:lang w:val="en-US" w:eastAsia="zh-CN" w:bidi="ar"/>
        </w:rPr>
        <w:t>3.</w:t>
      </w:r>
      <w:r>
        <w:rPr>
          <w:rStyle w:val="9"/>
          <w:rFonts w:hint="eastAsia" w:ascii="宋体" w:hAnsi="宋体" w:eastAsia="宋体" w:cs="宋体"/>
          <w:color w:val="000000"/>
          <w:sz w:val="22"/>
          <w:szCs w:val="22"/>
          <w:u w:val="none"/>
          <w:bdr w:val="none" w:color="auto" w:sz="0" w:space="0"/>
        </w:rPr>
        <w:t>自2000年启动“数字福建”建设以来，福建省全力激发“数字”时代的魅力，2020年全省数字经济规模突破了2万亿元、占GDP比重约45%。若给以上材料拟定一个标题，最合适的是</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A.创新，让生活更美好　　　　　　　　B.我国科技创新能力领先世界</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C.创新，赋能高质量发展　　　　　　　D.创新是一个民族进步的灵魂</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Fonts w:hint="eastAsia" w:ascii="宋体" w:hAnsi="宋体" w:eastAsia="宋体" w:cs="宋体"/>
          <w:color w:val="000000"/>
          <w:kern w:val="0"/>
          <w:sz w:val="22"/>
          <w:szCs w:val="22"/>
          <w:u w:val="none"/>
          <w:bdr w:val="none" w:color="auto" w:sz="0" w:space="0"/>
          <w:lang w:val="en-US" w:eastAsia="zh-CN" w:bidi="ar"/>
        </w:rPr>
        <w:t>4.</w:t>
      </w:r>
      <w:r>
        <w:rPr>
          <w:rStyle w:val="9"/>
          <w:rFonts w:hint="eastAsia" w:ascii="宋体" w:hAnsi="宋体" w:eastAsia="宋体" w:cs="宋体"/>
          <w:color w:val="000000"/>
          <w:sz w:val="22"/>
          <w:szCs w:val="22"/>
          <w:u w:val="none"/>
          <w:bdr w:val="none" w:color="auto" w:sz="0" w:space="0"/>
        </w:rPr>
        <w:t>2021年7月，中共中央办公厅、国务院办公厅印发《关于进一步减轻义务教育阶段学生作业负担和校外培训负担的意见》。该意见传递了党中央从实现中华民族伟大复兴的战略高度，构建教育良好生态的坚强决心。这是因为教育 </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①寄托着亿万家庭对美好生活的期盼 ②是民族振兴、社会进步的基石</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③是推动人类社会向前发展的第一动力 ④是综合国力竞争的决定性因素</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A.①②　　　　　　B.①③　　　　　　C.②④　　　　　　D.③④</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Fonts w:hint="eastAsia" w:ascii="宋体" w:hAnsi="宋体" w:eastAsia="宋体" w:cs="宋体"/>
          <w:color w:val="000000"/>
          <w:kern w:val="0"/>
          <w:sz w:val="22"/>
          <w:szCs w:val="22"/>
          <w:u w:val="none"/>
          <w:bdr w:val="none" w:color="auto" w:sz="0" w:space="0"/>
          <w:lang w:val="en-US" w:eastAsia="zh-CN" w:bidi="ar"/>
        </w:rPr>
        <w:t>5.</w:t>
      </w:r>
      <w:r>
        <w:rPr>
          <w:rStyle w:val="9"/>
          <w:rFonts w:hint="eastAsia" w:ascii="宋体" w:hAnsi="宋体" w:eastAsia="宋体" w:cs="宋体"/>
          <w:color w:val="000000"/>
          <w:sz w:val="22"/>
          <w:szCs w:val="22"/>
          <w:u w:val="none"/>
          <w:bdr w:val="none" w:color="auto" w:sz="0" w:space="0"/>
        </w:rPr>
        <w:t>“天问一号”探测火星，首颗太阳探测卫星“羲和号”成功发射，“神舟十二号”成功返航，“神舟十三号”成功发射……这些新成就的取得充分说明</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A.创新成为世界主要国家发展战略重心</w:t>
      </w:r>
      <w:r>
        <w:rPr>
          <w:rFonts w:hint="eastAsia" w:ascii="宋体" w:hAnsi="宋体" w:eastAsia="宋体" w:cs="宋体"/>
          <w:color w:val="000000"/>
          <w:kern w:val="0"/>
          <w:sz w:val="22"/>
          <w:szCs w:val="22"/>
          <w:u w:val="none"/>
          <w:bdr w:val="none" w:color="auto" w:sz="0" w:space="0"/>
          <w:lang w:val="en-US" w:eastAsia="zh-CN" w:bidi="ar"/>
        </w:rPr>
        <w:fldChar w:fldCharType="end"/>
      </w: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B.我国在科技创新方面已全面领先世界</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C.创新应成为国家发展进步的中心工作</w:t>
      </w:r>
      <w:r>
        <w:rPr>
          <w:rFonts w:hint="eastAsia" w:ascii="宋体" w:hAnsi="宋体" w:eastAsia="宋体" w:cs="宋体"/>
          <w:color w:val="000000"/>
          <w:kern w:val="0"/>
          <w:sz w:val="22"/>
          <w:szCs w:val="22"/>
          <w:u w:val="none"/>
          <w:bdr w:val="none" w:color="auto" w:sz="0" w:space="0"/>
          <w:lang w:val="en-US" w:eastAsia="zh-CN" w:bidi="ar"/>
        </w:rPr>
        <w:fldChar w:fldCharType="end"/>
      </w: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D.我国实施创新驱动发展战略成效显著</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pPr>
      <w:r>
        <w:rPr>
          <w:rFonts w:hint="eastAsia" w:ascii="宋体" w:hAnsi="宋体" w:eastAsia="宋体" w:cs="宋体"/>
          <w:kern w:val="0"/>
          <w:sz w:val="22"/>
          <w:szCs w:val="22"/>
          <w:bdr w:val="none" w:color="auto" w:sz="0" w:space="0"/>
          <w:lang w:val="en-US" w:eastAsia="zh-CN" w:bidi="ar"/>
        </w:rPr>
        <w:t>6.创新不局限于科技领域，还渗透在社会生活的各个方面。下列对新闻事件与创新领域匹配正确的是</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3"/>
        <w:gridCol w:w="7427"/>
        <w:gridCol w:w="1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66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序号</w:t>
            </w:r>
          </w:p>
        </w:tc>
        <w:tc>
          <w:tcPr>
            <w:tcW w:w="588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新闻事件</w:t>
            </w:r>
          </w:p>
        </w:tc>
        <w:tc>
          <w:tcPr>
            <w:tcW w:w="150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创新领域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6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①</w:t>
            </w:r>
          </w:p>
        </w:tc>
        <w:tc>
          <w:tcPr>
            <w:tcW w:w="58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我国高速磁浮交通系统下线</w:t>
            </w:r>
          </w:p>
        </w:tc>
        <w:tc>
          <w:tcPr>
            <w:tcW w:w="1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科技创新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6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②</w:t>
            </w:r>
          </w:p>
        </w:tc>
        <w:tc>
          <w:tcPr>
            <w:tcW w:w="58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中国共产党成立100周年庆祝大会在北京举行</w:t>
            </w:r>
          </w:p>
        </w:tc>
        <w:tc>
          <w:tcPr>
            <w:tcW w:w="1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制度创新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6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③</w:t>
            </w:r>
          </w:p>
        </w:tc>
        <w:tc>
          <w:tcPr>
            <w:tcW w:w="58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《关于新时代推动中部地区高质量发展的意见》公布</w:t>
            </w:r>
          </w:p>
        </w:tc>
        <w:tc>
          <w:tcPr>
            <w:tcW w:w="1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文化创新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6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④</w:t>
            </w:r>
          </w:p>
        </w:tc>
        <w:tc>
          <w:tcPr>
            <w:tcW w:w="58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党的十九大确立习近平新时代中国特色社会主义思想为指导</w:t>
            </w:r>
          </w:p>
        </w:tc>
        <w:tc>
          <w:tcPr>
            <w:tcW w:w="1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理论创新</w:t>
            </w:r>
          </w:p>
        </w:tc>
      </w:tr>
    </w:tbl>
    <w:p>
      <w:pPr>
        <w:keepNext w:val="0"/>
        <w:keepLines w:val="0"/>
        <w:widowControl/>
        <w:numPr>
          <w:ilvl w:val="0"/>
          <w:numId w:val="2"/>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①②　　       B.①④              C.②③          D.③④</w:t>
      </w:r>
    </w:p>
    <w:p>
      <w:pPr>
        <w:keepNext w:val="0"/>
        <w:keepLines w:val="0"/>
        <w:widowControl/>
        <w:numPr>
          <w:numId w:val="0"/>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7.村民说事制度</w:t>
      </w:r>
    </w:p>
    <w:p>
      <w:pPr>
        <w:keepNext w:val="0"/>
        <w:keepLines w:val="0"/>
        <w:widowControl/>
        <w:numPr>
          <w:numId w:val="0"/>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①有利于发展基层民主              ②是政治协商制度的具体表现</w:t>
      </w:r>
    </w:p>
    <w:p>
      <w:pPr>
        <w:keepNext w:val="0"/>
        <w:keepLines w:val="0"/>
        <w:widowControl/>
        <w:numPr>
          <w:numId w:val="0"/>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③是我国基层民主治理的一种创新尝试④有利于人民直接参与国家事务的管理</w:t>
      </w:r>
    </w:p>
    <w:p>
      <w:pPr>
        <w:keepNext w:val="0"/>
        <w:keepLines w:val="0"/>
        <w:widowControl/>
        <w:numPr>
          <w:ilvl w:val="0"/>
          <w:numId w:val="3"/>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①②　　　　B.①③       C.②④　　　D.③④</w:t>
      </w:r>
    </w:p>
    <w:p>
      <w:pPr>
        <w:keepNext w:val="0"/>
        <w:keepLines w:val="0"/>
        <w:widowControl/>
        <w:numPr>
          <w:numId w:val="0"/>
        </w:numPr>
        <w:suppressLineNumbers w:val="0"/>
        <w:jc w:val="left"/>
      </w:pPr>
      <w:r>
        <w:rPr>
          <w:rFonts w:hint="eastAsia" w:ascii="宋体" w:hAnsi="宋体" w:eastAsia="宋体" w:cs="宋体"/>
          <w:kern w:val="0"/>
          <w:sz w:val="22"/>
          <w:szCs w:val="22"/>
          <w:bdr w:val="none" w:color="auto" w:sz="0" w:space="0"/>
          <w:lang w:val="en-US" w:eastAsia="zh-CN" w:bidi="ar"/>
        </w:rPr>
        <w:t>8.下表对“微行为”的“微点评”正确的是</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13"/>
        <w:gridCol w:w="7567"/>
        <w:gridCol w:w="1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rPr>
        <w:tc>
          <w:tcPr>
            <w:tcW w:w="6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序号</w:t>
            </w:r>
          </w:p>
        </w:tc>
        <w:tc>
          <w:tcPr>
            <w:tcW w:w="52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微行为</w:t>
            </w:r>
          </w:p>
        </w:tc>
        <w:tc>
          <w:tcPr>
            <w:tcW w:w="115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微点评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630" w:type="dxa"/>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①</w:t>
            </w:r>
          </w:p>
        </w:tc>
        <w:tc>
          <w:tcPr>
            <w:tcW w:w="5220" w:type="dxa"/>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小张爸爸作为消费者代表参加公交价格调整听证会</w:t>
            </w:r>
          </w:p>
        </w:tc>
        <w:tc>
          <w:tcPr>
            <w:tcW w:w="1155" w:type="dxa"/>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参与民主决策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15" w:type="dxa"/>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②</w:t>
            </w:r>
          </w:p>
        </w:tc>
        <w:tc>
          <w:tcPr>
            <w:tcW w:w="4935" w:type="dxa"/>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小林发明一款新型书包，向国家知识产权局申请专利</w:t>
            </w:r>
          </w:p>
        </w:tc>
        <w:tc>
          <w:tcPr>
            <w:tcW w:w="1155" w:type="dxa"/>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建设法治政府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630" w:type="dxa"/>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③</w:t>
            </w:r>
          </w:p>
        </w:tc>
        <w:tc>
          <w:tcPr>
            <w:tcW w:w="5220" w:type="dxa"/>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小福通过网络渠道向有关部门提争创文明城市的建议</w:t>
            </w:r>
          </w:p>
        </w:tc>
        <w:tc>
          <w:tcPr>
            <w:tcW w:w="1155" w:type="dxa"/>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扩大民主权利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630" w:type="dxa"/>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④</w:t>
            </w:r>
          </w:p>
        </w:tc>
        <w:tc>
          <w:tcPr>
            <w:tcW w:w="5220" w:type="dxa"/>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小闽爸爸和其他居民讨论商量制定小区停车管理制度</w:t>
            </w:r>
          </w:p>
        </w:tc>
        <w:tc>
          <w:tcPr>
            <w:tcW w:w="1155" w:type="dxa"/>
            <w:tcBorders>
              <w:top w:val="nil"/>
              <w:left w:val="single" w:color="auto" w:sz="6" w:space="0"/>
              <w:bottom w:val="single" w:color="auto" w:sz="6" w:space="0"/>
              <w:right w:val="single"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kern w:val="0"/>
                <w:sz w:val="22"/>
                <w:szCs w:val="22"/>
                <w:bdr w:val="none" w:color="auto" w:sz="0" w:space="0"/>
                <w:lang w:val="en-US" w:eastAsia="zh-CN" w:bidi="ar"/>
              </w:rPr>
              <w:t>体现协商民主</w:t>
            </w:r>
          </w:p>
        </w:tc>
      </w:tr>
    </w:tbl>
    <w:p>
      <w:pPr>
        <w:keepNext w:val="0"/>
        <w:keepLines w:val="0"/>
        <w:widowControl/>
        <w:numPr>
          <w:numId w:val="0"/>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A.①②       B.①④      C.②③       D.③④</w:t>
      </w:r>
    </w:p>
    <w:p>
      <w:pPr>
        <w:keepNext w:val="0"/>
        <w:keepLines w:val="0"/>
        <w:widowControl/>
        <w:numPr>
          <w:numId w:val="0"/>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9.政府信息公开的做法：①体现了政府的工作宗旨是为人民服务   ②有利于政府依法行政，杜绝滥用职权   ③有利于促进政府决策科学化和民主化    ④有利于推进政府科学立法、严格执法</w:t>
      </w:r>
    </w:p>
    <w:p>
      <w:pPr>
        <w:keepNext w:val="0"/>
        <w:keepLines w:val="0"/>
        <w:widowControl/>
        <w:numPr>
          <w:numId w:val="0"/>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A.①②　　　　　　B.①③        C.②④　　　　　　D.③④</w:t>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1</w:t>
      </w:r>
      <w:r>
        <w:rPr>
          <w:rStyle w:val="9"/>
          <w:rFonts w:hint="eastAsia" w:ascii="宋体" w:hAnsi="宋体" w:eastAsia="宋体" w:cs="宋体"/>
          <w:color w:val="000000"/>
          <w:sz w:val="22"/>
          <w:szCs w:val="22"/>
          <w:u w:val="none"/>
          <w:bdr w:val="none" w:color="auto" w:sz="0" w:space="0"/>
          <w:lang w:val="en-US" w:eastAsia="zh-CN"/>
        </w:rPr>
        <w:t>0.</w:t>
      </w:r>
      <w:r>
        <w:rPr>
          <w:rStyle w:val="9"/>
          <w:rFonts w:hint="eastAsia" w:ascii="宋体" w:hAnsi="宋体" w:eastAsia="宋体" w:cs="宋体"/>
          <w:color w:val="000000"/>
          <w:sz w:val="22"/>
          <w:szCs w:val="22"/>
          <w:u w:val="none"/>
          <w:bdr w:val="none" w:color="auto" w:sz="0" w:space="0"/>
        </w:rPr>
        <w:t>市民王先生骑电动车不佩戴安全头盔，被交警依法处以20元罚款。这是针对“骑行电动自行车未佩戴安全头盔”严管开出的罚单。这一事例体现了</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①交警部门必须严格执法公正司法 </w:t>
      </w:r>
      <w:r>
        <w:rPr>
          <w:rStyle w:val="9"/>
          <w:rFonts w:hint="eastAsia" w:ascii="宋体" w:hAnsi="宋体" w:eastAsia="宋体" w:cs="宋体"/>
          <w:color w:val="000000"/>
          <w:sz w:val="22"/>
          <w:szCs w:val="22"/>
          <w:u w:val="none"/>
          <w:bdr w:val="none" w:color="auto" w:sz="0" w:space="0"/>
          <w:lang w:val="en-US" w:eastAsia="zh-CN"/>
        </w:rPr>
        <w:t xml:space="preserve">  </w:t>
      </w:r>
      <w:r>
        <w:rPr>
          <w:rStyle w:val="9"/>
          <w:rFonts w:hint="eastAsia" w:ascii="宋体" w:hAnsi="宋体" w:eastAsia="宋体" w:cs="宋体"/>
          <w:color w:val="000000"/>
          <w:sz w:val="22"/>
          <w:szCs w:val="22"/>
          <w:u w:val="none"/>
          <w:bdr w:val="none" w:color="auto" w:sz="0" w:space="0"/>
        </w:rPr>
        <w:t> ②法律对全体社会成员具有普遍约束力</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③交通警察依法独立公正行使审判权　④厉行法治是对全体社会成员的共同要求</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A.①③　　　　　　B.①④　　　　　　  C.②③　　　　　　D.②④</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1</w:t>
      </w:r>
      <w:r>
        <w:rPr>
          <w:rStyle w:val="9"/>
          <w:rFonts w:hint="eastAsia" w:ascii="宋体" w:hAnsi="宋体" w:eastAsia="宋体" w:cs="宋体"/>
          <w:color w:val="000000"/>
          <w:sz w:val="22"/>
          <w:szCs w:val="22"/>
          <w:u w:val="none"/>
          <w:bdr w:val="none" w:color="auto" w:sz="0" w:space="0"/>
          <w:lang w:val="en-US" w:eastAsia="zh-CN"/>
        </w:rPr>
        <w:t>1</w:t>
      </w:r>
      <w:r>
        <w:rPr>
          <w:rStyle w:val="9"/>
          <w:rFonts w:hint="eastAsia" w:ascii="宋体" w:hAnsi="宋体" w:eastAsia="宋体" w:cs="宋体"/>
          <w:color w:val="000000"/>
          <w:sz w:val="22"/>
          <w:szCs w:val="22"/>
          <w:u w:val="none"/>
          <w:bdr w:val="none" w:color="auto" w:sz="0" w:space="0"/>
        </w:rPr>
        <w:t>.随着电影《长津湖》的热映，抗美援朝那段波澜壮阔的历史再次走进人们的视野，引发人们对抗美援朝精神的高度关注。抗美援朝精神</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①增强了中华民族的凝聚力 </w:t>
      </w:r>
      <w:r>
        <w:rPr>
          <w:rStyle w:val="9"/>
          <w:rFonts w:hint="eastAsia" w:ascii="宋体" w:hAnsi="宋体" w:eastAsia="宋体" w:cs="宋体"/>
          <w:color w:val="000000"/>
          <w:sz w:val="22"/>
          <w:szCs w:val="22"/>
          <w:u w:val="none"/>
          <w:bdr w:val="none" w:color="auto" w:sz="0" w:space="0"/>
          <w:lang w:val="en-US" w:eastAsia="zh-CN"/>
        </w:rPr>
        <w:t xml:space="preserve">  </w:t>
      </w:r>
      <w:r>
        <w:rPr>
          <w:rStyle w:val="9"/>
          <w:rFonts w:hint="eastAsia" w:ascii="宋体" w:hAnsi="宋体" w:eastAsia="宋体" w:cs="宋体"/>
          <w:color w:val="000000"/>
          <w:sz w:val="22"/>
          <w:szCs w:val="22"/>
          <w:u w:val="none"/>
          <w:bdr w:val="none" w:color="auto" w:sz="0" w:space="0"/>
        </w:rPr>
        <w:t>②为中华民族精神注入了新的内涵</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ascii="宋体" w:hAnsi="宋体" w:eastAsia="宋体" w:cs="宋体"/>
          <w:color w:val="000000"/>
          <w:kern w:val="0"/>
          <w:sz w:val="22"/>
          <w:szCs w:val="22"/>
          <w:u w:val="none"/>
          <w:bdr w:val="none" w:color="auto" w:sz="0" w:space="0"/>
          <w:lang w:val="en-US" w:eastAsia="zh-CN" w:bidi="ar"/>
        </w:rPr>
      </w:pPr>
      <w:r>
        <w:rPr>
          <w:rFonts w:ascii="宋体" w:hAnsi="宋体" w:eastAsia="宋体" w:cs="宋体"/>
          <w:color w:val="000000"/>
          <w:kern w:val="0"/>
          <w:sz w:val="22"/>
          <w:szCs w:val="22"/>
          <w:u w:val="none"/>
          <w:bdr w:val="none" w:color="auto" w:sz="0" w:space="0"/>
          <w:lang w:val="en-US" w:eastAsia="zh-CN" w:bidi="ar"/>
        </w:rPr>
        <w:fldChar w:fldCharType="begin"/>
      </w:r>
      <w:r>
        <w:rPr>
          <w:rFonts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③是当代中国精神的集中体现 ④</w:t>
      </w:r>
      <w:r>
        <w:rPr>
          <w:rStyle w:val="9"/>
          <w:rFonts w:hint="eastAsia" w:ascii="宋体" w:hAnsi="宋体" w:eastAsia="宋体" w:cs="宋体"/>
          <w:color w:val="000000"/>
          <w:spacing w:val="0"/>
          <w:sz w:val="22"/>
          <w:szCs w:val="22"/>
          <w:u w:val="none"/>
          <w:bdr w:val="none" w:color="auto" w:sz="0" w:space="0"/>
        </w:rPr>
        <w:t>是以改革创新为核心的民族精神的具体体现</w:t>
      </w:r>
      <w:r>
        <w:rPr>
          <w:rFonts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A.①②　　　　　　B.①④　　　　　　 C.②③　　　　　　D.③④</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1</w:t>
      </w:r>
      <w:r>
        <w:rPr>
          <w:rStyle w:val="9"/>
          <w:rFonts w:hint="eastAsia" w:ascii="宋体" w:hAnsi="宋体" w:eastAsia="宋体" w:cs="宋体"/>
          <w:color w:val="000000"/>
          <w:sz w:val="22"/>
          <w:szCs w:val="22"/>
          <w:u w:val="none"/>
          <w:bdr w:val="none" w:color="auto" w:sz="0" w:space="0"/>
          <w:lang w:val="en-US" w:eastAsia="zh-CN"/>
        </w:rPr>
        <w:t>2</w:t>
      </w:r>
      <w:r>
        <w:rPr>
          <w:rStyle w:val="9"/>
          <w:rFonts w:hint="eastAsia" w:ascii="宋体" w:hAnsi="宋体" w:eastAsia="宋体" w:cs="宋体"/>
          <w:color w:val="000000"/>
          <w:sz w:val="22"/>
          <w:szCs w:val="22"/>
          <w:u w:val="none"/>
          <w:bdr w:val="none" w:color="auto" w:sz="0" w:space="0"/>
        </w:rPr>
        <w:t>.2021年9月1日央视《开学第一课》中，“时代楷模”拉齐尼·巴依卡的儿女一句“没有祖国的界碑、哪有我们的牛羊”，又一次点燃了亿万国民的爱国热情。下列选项能支持这一观点的是</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①爱国主义是中华文化的精髓</w:t>
      </w:r>
      <w:r>
        <w:rPr>
          <w:rFonts w:hint="eastAsia" w:ascii="宋体" w:hAnsi="宋体" w:eastAsia="宋体" w:cs="宋体"/>
          <w:color w:val="000000"/>
          <w:kern w:val="0"/>
          <w:sz w:val="22"/>
          <w:szCs w:val="22"/>
          <w:u w:val="none"/>
          <w:bdr w:val="none" w:color="auto" w:sz="0" w:space="0"/>
          <w:lang w:val="en-US" w:eastAsia="zh-CN" w:bidi="ar"/>
        </w:rPr>
        <w:fldChar w:fldCharType="end"/>
      </w:r>
      <w:r>
        <w:rPr>
          <w:rFonts w:hint="eastAsia" w:ascii="宋体" w:hAnsi="宋体" w:eastAsia="宋体" w:cs="宋体"/>
          <w:color w:val="000000"/>
          <w:kern w:val="0"/>
          <w:sz w:val="22"/>
          <w:szCs w:val="22"/>
          <w:u w:val="none"/>
          <w:bdr w:val="none" w:color="auto" w:sz="0" w:space="0"/>
          <w:lang w:val="en-US" w:eastAsia="zh-CN" w:bidi="ar"/>
        </w:rPr>
        <w:t xml:space="preserve">    </w:t>
      </w: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②爱国主义是时代精神的核心</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③爱国主义自古就流淌在中华民族血脉之中</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④爱国主义是中国人民和中华民族维护民族独立和民族尊严的强大精神动力</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A.①②</w:t>
      </w:r>
      <w:r>
        <w:rPr>
          <w:rStyle w:val="9"/>
          <w:rFonts w:hint="eastAsia" w:ascii="宋体" w:hAnsi="宋体" w:eastAsia="宋体" w:cs="宋体"/>
          <w:color w:val="000000"/>
          <w:sz w:val="22"/>
          <w:szCs w:val="22"/>
          <w:u w:val="none"/>
          <w:bdr w:val="none" w:color="auto" w:sz="0" w:space="0"/>
          <w:lang w:val="en-US" w:eastAsia="zh-CN"/>
        </w:rPr>
        <w:t xml:space="preserve">      </w:t>
      </w:r>
      <w:r>
        <w:rPr>
          <w:rStyle w:val="9"/>
          <w:rFonts w:hint="eastAsia" w:ascii="宋体" w:hAnsi="宋体" w:eastAsia="宋体" w:cs="宋体"/>
          <w:color w:val="000000"/>
          <w:sz w:val="22"/>
          <w:szCs w:val="22"/>
          <w:u w:val="none"/>
          <w:bdr w:val="none" w:color="auto" w:sz="0" w:space="0"/>
        </w:rPr>
        <w:t>B.①③　　　C.②④　　　D.③④</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13.2021年是西藏和平解放70周年。70年来，西藏社会面貌日新月异，各族人民生活蒸蒸日上，取得了亘古未有的历史性成就。这些成就主要得益于</w:t>
      </w:r>
    </w:p>
    <w:p>
      <w:pPr>
        <w:keepNext w:val="0"/>
        <w:keepLines w:val="0"/>
        <w:widowControl/>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①坚持中国共产党的正确领导②坚持民族区域自治制度这一根本政治制度</w:t>
      </w:r>
    </w:p>
    <w:p>
      <w:pPr>
        <w:keepNext w:val="0"/>
        <w:keepLines w:val="0"/>
        <w:widowControl/>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③我国社会主义民主是最真实、最管用的民主④我国形成了平等团结互助和谐的社会主义民族关系A.①③　　　　　　B.①④　　　　　　C.②③　　　　　　D.②④</w:t>
      </w:r>
    </w:p>
    <w:p>
      <w:pPr>
        <w:keepNext w:val="0"/>
        <w:keepLines w:val="0"/>
        <w:widowControl/>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14.2021年10月9日，纪念辛亥革命110周年大会召开，祖国完全统一的历史任务一定要实现，也一定能够实现！这是基于</w:t>
      </w:r>
    </w:p>
    <w:p>
      <w:pPr>
        <w:keepNext w:val="0"/>
        <w:keepLines w:val="0"/>
        <w:widowControl/>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①“一国”是实行“两制”的前提和基础</w:t>
      </w:r>
    </w:p>
    <w:p>
      <w:pPr>
        <w:keepNext w:val="0"/>
        <w:keepLines w:val="0"/>
        <w:widowControl/>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②实现祖国完全统一是全体中华儿女共同愿望</w:t>
      </w:r>
    </w:p>
    <w:p>
      <w:pPr>
        <w:keepNext w:val="0"/>
        <w:keepLines w:val="0"/>
        <w:widowControl/>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③“和平统一、一国两制”是两岸关系的政治基础</w:t>
      </w:r>
    </w:p>
    <w:p>
      <w:pPr>
        <w:keepNext w:val="0"/>
        <w:keepLines w:val="0"/>
        <w:widowControl/>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④两岸同胞同根同源、同文同种，是命运与共的骨肉兄弟</w:t>
      </w:r>
    </w:p>
    <w:p>
      <w:pPr>
        <w:keepNext w:val="0"/>
        <w:keepLines w:val="0"/>
        <w:widowControl/>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A.①②　　　　　　B.①③　　　　　　C.②④　　　　　　D.③④</w:t>
      </w:r>
    </w:p>
    <w:p>
      <w:pPr>
        <w:keepNext w:val="0"/>
        <w:keepLines w:val="0"/>
        <w:widowControl/>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lang w:val="en-US" w:eastAsia="zh-CN"/>
        </w:rPr>
        <w:t>15</w:t>
      </w:r>
      <w:r>
        <w:rPr>
          <w:rStyle w:val="9"/>
          <w:rFonts w:hint="eastAsia" w:ascii="宋体" w:hAnsi="宋体" w:eastAsia="宋体" w:cs="宋体"/>
          <w:color w:val="000000"/>
          <w:sz w:val="22"/>
          <w:szCs w:val="22"/>
          <w:u w:val="none"/>
          <w:bdr w:val="none" w:color="auto" w:sz="0" w:space="0"/>
        </w:rPr>
        <w:t>.经中国政府不懈努力，2021年9月25日，孟晚舟女士乘坐中国政府包机回到祖国。孟晚舟在机场发表感言时说：“有五星红旗的地方，就有信念的灯塔。如果信念有颜色，那一定是中国红。”这说明做自信的中国人要</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suppressLineNumbers w:val="0"/>
        <w:jc w:val="left"/>
        <w:rPr>
          <w:rFonts w:hint="eastAsia" w:ascii="宋体" w:hAnsi="宋体" w:eastAsia="宋体" w:cs="宋体"/>
          <w:color w:val="000000"/>
          <w:kern w:val="0"/>
          <w:sz w:val="22"/>
          <w:szCs w:val="22"/>
          <w:u w:val="none"/>
          <w:bdr w:val="none" w:color="auto" w:sz="0" w:space="0"/>
          <w:lang w:val="en-US" w:eastAsia="zh-CN" w:bidi="ar"/>
        </w:rPr>
      </w:pP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A.有实干勇担当　　　B.对发展有信心</w:t>
      </w:r>
      <w:r>
        <w:rPr>
          <w:rFonts w:hint="eastAsia" w:ascii="宋体" w:hAnsi="宋体" w:eastAsia="宋体" w:cs="宋体"/>
          <w:color w:val="000000"/>
          <w:kern w:val="0"/>
          <w:sz w:val="22"/>
          <w:szCs w:val="22"/>
          <w:u w:val="none"/>
          <w:bdr w:val="none" w:color="auto" w:sz="0" w:space="0"/>
          <w:lang w:val="en-US" w:eastAsia="zh-CN" w:bidi="ar"/>
        </w:rPr>
        <w:fldChar w:fldCharType="end"/>
      </w:r>
      <w:r>
        <w:rPr>
          <w:rFonts w:hint="eastAsia" w:ascii="宋体" w:hAnsi="宋体" w:eastAsia="宋体" w:cs="宋体"/>
          <w:color w:val="000000"/>
          <w:kern w:val="0"/>
          <w:sz w:val="22"/>
          <w:szCs w:val="22"/>
          <w:u w:val="none"/>
          <w:bdr w:val="none" w:color="auto" w:sz="0" w:space="0"/>
          <w:lang w:val="en-US" w:eastAsia="zh-CN" w:bidi="ar"/>
        </w:rPr>
        <w:t xml:space="preserve">   </w:t>
      </w:r>
      <w:r>
        <w:rPr>
          <w:rFonts w:hint="eastAsia" w:ascii="宋体" w:hAnsi="宋体" w:eastAsia="宋体" w:cs="宋体"/>
          <w:color w:val="000000"/>
          <w:kern w:val="0"/>
          <w:sz w:val="22"/>
          <w:szCs w:val="22"/>
          <w:u w:val="none"/>
          <w:bdr w:val="none" w:color="auto" w:sz="0" w:space="0"/>
          <w:lang w:val="en-US" w:eastAsia="zh-CN" w:bidi="ar"/>
        </w:rPr>
        <w:fldChar w:fldCharType="begin"/>
      </w:r>
      <w:r>
        <w:rPr>
          <w:rFonts w:hint="eastAsia" w:ascii="宋体" w:hAnsi="宋体" w:eastAsia="宋体" w:cs="宋体"/>
          <w:color w:val="000000"/>
          <w:kern w:val="0"/>
          <w:sz w:val="22"/>
          <w:szCs w:val="22"/>
          <w:u w:val="none"/>
          <w:bdr w:val="none" w:color="auto" w:sz="0" w:space="0"/>
          <w:lang w:val="en-US" w:eastAsia="zh-CN" w:bidi="ar"/>
        </w:rPr>
        <w:instrText xml:space="preserve"> HYPERLINK "http://mp.weixin.qq.com/s?__biz=MzI5NzA3ODY4Ng==&amp;mid=2651902960&amp;idx=3&amp;sn=d9610e9f054e79c2bedecd5a513aed8d&amp;chksm=f75ee901c0296017f66094c69d9515ea41c959158e549224af959fe6fe632ccc645b54817683&amp;scene=21" \l "wechat_redirect" \t "https://mp.weixin.qq.com/_blank" </w:instrText>
      </w:r>
      <w:r>
        <w:rPr>
          <w:rFonts w:hint="eastAsia" w:ascii="宋体" w:hAnsi="宋体" w:eastAsia="宋体" w:cs="宋体"/>
          <w:color w:val="000000"/>
          <w:kern w:val="0"/>
          <w:sz w:val="22"/>
          <w:szCs w:val="22"/>
          <w:u w:val="none"/>
          <w:bdr w:val="none" w:color="auto" w:sz="0" w:space="0"/>
          <w:lang w:val="en-US" w:eastAsia="zh-CN" w:bidi="ar"/>
        </w:rPr>
        <w:fldChar w:fldCharType="separate"/>
      </w:r>
      <w:r>
        <w:rPr>
          <w:rStyle w:val="9"/>
          <w:rFonts w:hint="eastAsia" w:ascii="宋体" w:hAnsi="宋体" w:eastAsia="宋体" w:cs="宋体"/>
          <w:color w:val="000000"/>
          <w:sz w:val="22"/>
          <w:szCs w:val="22"/>
          <w:u w:val="none"/>
          <w:bdr w:val="none" w:color="auto" w:sz="0" w:space="0"/>
        </w:rPr>
        <w:t>C.对国家有认同　　　　　D.对文化有底气   </w:t>
      </w:r>
      <w:r>
        <w:rPr>
          <w:rFonts w:hint="eastAsia" w:ascii="宋体" w:hAnsi="宋体" w:eastAsia="宋体" w:cs="宋体"/>
          <w:color w:val="000000"/>
          <w:kern w:val="0"/>
          <w:sz w:val="22"/>
          <w:szCs w:val="22"/>
          <w:u w:val="none"/>
          <w:bdr w:val="none" w:color="auto" w:sz="0" w:space="0"/>
          <w:lang w:val="en-US" w:eastAsia="zh-CN" w:bidi="ar"/>
        </w:rPr>
        <w:fldChar w:fldCharType="end"/>
      </w:r>
    </w:p>
    <w:p>
      <w:pPr>
        <w:keepNext w:val="0"/>
        <w:keepLines w:val="0"/>
        <w:widowControl/>
        <w:numPr>
          <w:numId w:val="0"/>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16.百年来中国共产党团结带领中国人民进行的一切奋斗，一切牺牲，一切创造，归结起来就是一个主题。这一主题是</w:t>
      </w:r>
    </w:p>
    <w:p>
      <w:pPr>
        <w:keepNext w:val="0"/>
        <w:keepLines w:val="0"/>
        <w:widowControl/>
        <w:numPr>
          <w:ilvl w:val="0"/>
          <w:numId w:val="4"/>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 xml:space="preserve">综合国力进入世界前列　　　B.全面建成社会主义强国  </w:t>
      </w:r>
    </w:p>
    <w:p>
      <w:pPr>
        <w:keepNext w:val="0"/>
        <w:keepLines w:val="0"/>
        <w:widowControl/>
        <w:numPr>
          <w:numId w:val="0"/>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C.国际地位居于世界首位　　　 D.实现中华民族伟大复兴</w:t>
      </w:r>
    </w:p>
    <w:p>
      <w:pPr>
        <w:keepNext w:val="0"/>
        <w:keepLines w:val="0"/>
        <w:widowControl/>
        <w:numPr>
          <w:numId w:val="0"/>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17.2021年6月8日，人民日报刊发“宣言”署名文章《中国没有辜负社会主义》指出，中国大地发生历史巨变。下列能证明“中国没有辜负社会主义”的是 </w:t>
      </w:r>
    </w:p>
    <w:p>
      <w:pPr>
        <w:keepNext w:val="0"/>
        <w:keepLines w:val="0"/>
        <w:widowControl/>
        <w:numPr>
          <w:numId w:val="0"/>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①中国已成为世界第二大经济体、制造业第一大国</w:t>
      </w:r>
    </w:p>
    <w:p>
      <w:pPr>
        <w:keepNext w:val="0"/>
        <w:keepLines w:val="0"/>
        <w:widowControl/>
        <w:numPr>
          <w:numId w:val="0"/>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②全面建成小康社会，历史性地解决绝对贫困问题</w:t>
      </w:r>
    </w:p>
    <w:p>
      <w:pPr>
        <w:keepNext w:val="0"/>
        <w:keepLines w:val="0"/>
        <w:widowControl/>
        <w:numPr>
          <w:numId w:val="0"/>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③中国连续四年举办进口博览会，主导世界经济发展</w:t>
      </w:r>
    </w:p>
    <w:p>
      <w:pPr>
        <w:keepNext w:val="0"/>
        <w:keepLines w:val="0"/>
        <w:widowControl/>
        <w:numPr>
          <w:numId w:val="0"/>
        </w:numPr>
        <w:suppressLineNumbers w:val="0"/>
        <w:jc w:val="left"/>
        <w:rPr>
          <w:rFonts w:hint="eastAsia" w:ascii="宋体" w:hAnsi="宋体" w:eastAsia="宋体" w:cs="宋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④中国努力应对人口老龄化趋势，实施三孩生育政策</w:t>
      </w:r>
    </w:p>
    <w:p>
      <w:pPr>
        <w:keepNext w:val="0"/>
        <w:keepLines w:val="0"/>
        <w:widowControl/>
        <w:numPr>
          <w:numId w:val="0"/>
        </w:numPr>
        <w:suppressLineNumbers w:val="0"/>
        <w:jc w:val="left"/>
        <w:rPr>
          <w:rFonts w:hint="eastAsia" w:ascii="楷体" w:hAnsi="楷体" w:eastAsia="楷体" w:cs="楷体"/>
          <w:kern w:val="0"/>
          <w:sz w:val="22"/>
          <w:szCs w:val="22"/>
          <w:bdr w:val="none" w:color="auto" w:sz="0" w:space="0"/>
          <w:lang w:val="en-US" w:eastAsia="zh-CN" w:bidi="ar"/>
        </w:rPr>
      </w:pPr>
      <w:r>
        <w:rPr>
          <w:rFonts w:hint="eastAsia" w:ascii="宋体" w:hAnsi="宋体" w:eastAsia="宋体" w:cs="宋体"/>
          <w:kern w:val="0"/>
          <w:sz w:val="22"/>
          <w:szCs w:val="22"/>
          <w:bdr w:val="none" w:color="auto" w:sz="0" w:space="0"/>
          <w:lang w:val="en-US" w:eastAsia="zh-CN" w:bidi="ar"/>
        </w:rPr>
        <w:t>A.①②        B.①③　　　　　C.②④　　　　　D.③④</w:t>
      </w:r>
    </w:p>
    <w:p>
      <w:pPr>
        <w:keepNext w:val="0"/>
        <w:keepLines w:val="0"/>
        <w:widowControl/>
        <w:numPr>
          <w:numId w:val="0"/>
        </w:numPr>
        <w:suppressLineNumbers w:val="0"/>
        <w:jc w:val="left"/>
        <w:rPr>
          <w:rFonts w:hint="eastAsia" w:ascii="宋体" w:hAnsi="宋体" w:eastAsia="宋体" w:cs="宋体"/>
          <w:color w:val="000000"/>
          <w:sz w:val="22"/>
          <w:szCs w:val="22"/>
          <w:bdr w:val="none" w:color="auto" w:sz="0" w:space="0"/>
        </w:rPr>
      </w:pPr>
      <w:r>
        <w:rPr>
          <w:rFonts w:hint="eastAsia" w:ascii="宋体" w:hAnsi="宋体" w:eastAsia="宋体" w:cs="宋体"/>
          <w:color w:val="000000"/>
          <w:sz w:val="22"/>
          <w:szCs w:val="22"/>
          <w:bdr w:val="none" w:color="auto" w:sz="0" w:space="0"/>
          <w:lang w:val="en-US" w:eastAsia="zh-CN"/>
        </w:rPr>
        <w:t>18.</w:t>
      </w:r>
      <w:r>
        <w:rPr>
          <w:rFonts w:hint="eastAsia" w:ascii="宋体" w:hAnsi="宋体" w:eastAsia="宋体" w:cs="宋体"/>
          <w:color w:val="000000"/>
          <w:sz w:val="22"/>
          <w:szCs w:val="22"/>
          <w:bdr w:val="none" w:color="auto" w:sz="0" w:space="0"/>
        </w:rPr>
        <w:t>为了让村民及时了解本村的财务开支、意见征询与反馈等情况，某村民委员会设立了“明白墙</w:t>
      </w:r>
      <w:r>
        <w:rPr>
          <w:rFonts w:ascii="宋体" w:hAnsi="宋体" w:eastAsia="宋体" w:cs="宋体"/>
          <w:color w:val="000000"/>
          <w:sz w:val="22"/>
          <w:szCs w:val="22"/>
          <w:bdr w:val="none" w:color="auto" w:sz="0" w:space="0"/>
        </w:rPr>
        <w:t>"</w:t>
      </w:r>
      <w:r>
        <w:rPr>
          <w:rFonts w:hint="eastAsia" w:ascii="宋体" w:hAnsi="宋体" w:eastAsia="宋体" w:cs="宋体"/>
          <w:color w:val="000000"/>
          <w:sz w:val="22"/>
          <w:szCs w:val="22"/>
          <w:bdr w:val="none" w:color="auto" w:sz="0" w:space="0"/>
        </w:rPr>
        <w:t>。设立“明白墙”有助于（ ）</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①畅通村民直接参与国家管理渠道   ②提升基层群众自治组织的公信力</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③在尊重意愿基础上仲裁村民间纠纷  ④便于村民有效监督村民委员会工作</w:t>
      </w:r>
    </w:p>
    <w:p>
      <w:pPr>
        <w:keepNext w:val="0"/>
        <w:keepLines w:val="0"/>
        <w:widowControl/>
        <w:numPr>
          <w:ilvl w:val="0"/>
          <w:numId w:val="5"/>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①②    B. ①③     C. ②④      D. ③④</w:t>
      </w:r>
    </w:p>
    <w:p>
      <w:pPr>
        <w:keepNext w:val="0"/>
        <w:keepLines w:val="0"/>
        <w:widowControl/>
        <w:numPr>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19.中国共产党以伟大的历史主动精神、巨大的政治勇气、强烈的责任担当，出台一系列重大方针政策，推出一系列重大举措，推进一系列重大工作，战胜一系列重大风险挑战，推动党和国家事业取得历史性成就、发生历史性变革。这些成就的取得（      ）</w:t>
      </w:r>
    </w:p>
    <w:p>
      <w:pPr>
        <w:keepNext w:val="0"/>
        <w:keepLines w:val="0"/>
        <w:widowControl/>
        <w:numPr>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①标志着社会主义现代化强国已建成    </w:t>
      </w:r>
    </w:p>
    <w:p>
      <w:pPr>
        <w:keepNext w:val="0"/>
        <w:keepLines w:val="0"/>
        <w:widowControl/>
        <w:numPr>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②表明党的根本宗旨是实现共产主义    </w:t>
      </w:r>
    </w:p>
    <w:p>
      <w:pPr>
        <w:keepNext w:val="0"/>
        <w:keepLines w:val="0"/>
        <w:widowControl/>
        <w:numPr>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③体现了中国共产党领导是中国特色社会主义的最大优势</w:t>
      </w:r>
    </w:p>
    <w:p>
      <w:pPr>
        <w:keepNext w:val="0"/>
        <w:keepLines w:val="0"/>
        <w:widowControl/>
        <w:numPr>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④为实现第二个百年奋斗目标奠定了坚实的基础</w:t>
      </w:r>
    </w:p>
    <w:p>
      <w:pPr>
        <w:keepNext w:val="0"/>
        <w:keepLines w:val="0"/>
        <w:widowControl/>
        <w:numPr>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A.①②    B.①③   C.①④   D.③④</w:t>
      </w:r>
    </w:p>
    <w:p>
      <w:pPr>
        <w:keepNext w:val="0"/>
        <w:keepLines w:val="0"/>
        <w:widowControl/>
        <w:numPr>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20.十九届六中全会公报提出，在全面依法治国上，中国特色社会主义法治体系不断健全，法治中国建设迈出坚实步伐，党运用法治方式领导和治理国家的能力显著增强。下列体现了以法治方式治理国家的能力显著增强的是（      ）</w:t>
      </w:r>
    </w:p>
    <w:p>
      <w:pPr>
        <w:keepNext w:val="0"/>
        <w:keepLines w:val="0"/>
        <w:widowControl/>
        <w:numPr>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①实施“互联网+政务服务”，全面推进政务公开</w:t>
      </w:r>
    </w:p>
    <w:p>
      <w:pPr>
        <w:keepNext w:val="0"/>
        <w:keepLines w:val="0"/>
        <w:widowControl/>
        <w:numPr>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②为保障人民的生命健康，实行新冠疫苗免费接种</w:t>
      </w:r>
    </w:p>
    <w:p>
      <w:pPr>
        <w:keepNext w:val="0"/>
        <w:keepLines w:val="0"/>
        <w:widowControl/>
        <w:numPr>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③制定数据安全法，提升国家数据安全保障能力</w:t>
      </w:r>
    </w:p>
    <w:p>
      <w:pPr>
        <w:keepNext w:val="0"/>
        <w:keepLines w:val="0"/>
        <w:widowControl/>
        <w:numPr>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④社区领导轮流劝说，小王终将母亲接回家中赡养</w:t>
      </w:r>
    </w:p>
    <w:p>
      <w:pPr>
        <w:keepNext w:val="0"/>
        <w:keepLines w:val="0"/>
        <w:widowControl/>
        <w:numPr>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A.①②   B.①③  C.①④   D.③④</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368" w:lineRule="atLeast"/>
        <w:ind w:leftChars="0" w:right="0" w:rightChars="0"/>
        <w:jc w:val="both"/>
        <w:rPr>
          <w:rFonts w:hint="default" w:ascii="Helvetica" w:hAnsi="Helvetica" w:eastAsia="Helvetica" w:cs="Helvetica"/>
          <w:i w:val="0"/>
          <w:caps w:val="0"/>
          <w:color w:val="000000"/>
          <w:spacing w:val="8"/>
          <w:sz w:val="22"/>
          <w:szCs w:val="22"/>
          <w:shd w:val="clear" w:fill="FFFFFF"/>
        </w:rPr>
      </w:pPr>
      <w:r>
        <w:rPr>
          <w:rStyle w:val="8"/>
          <w:rFonts w:hint="eastAsia" w:ascii="宋体" w:hAnsi="宋体" w:eastAsia="宋体" w:cs="宋体"/>
          <w:kern w:val="0"/>
          <w:sz w:val="22"/>
          <w:szCs w:val="22"/>
          <w:bdr w:val="none" w:color="auto" w:sz="0" w:space="0"/>
          <w:lang w:val="en-US" w:eastAsia="zh-CN" w:bidi="ar"/>
        </w:rPr>
        <w:t>21.</w:t>
      </w:r>
      <w:r>
        <w:rPr>
          <w:rFonts w:hint="eastAsia" w:ascii="Helvetica" w:hAnsi="Helvetica" w:eastAsia="Helvetica" w:cs="Helvetica"/>
          <w:i w:val="0"/>
          <w:caps w:val="0"/>
          <w:color w:val="000000"/>
          <w:spacing w:val="8"/>
          <w:sz w:val="22"/>
          <w:szCs w:val="22"/>
          <w:shd w:val="clear" w:fill="FFFFFF"/>
        </w:rPr>
        <w:t>十九届六中全会公报摘录解读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8"/>
          <w:sz w:val="25"/>
          <w:szCs w:val="25"/>
        </w:rPr>
      </w:pPr>
      <w:r>
        <w:rPr>
          <w:rStyle w:val="8"/>
          <w:rFonts w:hint="default" w:ascii="Helvetica" w:hAnsi="Helvetica" w:eastAsia="Helvetica" w:cs="Helvetica"/>
          <w:i w:val="0"/>
          <w:caps w:val="0"/>
          <w:color w:val="000000"/>
          <w:spacing w:val="8"/>
          <w:sz w:val="22"/>
          <w:szCs w:val="22"/>
          <w:bdr w:val="none" w:color="auto" w:sz="0" w:space="0"/>
          <w:shd w:val="clear" w:fill="FFFFFF"/>
        </w:rPr>
        <w:t>摘录一：</w:t>
      </w:r>
      <w:r>
        <w:rPr>
          <w:rFonts w:hint="default" w:ascii="Helvetica" w:hAnsi="Helvetica" w:eastAsia="Helvetica" w:cs="Helvetica"/>
          <w:i w:val="0"/>
          <w:caps w:val="0"/>
          <w:color w:val="000000"/>
          <w:spacing w:val="8"/>
          <w:sz w:val="22"/>
          <w:szCs w:val="22"/>
          <w:bdr w:val="none" w:color="auto" w:sz="0" w:space="0"/>
          <w:shd w:val="clear" w:fill="FFFFFF"/>
        </w:rPr>
        <w:t>全会指出， 中国共产党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both"/>
        <w:rPr>
          <w:rStyle w:val="8"/>
          <w:rFonts w:hint="eastAsia" w:ascii="宋体" w:hAnsi="宋体" w:eastAsia="宋体" w:cs="宋体"/>
          <w:kern w:val="0"/>
          <w:sz w:val="22"/>
          <w:szCs w:val="22"/>
          <w:bdr w:val="none" w:color="auto" w:sz="0" w:space="0"/>
          <w:lang w:val="en-US" w:eastAsia="zh-CN" w:bidi="ar"/>
        </w:rPr>
      </w:pPr>
      <w:r>
        <w:rPr>
          <w:rStyle w:val="8"/>
          <w:rFonts w:hint="eastAsia" w:ascii="Helvetica" w:hAnsi="Helvetica" w:eastAsia="宋体" w:cs="Helvetica"/>
          <w:i w:val="0"/>
          <w:caps w:val="0"/>
          <w:color w:val="000000"/>
          <w:spacing w:val="8"/>
          <w:sz w:val="22"/>
          <w:szCs w:val="22"/>
          <w:bdr w:val="none" w:color="auto" w:sz="0" w:space="0"/>
          <w:shd w:val="clear" w:fill="FFFFFF"/>
          <w:lang w:eastAsia="zh-CN"/>
        </w:rPr>
        <w:t>（</w:t>
      </w:r>
      <w:r>
        <w:rPr>
          <w:rStyle w:val="8"/>
          <w:rFonts w:hint="eastAsia" w:ascii="Helvetica" w:hAnsi="Helvetica" w:eastAsia="宋体" w:cs="Helvetica"/>
          <w:i w:val="0"/>
          <w:caps w:val="0"/>
          <w:color w:val="000000"/>
          <w:spacing w:val="8"/>
          <w:sz w:val="22"/>
          <w:szCs w:val="22"/>
          <w:bdr w:val="none" w:color="auto" w:sz="0" w:space="0"/>
          <w:shd w:val="clear" w:fill="FFFFFF"/>
          <w:lang w:val="en-US" w:eastAsia="zh-CN"/>
        </w:rPr>
        <w:t>1</w:t>
      </w:r>
      <w:r>
        <w:rPr>
          <w:rStyle w:val="8"/>
          <w:rFonts w:hint="eastAsia" w:ascii="Helvetica" w:hAnsi="Helvetica" w:eastAsia="宋体" w:cs="Helvetica"/>
          <w:i w:val="0"/>
          <w:caps w:val="0"/>
          <w:color w:val="000000"/>
          <w:spacing w:val="8"/>
          <w:sz w:val="22"/>
          <w:szCs w:val="22"/>
          <w:bdr w:val="none" w:color="auto" w:sz="0" w:space="0"/>
          <w:shd w:val="clear" w:fill="FFFFFF"/>
          <w:lang w:eastAsia="zh-CN"/>
        </w:rPr>
        <w:t>）</w:t>
      </w:r>
      <w:r>
        <w:rPr>
          <w:rStyle w:val="8"/>
          <w:rFonts w:hint="default" w:ascii="Helvetica" w:hAnsi="Helvetica" w:eastAsia="Helvetica" w:cs="Helvetica"/>
          <w:i w:val="0"/>
          <w:caps w:val="0"/>
          <w:color w:val="000000"/>
          <w:spacing w:val="8"/>
          <w:sz w:val="22"/>
          <w:szCs w:val="22"/>
          <w:bdr w:val="none" w:color="auto" w:sz="0" w:space="0"/>
          <w:shd w:val="clear" w:fill="FFFFFF"/>
        </w:rPr>
        <w:t>中国共产党推动党和国家事业取得历史性成就、发生历史性变革，这充分说明了什么？</w:t>
      </w:r>
      <w:r>
        <w:rPr>
          <w:rStyle w:val="8"/>
          <w:rFonts w:hint="eastAsia" w:ascii="Helvetica" w:hAnsi="Helvetica" w:eastAsia="宋体" w:cs="Helvetica"/>
          <w:i w:val="0"/>
          <w:caps w:val="0"/>
          <w:color w:val="000000"/>
          <w:spacing w:val="8"/>
          <w:sz w:val="22"/>
          <w:szCs w:val="22"/>
          <w:bdr w:val="none" w:color="auto" w:sz="0" w:space="0"/>
          <w:shd w:val="clear" w:fill="FFFFFF"/>
          <w:lang w:eastAsia="zh-CN"/>
        </w:rPr>
        <w:t>（</w:t>
      </w:r>
      <w:r>
        <w:rPr>
          <w:rStyle w:val="8"/>
          <w:rFonts w:hint="eastAsia" w:ascii="Helvetica" w:hAnsi="Helvetica" w:eastAsia="宋体" w:cs="Helvetica"/>
          <w:i w:val="0"/>
          <w:caps w:val="0"/>
          <w:color w:val="000000"/>
          <w:spacing w:val="8"/>
          <w:sz w:val="22"/>
          <w:szCs w:val="22"/>
          <w:bdr w:val="none" w:color="auto" w:sz="0" w:space="0"/>
          <w:shd w:val="clear" w:fill="FFFFFF"/>
          <w:lang w:val="en-US" w:eastAsia="zh-CN"/>
        </w:rPr>
        <w:t>5分</w:t>
      </w:r>
      <w:r>
        <w:rPr>
          <w:rStyle w:val="8"/>
          <w:rFonts w:hint="eastAsia" w:ascii="Helvetica" w:hAnsi="Helvetica" w:eastAsia="宋体" w:cs="Helvetica"/>
          <w:i w:val="0"/>
          <w:caps w:val="0"/>
          <w:color w:val="000000"/>
          <w:spacing w:val="8"/>
          <w:sz w:val="22"/>
          <w:szCs w:val="22"/>
          <w:bdr w:val="none" w:color="auto" w:sz="0" w:space="0"/>
          <w:shd w:val="clear" w:fill="FFFFFF"/>
          <w:lang w:eastAsia="zh-CN"/>
        </w:rPr>
        <w:t>）</w:t>
      </w:r>
    </w:p>
    <w:p>
      <w:pPr>
        <w:rPr>
          <w:rStyle w:val="8"/>
          <w:rFonts w:hint="eastAsia" w:ascii="宋体" w:hAnsi="宋体" w:eastAsia="宋体" w:cs="宋体"/>
          <w:kern w:val="0"/>
          <w:sz w:val="22"/>
          <w:szCs w:val="22"/>
          <w:bdr w:val="none" w:color="auto" w:sz="0" w:space="0"/>
          <w:lang w:val="en-US" w:eastAsia="zh-CN" w:bidi="ar"/>
        </w:rPr>
      </w:pPr>
    </w:p>
    <w:p>
      <w:pPr>
        <w:rPr>
          <w:rStyle w:val="8"/>
          <w:rFonts w:hint="eastAsia" w:ascii="宋体" w:hAnsi="宋体" w:eastAsia="宋体" w:cs="宋体"/>
          <w:kern w:val="0"/>
          <w:sz w:val="22"/>
          <w:szCs w:val="22"/>
          <w:bdr w:val="none" w:color="auto" w:sz="0" w:space="0"/>
          <w:lang w:val="en-US" w:eastAsia="zh-CN" w:bidi="ar"/>
        </w:rPr>
      </w:pPr>
      <w:r>
        <w:rPr>
          <w:rStyle w:val="8"/>
          <w:rFonts w:hint="eastAsia" w:ascii="Helvetica" w:hAnsi="Helvetica" w:eastAsia="宋体" w:cs="Helvetica"/>
          <w:i w:val="0"/>
          <w:caps w:val="0"/>
          <w:color w:val="000000"/>
          <w:spacing w:val="8"/>
          <w:sz w:val="22"/>
          <w:szCs w:val="22"/>
          <w:bdr w:val="none" w:color="auto" w:sz="0" w:space="0"/>
          <w:shd w:val="clear" w:fill="FFFFFF"/>
          <w:lang w:eastAsia="zh-CN"/>
        </w:rPr>
        <w:t>（</w:t>
      </w:r>
      <w:r>
        <w:rPr>
          <w:rStyle w:val="8"/>
          <w:rFonts w:hint="eastAsia" w:ascii="Helvetica" w:hAnsi="Helvetica" w:eastAsia="宋体" w:cs="Helvetica"/>
          <w:i w:val="0"/>
          <w:caps w:val="0"/>
          <w:color w:val="000000"/>
          <w:spacing w:val="8"/>
          <w:sz w:val="22"/>
          <w:szCs w:val="22"/>
          <w:bdr w:val="none" w:color="auto" w:sz="0" w:space="0"/>
          <w:shd w:val="clear" w:fill="FFFFFF"/>
          <w:lang w:val="en-US" w:eastAsia="zh-CN"/>
        </w:rPr>
        <w:t>2</w:t>
      </w:r>
      <w:r>
        <w:rPr>
          <w:rStyle w:val="8"/>
          <w:rFonts w:hint="eastAsia" w:ascii="Helvetica" w:hAnsi="Helvetica" w:eastAsia="宋体" w:cs="Helvetica"/>
          <w:i w:val="0"/>
          <w:caps w:val="0"/>
          <w:color w:val="000000"/>
          <w:spacing w:val="8"/>
          <w:sz w:val="22"/>
          <w:szCs w:val="22"/>
          <w:bdr w:val="none" w:color="auto" w:sz="0" w:space="0"/>
          <w:shd w:val="clear" w:fill="FFFFFF"/>
          <w:lang w:eastAsia="zh-CN"/>
        </w:rPr>
        <w:t>）</w:t>
      </w:r>
      <w:r>
        <w:rPr>
          <w:rStyle w:val="8"/>
          <w:rFonts w:hint="default" w:ascii="Helvetica" w:hAnsi="Helvetica" w:eastAsia="Helvetica" w:cs="Helvetica"/>
          <w:i w:val="0"/>
          <w:caps w:val="0"/>
          <w:color w:val="000000"/>
          <w:spacing w:val="8"/>
          <w:sz w:val="22"/>
          <w:szCs w:val="22"/>
          <w:bdr w:val="none" w:color="auto" w:sz="0" w:space="0"/>
          <w:shd w:val="clear" w:fill="FFFFFF"/>
        </w:rPr>
        <w:t>中国共产党带领全国人民战胜一系列重大风险挑战，解决了许多长期想解决而没有解决的难题。这得益于坚持了哪些治国理政的经验和智慧?</w:t>
      </w:r>
      <w:r>
        <w:rPr>
          <w:rStyle w:val="8"/>
          <w:rFonts w:hint="eastAsia" w:ascii="Helvetica" w:hAnsi="Helvetica" w:eastAsia="宋体" w:cs="Helvetica"/>
          <w:i w:val="0"/>
          <w:caps w:val="0"/>
          <w:color w:val="000000"/>
          <w:spacing w:val="8"/>
          <w:sz w:val="22"/>
          <w:szCs w:val="22"/>
          <w:bdr w:val="none" w:color="auto" w:sz="0" w:space="0"/>
          <w:shd w:val="clear" w:fill="FFFFFF"/>
          <w:lang w:eastAsia="zh-CN"/>
        </w:rPr>
        <w:t>（</w:t>
      </w:r>
      <w:r>
        <w:rPr>
          <w:rStyle w:val="8"/>
          <w:rFonts w:hint="eastAsia" w:ascii="Helvetica" w:hAnsi="Helvetica" w:eastAsia="宋体" w:cs="Helvetica"/>
          <w:i w:val="0"/>
          <w:caps w:val="0"/>
          <w:color w:val="000000"/>
          <w:spacing w:val="8"/>
          <w:sz w:val="22"/>
          <w:szCs w:val="22"/>
          <w:bdr w:val="none" w:color="auto" w:sz="0" w:space="0"/>
          <w:shd w:val="clear" w:fill="FFFFFF"/>
          <w:lang w:val="en-US" w:eastAsia="zh-CN"/>
        </w:rPr>
        <w:t>5分</w:t>
      </w:r>
      <w:r>
        <w:rPr>
          <w:rStyle w:val="8"/>
          <w:rFonts w:hint="eastAsia" w:ascii="Helvetica" w:hAnsi="Helvetica" w:eastAsia="宋体" w:cs="Helvetica"/>
          <w:i w:val="0"/>
          <w:caps w:val="0"/>
          <w:color w:val="000000"/>
          <w:spacing w:val="8"/>
          <w:sz w:val="22"/>
          <w:szCs w:val="22"/>
          <w:bdr w:val="none" w:color="auto" w:sz="0" w:space="0"/>
          <w:shd w:val="clear" w:fill="FFFFFF"/>
          <w:lang w:eastAsia="zh-CN"/>
        </w:rPr>
        <w:t>）</w:t>
      </w:r>
    </w:p>
    <w:p>
      <w:pPr>
        <w:rPr>
          <w:rStyle w:val="8"/>
          <w:rFonts w:hint="eastAsia" w:ascii="宋体" w:hAnsi="宋体" w:eastAsia="宋体" w:cs="宋体"/>
          <w:kern w:val="0"/>
          <w:sz w:val="22"/>
          <w:szCs w:val="22"/>
          <w:bdr w:val="none" w:color="auto" w:sz="0" w:space="0"/>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rPr>
          <w:rFonts w:ascii="微软雅黑" w:hAnsi="微软雅黑" w:eastAsia="微软雅黑" w:cs="微软雅黑"/>
          <w:i w:val="0"/>
          <w:caps w:val="0"/>
          <w:color w:val="333333"/>
          <w:spacing w:val="8"/>
          <w:sz w:val="25"/>
          <w:szCs w:val="25"/>
        </w:rPr>
      </w:pPr>
      <w:r>
        <w:rPr>
          <w:rStyle w:val="8"/>
          <w:rFonts w:hint="eastAsia" w:ascii="Helvetica" w:hAnsi="Helvetica" w:eastAsia="宋体" w:cs="Helvetica"/>
          <w:i w:val="0"/>
          <w:caps w:val="0"/>
          <w:color w:val="000000"/>
          <w:spacing w:val="8"/>
          <w:sz w:val="22"/>
          <w:szCs w:val="22"/>
          <w:bdr w:val="none" w:color="auto" w:sz="0" w:space="0"/>
          <w:shd w:val="clear" w:fill="FFFFFF"/>
          <w:lang w:val="en-US" w:eastAsia="zh-CN"/>
        </w:rPr>
        <w:t>22.</w:t>
      </w:r>
      <w:r>
        <w:rPr>
          <w:rStyle w:val="8"/>
          <w:rFonts w:hint="eastAsia" w:ascii="Helvetica" w:hAnsi="Helvetica" w:eastAsia="Helvetica" w:cs="Helvetica"/>
          <w:i w:val="0"/>
          <w:caps w:val="0"/>
          <w:color w:val="000000"/>
          <w:spacing w:val="8"/>
          <w:sz w:val="22"/>
          <w:szCs w:val="22"/>
          <w:bdr w:val="none" w:color="auto" w:sz="0" w:space="0"/>
          <w:shd w:val="clear" w:fill="FFFFFF"/>
        </w:rPr>
        <w:t>摘录</w:t>
      </w:r>
      <w:r>
        <w:rPr>
          <w:rStyle w:val="8"/>
          <w:rFonts w:hint="eastAsia" w:ascii="Helvetica" w:hAnsi="Helvetica" w:eastAsia="宋体" w:cs="Helvetica"/>
          <w:i w:val="0"/>
          <w:caps w:val="0"/>
          <w:color w:val="000000"/>
          <w:spacing w:val="8"/>
          <w:sz w:val="22"/>
          <w:szCs w:val="22"/>
          <w:bdr w:val="none" w:color="auto" w:sz="0" w:space="0"/>
          <w:shd w:val="clear" w:fill="FFFFFF"/>
          <w:lang w:eastAsia="zh-CN"/>
        </w:rPr>
        <w:t>二</w:t>
      </w:r>
      <w:r>
        <w:rPr>
          <w:rStyle w:val="8"/>
          <w:rFonts w:hint="eastAsia" w:ascii="Helvetica" w:hAnsi="Helvetica" w:eastAsia="Helvetica" w:cs="Helvetica"/>
          <w:i w:val="0"/>
          <w:caps w:val="0"/>
          <w:color w:val="000000"/>
          <w:spacing w:val="8"/>
          <w:sz w:val="22"/>
          <w:szCs w:val="22"/>
          <w:bdr w:val="none" w:color="auto" w:sz="0" w:space="0"/>
          <w:shd w:val="clear" w:fill="FFFFFF"/>
        </w:rPr>
        <w:t>：</w:t>
      </w:r>
      <w:r>
        <w:rPr>
          <w:rFonts w:hint="default" w:ascii="Helvetica" w:hAnsi="Helvetica" w:eastAsia="Helvetica" w:cs="Helvetica"/>
          <w:i w:val="0"/>
          <w:caps w:val="0"/>
          <w:color w:val="000000"/>
          <w:spacing w:val="8"/>
          <w:sz w:val="22"/>
          <w:szCs w:val="22"/>
          <w:bdr w:val="none" w:color="auto" w:sz="0" w:space="0"/>
          <w:shd w:val="clear" w:fill="FFFFFF"/>
        </w:rPr>
        <w:t>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both"/>
        <w:rPr>
          <w:rStyle w:val="8"/>
          <w:rFonts w:hint="eastAsia" w:ascii="Helvetica" w:hAnsi="Helvetica" w:eastAsia="宋体" w:cs="Helvetica"/>
          <w:i w:val="0"/>
          <w:caps w:val="0"/>
          <w:color w:val="000000"/>
          <w:spacing w:val="8"/>
          <w:sz w:val="22"/>
          <w:szCs w:val="22"/>
          <w:bdr w:val="none" w:color="auto" w:sz="0" w:space="0"/>
          <w:shd w:val="clear" w:fill="FFFFFF"/>
          <w:lang w:eastAsia="zh-CN"/>
        </w:rPr>
      </w:pPr>
      <w:r>
        <w:rPr>
          <w:rStyle w:val="8"/>
          <w:rFonts w:hint="eastAsia" w:ascii="Helvetica" w:hAnsi="Helvetica" w:eastAsia="宋体" w:cs="Helvetica"/>
          <w:i w:val="0"/>
          <w:caps w:val="0"/>
          <w:color w:val="000000"/>
          <w:spacing w:val="8"/>
          <w:sz w:val="22"/>
          <w:szCs w:val="22"/>
          <w:bdr w:val="none" w:color="auto" w:sz="0" w:space="0"/>
          <w:shd w:val="clear" w:fill="FFFFFF"/>
          <w:lang w:val="en-US" w:eastAsia="zh-CN"/>
        </w:rPr>
        <w:t>1</w:t>
      </w:r>
      <w:r>
        <w:rPr>
          <w:rStyle w:val="8"/>
          <w:rFonts w:hint="default" w:ascii="Helvetica" w:hAnsi="Helvetica" w:eastAsia="Helvetica" w:cs="Helvetica"/>
          <w:i w:val="0"/>
          <w:caps w:val="0"/>
          <w:color w:val="000000"/>
          <w:spacing w:val="8"/>
          <w:sz w:val="22"/>
          <w:szCs w:val="22"/>
          <w:bdr w:val="none" w:color="auto" w:sz="0" w:space="0"/>
          <w:shd w:val="clear" w:fill="FFFFFF"/>
        </w:rPr>
        <w:t>.第二个百年奋斗目标及其实现的战略部署是什么？</w:t>
      </w:r>
      <w:r>
        <w:rPr>
          <w:rStyle w:val="8"/>
          <w:rFonts w:hint="eastAsia" w:ascii="Helvetica" w:hAnsi="Helvetica" w:eastAsia="宋体" w:cs="Helvetica"/>
          <w:i w:val="0"/>
          <w:caps w:val="0"/>
          <w:color w:val="000000"/>
          <w:spacing w:val="8"/>
          <w:sz w:val="22"/>
          <w:szCs w:val="22"/>
          <w:bdr w:val="none" w:color="auto" w:sz="0" w:space="0"/>
          <w:shd w:val="clear" w:fill="FFFFFF"/>
          <w:lang w:eastAsia="zh-CN"/>
        </w:rPr>
        <w:t>（</w:t>
      </w:r>
      <w:r>
        <w:rPr>
          <w:rStyle w:val="8"/>
          <w:rFonts w:hint="eastAsia" w:ascii="Helvetica" w:hAnsi="Helvetica" w:eastAsia="宋体" w:cs="Helvetica"/>
          <w:i w:val="0"/>
          <w:caps w:val="0"/>
          <w:color w:val="000000"/>
          <w:spacing w:val="8"/>
          <w:sz w:val="22"/>
          <w:szCs w:val="22"/>
          <w:bdr w:val="none" w:color="auto" w:sz="0" w:space="0"/>
          <w:shd w:val="clear" w:fill="FFFFFF"/>
          <w:lang w:val="en-US" w:eastAsia="zh-CN"/>
        </w:rPr>
        <w:t>5分</w:t>
      </w:r>
      <w:r>
        <w:rPr>
          <w:rStyle w:val="8"/>
          <w:rFonts w:hint="eastAsia" w:ascii="Helvetica" w:hAnsi="Helvetica" w:eastAsia="宋体" w:cs="Helvetica"/>
          <w:i w:val="0"/>
          <w:caps w:val="0"/>
          <w:color w:val="000000"/>
          <w:spacing w:val="8"/>
          <w:sz w:val="22"/>
          <w:szCs w:val="22"/>
          <w:bdr w:val="none" w:color="auto" w:sz="0" w:space="0"/>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left"/>
        <w:rPr>
          <w:rFonts w:hint="eastAsia" w:ascii="微软雅黑" w:hAnsi="微软雅黑" w:eastAsia="宋体" w:cs="微软雅黑"/>
          <w:i w:val="0"/>
          <w:caps w:val="0"/>
          <w:color w:val="333333"/>
          <w:spacing w:val="8"/>
          <w:sz w:val="25"/>
          <w:szCs w:val="25"/>
          <w:lang w:eastAsia="zh-CN"/>
        </w:rPr>
      </w:pPr>
      <w:r>
        <w:rPr>
          <w:rStyle w:val="8"/>
          <w:rFonts w:hint="eastAsia" w:ascii="Helvetica" w:hAnsi="Helvetica" w:eastAsia="宋体" w:cs="Helvetica"/>
          <w:i w:val="0"/>
          <w:caps w:val="0"/>
          <w:color w:val="000000"/>
          <w:spacing w:val="8"/>
          <w:sz w:val="22"/>
          <w:szCs w:val="22"/>
          <w:bdr w:val="none" w:color="auto" w:sz="0" w:space="0"/>
          <w:shd w:val="clear" w:fill="FFFFFF"/>
          <w:lang w:val="en-US" w:eastAsia="zh-CN"/>
        </w:rPr>
        <w:t>2</w:t>
      </w:r>
      <w:r>
        <w:rPr>
          <w:rStyle w:val="8"/>
          <w:rFonts w:hint="default" w:ascii="Helvetica" w:hAnsi="Helvetica" w:eastAsia="Helvetica" w:cs="Helvetica"/>
          <w:i w:val="0"/>
          <w:caps w:val="0"/>
          <w:color w:val="000000"/>
          <w:spacing w:val="8"/>
          <w:sz w:val="22"/>
          <w:szCs w:val="22"/>
          <w:bdr w:val="none" w:color="auto" w:sz="0" w:space="0"/>
          <w:shd w:val="clear" w:fill="FFFFFF"/>
        </w:rPr>
        <w:t>.列举过去一百年，党向人民、向历史交出了哪些优异的答卷？</w:t>
      </w:r>
      <w:r>
        <w:rPr>
          <w:rStyle w:val="8"/>
          <w:rFonts w:hint="eastAsia" w:ascii="Helvetica" w:hAnsi="Helvetica" w:eastAsia="宋体" w:cs="Helvetica"/>
          <w:i w:val="0"/>
          <w:caps w:val="0"/>
          <w:color w:val="000000"/>
          <w:spacing w:val="8"/>
          <w:sz w:val="22"/>
          <w:szCs w:val="22"/>
          <w:bdr w:val="none" w:color="auto" w:sz="0" w:space="0"/>
          <w:shd w:val="clear" w:fill="FFFFFF"/>
          <w:lang w:eastAsia="zh-CN"/>
        </w:rPr>
        <w:t>（</w:t>
      </w:r>
      <w:r>
        <w:rPr>
          <w:rStyle w:val="8"/>
          <w:rFonts w:hint="eastAsia" w:ascii="Helvetica" w:hAnsi="Helvetica" w:eastAsia="宋体" w:cs="Helvetica"/>
          <w:i w:val="0"/>
          <w:caps w:val="0"/>
          <w:color w:val="000000"/>
          <w:spacing w:val="8"/>
          <w:sz w:val="22"/>
          <w:szCs w:val="22"/>
          <w:bdr w:val="none" w:color="auto" w:sz="0" w:space="0"/>
          <w:shd w:val="clear" w:fill="FFFFFF"/>
          <w:lang w:val="en-US" w:eastAsia="zh-CN"/>
        </w:rPr>
        <w:t>5分</w:t>
      </w:r>
      <w:r>
        <w:rPr>
          <w:rStyle w:val="8"/>
          <w:rFonts w:hint="eastAsia" w:ascii="Helvetica" w:hAnsi="Helvetica" w:eastAsia="宋体" w:cs="Helvetica"/>
          <w:i w:val="0"/>
          <w:caps w:val="0"/>
          <w:color w:val="000000"/>
          <w:spacing w:val="8"/>
          <w:sz w:val="22"/>
          <w:szCs w:val="22"/>
          <w:bdr w:val="none" w:color="auto" w:sz="0" w:space="0"/>
          <w:shd w:val="clear" w:fill="FFFFFF"/>
          <w:lang w:eastAsia="zh-CN"/>
        </w:rPr>
        <w:t>）</w:t>
      </w:r>
    </w:p>
    <w:p>
      <w:pPr>
        <w:rPr>
          <w:rStyle w:val="8"/>
          <w:rFonts w:hint="eastAsia" w:ascii="宋体" w:hAnsi="宋体" w:eastAsia="宋体" w:cs="宋体"/>
          <w:kern w:val="0"/>
          <w:sz w:val="22"/>
          <w:szCs w:val="22"/>
          <w:bdr w:val="none" w:color="auto" w:sz="0" w:space="0"/>
          <w:lang w:val="en-US" w:eastAsia="zh-CN" w:bidi="ar"/>
        </w:rPr>
      </w:pPr>
    </w:p>
    <w:p/>
    <w:p>
      <w:pPr>
        <w:tabs>
          <w:tab w:val="left" w:pos="360"/>
          <w:tab w:val="left" w:pos="5760"/>
          <w:tab w:val="left" w:pos="5940"/>
        </w:tabs>
        <w:spacing w:line="480" w:lineRule="exact"/>
        <w:jc w:val="both"/>
        <w:outlineLvl w:val="0"/>
        <w:rPr>
          <w:rFonts w:hint="eastAsia" w:ascii="黑体" w:eastAsia="黑体"/>
          <w:color w:val="0C0C0C"/>
          <w:sz w:val="30"/>
          <w:szCs w:val="30"/>
        </w:rPr>
      </w:pPr>
    </w:p>
    <w:p>
      <w:pPr>
        <w:tabs>
          <w:tab w:val="left" w:pos="360"/>
          <w:tab w:val="left" w:pos="5760"/>
          <w:tab w:val="left" w:pos="5940"/>
        </w:tabs>
        <w:spacing w:line="480" w:lineRule="exact"/>
        <w:jc w:val="both"/>
        <w:outlineLvl w:val="0"/>
        <w:rPr>
          <w:rFonts w:hint="eastAsia" w:ascii="黑体" w:eastAsia="黑体"/>
          <w:color w:val="0C0C0C"/>
          <w:sz w:val="30"/>
          <w:szCs w:val="30"/>
        </w:rPr>
      </w:pPr>
    </w:p>
    <w:p>
      <w:pPr>
        <w:tabs>
          <w:tab w:val="left" w:pos="360"/>
          <w:tab w:val="left" w:pos="5760"/>
          <w:tab w:val="left" w:pos="5940"/>
        </w:tabs>
        <w:spacing w:line="480" w:lineRule="exact"/>
        <w:jc w:val="both"/>
        <w:outlineLvl w:val="0"/>
        <w:rPr>
          <w:rFonts w:hint="eastAsia" w:ascii="黑体" w:eastAsia="黑体"/>
          <w:color w:val="0C0C0C"/>
          <w:sz w:val="30"/>
          <w:szCs w:val="30"/>
        </w:rPr>
      </w:pPr>
    </w:p>
    <w:p>
      <w:pPr>
        <w:tabs>
          <w:tab w:val="left" w:pos="360"/>
          <w:tab w:val="left" w:pos="5760"/>
          <w:tab w:val="left" w:pos="5940"/>
        </w:tabs>
        <w:spacing w:line="480" w:lineRule="exact"/>
        <w:jc w:val="both"/>
        <w:outlineLvl w:val="0"/>
        <w:rPr>
          <w:rFonts w:hint="eastAsia" w:ascii="黑体" w:eastAsia="黑体"/>
          <w:color w:val="0C0C0C"/>
          <w:sz w:val="30"/>
          <w:szCs w:val="30"/>
        </w:rPr>
      </w:pPr>
    </w:p>
    <w:p>
      <w:pPr>
        <w:tabs>
          <w:tab w:val="left" w:pos="360"/>
          <w:tab w:val="left" w:pos="5760"/>
          <w:tab w:val="left" w:pos="5940"/>
        </w:tabs>
        <w:spacing w:line="480" w:lineRule="exact"/>
        <w:jc w:val="both"/>
        <w:outlineLvl w:val="0"/>
        <w:rPr>
          <w:rFonts w:hint="eastAsia" w:ascii="黑体" w:eastAsia="黑体"/>
          <w:color w:val="0C0C0C"/>
          <w:sz w:val="30"/>
          <w:szCs w:val="30"/>
        </w:rPr>
      </w:pPr>
    </w:p>
    <w:p>
      <w:pPr>
        <w:tabs>
          <w:tab w:val="left" w:pos="360"/>
          <w:tab w:val="left" w:pos="5760"/>
          <w:tab w:val="left" w:pos="5940"/>
        </w:tabs>
        <w:spacing w:line="480" w:lineRule="exact"/>
        <w:jc w:val="both"/>
        <w:outlineLvl w:val="0"/>
        <w:rPr>
          <w:rFonts w:hint="eastAsia" w:ascii="黑体" w:eastAsia="黑体"/>
          <w:color w:val="0C0C0C"/>
          <w:sz w:val="30"/>
          <w:szCs w:val="30"/>
        </w:rPr>
      </w:pPr>
    </w:p>
    <w:p>
      <w:pPr>
        <w:tabs>
          <w:tab w:val="left" w:pos="360"/>
          <w:tab w:val="left" w:pos="5760"/>
          <w:tab w:val="left" w:pos="5940"/>
        </w:tabs>
        <w:spacing w:line="480" w:lineRule="exact"/>
        <w:jc w:val="both"/>
        <w:outlineLvl w:val="0"/>
        <w:rPr>
          <w:rFonts w:hint="eastAsia" w:ascii="黑体" w:eastAsia="黑体"/>
          <w:color w:val="0C0C0C"/>
          <w:sz w:val="30"/>
          <w:szCs w:val="30"/>
        </w:rPr>
      </w:pPr>
    </w:p>
    <w:p>
      <w:pPr>
        <w:tabs>
          <w:tab w:val="left" w:pos="360"/>
          <w:tab w:val="left" w:pos="5760"/>
          <w:tab w:val="left" w:pos="5940"/>
        </w:tabs>
        <w:spacing w:line="480" w:lineRule="exact"/>
        <w:jc w:val="both"/>
        <w:outlineLvl w:val="0"/>
        <w:rPr>
          <w:rFonts w:hint="eastAsia" w:ascii="黑体" w:eastAsia="黑体"/>
          <w:color w:val="0C0C0C"/>
          <w:sz w:val="30"/>
          <w:szCs w:val="30"/>
        </w:rPr>
      </w:pPr>
    </w:p>
    <w:p>
      <w:pPr>
        <w:tabs>
          <w:tab w:val="left" w:pos="360"/>
          <w:tab w:val="left" w:pos="5760"/>
          <w:tab w:val="left" w:pos="5940"/>
        </w:tabs>
        <w:spacing w:line="480" w:lineRule="exact"/>
        <w:jc w:val="both"/>
        <w:outlineLvl w:val="0"/>
        <w:rPr>
          <w:rFonts w:hint="eastAsia" w:ascii="黑体" w:eastAsia="黑体"/>
          <w:color w:val="0C0C0C"/>
          <w:sz w:val="30"/>
          <w:szCs w:val="30"/>
        </w:rPr>
      </w:pPr>
    </w:p>
    <w:p>
      <w:pPr>
        <w:tabs>
          <w:tab w:val="left" w:pos="360"/>
          <w:tab w:val="left" w:pos="5760"/>
          <w:tab w:val="left" w:pos="5940"/>
        </w:tabs>
        <w:spacing w:line="480" w:lineRule="exact"/>
        <w:jc w:val="both"/>
        <w:outlineLvl w:val="0"/>
        <w:rPr>
          <w:rFonts w:hint="eastAsia" w:ascii="黑体" w:eastAsia="黑体"/>
          <w:color w:val="0C0C0C"/>
          <w:sz w:val="30"/>
          <w:szCs w:val="30"/>
        </w:rPr>
      </w:pPr>
    </w:p>
    <w:p>
      <w:pPr>
        <w:tabs>
          <w:tab w:val="left" w:pos="360"/>
          <w:tab w:val="left" w:pos="5760"/>
          <w:tab w:val="left" w:pos="5940"/>
        </w:tabs>
        <w:spacing w:line="480" w:lineRule="exact"/>
        <w:jc w:val="both"/>
        <w:outlineLvl w:val="0"/>
        <w:rPr>
          <w:rFonts w:hint="eastAsia" w:ascii="黑体" w:eastAsia="黑体"/>
          <w:color w:val="0C0C0C"/>
          <w:sz w:val="30"/>
          <w:szCs w:val="30"/>
        </w:rPr>
      </w:pPr>
    </w:p>
    <w:p>
      <w:pPr>
        <w:tabs>
          <w:tab w:val="left" w:pos="360"/>
          <w:tab w:val="left" w:pos="5760"/>
          <w:tab w:val="left" w:pos="5940"/>
        </w:tabs>
        <w:spacing w:line="480" w:lineRule="exact"/>
        <w:jc w:val="both"/>
        <w:outlineLvl w:val="0"/>
        <w:rPr>
          <w:rFonts w:hint="eastAsia" w:ascii="黑体" w:eastAsia="黑体"/>
          <w:color w:val="0C0C0C"/>
          <w:sz w:val="30"/>
          <w:szCs w:val="30"/>
        </w:rPr>
      </w:pPr>
    </w:p>
    <w:p>
      <w:pPr>
        <w:tabs>
          <w:tab w:val="left" w:pos="360"/>
          <w:tab w:val="left" w:pos="5760"/>
          <w:tab w:val="left" w:pos="5940"/>
        </w:tabs>
        <w:spacing w:line="480" w:lineRule="exact"/>
        <w:jc w:val="both"/>
        <w:outlineLvl w:val="0"/>
        <w:rPr>
          <w:rFonts w:hint="eastAsia" w:ascii="黑体" w:eastAsia="黑体"/>
          <w:color w:val="0C0C0C"/>
          <w:sz w:val="30"/>
          <w:szCs w:val="30"/>
        </w:rPr>
      </w:pPr>
    </w:p>
    <w:p>
      <w:pPr>
        <w:tabs>
          <w:tab w:val="left" w:pos="360"/>
          <w:tab w:val="left" w:pos="5760"/>
          <w:tab w:val="left" w:pos="5940"/>
        </w:tabs>
        <w:spacing w:line="480" w:lineRule="exact"/>
        <w:jc w:val="both"/>
        <w:outlineLvl w:val="0"/>
        <w:rPr>
          <w:rFonts w:hint="eastAsia" w:ascii="黑体" w:eastAsia="黑体"/>
          <w:color w:val="0C0C0C"/>
          <w:sz w:val="30"/>
          <w:szCs w:val="30"/>
        </w:rPr>
      </w:pPr>
    </w:p>
    <w:p>
      <w:pPr>
        <w:tabs>
          <w:tab w:val="left" w:pos="360"/>
          <w:tab w:val="left" w:pos="5760"/>
          <w:tab w:val="left" w:pos="5940"/>
        </w:tabs>
        <w:spacing w:line="480" w:lineRule="exact"/>
        <w:jc w:val="both"/>
        <w:outlineLvl w:val="0"/>
        <w:rPr>
          <w:rFonts w:hint="eastAsia" w:ascii="黑体" w:eastAsia="黑体"/>
          <w:color w:val="0C0C0C"/>
          <w:sz w:val="30"/>
          <w:szCs w:val="30"/>
        </w:rPr>
      </w:pPr>
    </w:p>
    <w:p>
      <w:pPr>
        <w:tabs>
          <w:tab w:val="left" w:pos="360"/>
          <w:tab w:val="left" w:pos="5760"/>
          <w:tab w:val="left" w:pos="5940"/>
        </w:tabs>
        <w:spacing w:line="480" w:lineRule="exact"/>
        <w:jc w:val="both"/>
        <w:outlineLvl w:val="0"/>
        <w:rPr>
          <w:rFonts w:hint="eastAsia" w:ascii="黑体" w:eastAsia="黑体"/>
          <w:color w:val="0C0C0C"/>
          <w:sz w:val="30"/>
          <w:szCs w:val="30"/>
        </w:rPr>
      </w:pPr>
    </w:p>
    <w:p>
      <w:pPr>
        <w:tabs>
          <w:tab w:val="left" w:pos="360"/>
          <w:tab w:val="left" w:pos="5760"/>
          <w:tab w:val="left" w:pos="5940"/>
        </w:tabs>
        <w:spacing w:line="480" w:lineRule="exact"/>
        <w:jc w:val="both"/>
        <w:outlineLvl w:val="0"/>
        <w:rPr>
          <w:rFonts w:hint="eastAsia" w:ascii="黑体" w:eastAsia="黑体"/>
          <w:color w:val="0C0C0C"/>
          <w:sz w:val="30"/>
          <w:szCs w:val="30"/>
        </w:rPr>
      </w:pPr>
    </w:p>
    <w:p>
      <w:pPr>
        <w:tabs>
          <w:tab w:val="left" w:pos="360"/>
          <w:tab w:val="left" w:pos="5760"/>
          <w:tab w:val="left" w:pos="5940"/>
        </w:tabs>
        <w:spacing w:line="480" w:lineRule="exact"/>
        <w:jc w:val="center"/>
        <w:outlineLvl w:val="0"/>
        <w:rPr>
          <w:rFonts w:hint="eastAsia" w:ascii="黑体" w:eastAsia="黑体"/>
          <w:color w:val="0C0C0C"/>
          <w:sz w:val="30"/>
          <w:szCs w:val="30"/>
          <w:lang w:eastAsia="zh-CN"/>
        </w:rPr>
      </w:pPr>
    </w:p>
    <w:p>
      <w:pPr>
        <w:tabs>
          <w:tab w:val="left" w:pos="360"/>
          <w:tab w:val="left" w:pos="5760"/>
          <w:tab w:val="left" w:pos="5940"/>
        </w:tabs>
        <w:spacing w:line="480" w:lineRule="exact"/>
        <w:jc w:val="center"/>
        <w:outlineLvl w:val="0"/>
        <w:rPr>
          <w:rFonts w:hint="eastAsia" w:ascii="黑体" w:eastAsia="黑体"/>
          <w:color w:val="0C0C0C"/>
          <w:sz w:val="30"/>
          <w:szCs w:val="30"/>
          <w:lang w:eastAsia="zh-CN"/>
        </w:rPr>
      </w:pPr>
    </w:p>
    <w:p>
      <w:pPr>
        <w:tabs>
          <w:tab w:val="left" w:pos="360"/>
          <w:tab w:val="left" w:pos="5760"/>
          <w:tab w:val="left" w:pos="5940"/>
        </w:tabs>
        <w:spacing w:line="480" w:lineRule="exact"/>
        <w:jc w:val="center"/>
        <w:outlineLvl w:val="0"/>
        <w:rPr>
          <w:rFonts w:hint="eastAsia" w:ascii="黑体" w:eastAsia="黑体"/>
          <w:color w:val="0C0C0C"/>
          <w:sz w:val="30"/>
          <w:szCs w:val="30"/>
          <w:lang w:eastAsia="zh-CN"/>
        </w:rPr>
      </w:pPr>
    </w:p>
    <w:p>
      <w:pPr>
        <w:tabs>
          <w:tab w:val="left" w:pos="360"/>
          <w:tab w:val="left" w:pos="5760"/>
          <w:tab w:val="left" w:pos="5940"/>
        </w:tabs>
        <w:spacing w:line="480" w:lineRule="exact"/>
        <w:jc w:val="center"/>
        <w:outlineLvl w:val="0"/>
        <w:rPr>
          <w:rFonts w:hint="default" w:ascii="黑体" w:eastAsia="黑体"/>
          <w:color w:val="0C0C0C"/>
          <w:sz w:val="30"/>
          <w:szCs w:val="30"/>
          <w:u w:val="single"/>
          <w:lang w:val="en-US" w:eastAsia="zh-CN"/>
        </w:rPr>
      </w:pPr>
      <w:r>
        <w:rPr>
          <w:rFonts w:hint="eastAsia" w:ascii="黑体" w:eastAsia="黑体"/>
          <w:color w:val="0C0C0C"/>
          <w:sz w:val="30"/>
          <w:szCs w:val="30"/>
          <w:lang w:eastAsia="zh-CN"/>
        </w:rPr>
        <w:t>班级：</w:t>
      </w:r>
      <w:r>
        <w:rPr>
          <w:rFonts w:hint="eastAsia" w:ascii="黑体" w:eastAsia="黑体"/>
          <w:color w:val="0C0C0C"/>
          <w:sz w:val="30"/>
          <w:szCs w:val="30"/>
          <w:u w:val="single"/>
          <w:lang w:val="en-US" w:eastAsia="zh-CN"/>
        </w:rPr>
        <w:t xml:space="preserve">        </w:t>
      </w:r>
      <w:r>
        <w:rPr>
          <w:rFonts w:hint="eastAsia" w:ascii="黑体" w:eastAsia="黑体"/>
          <w:color w:val="0C0C0C"/>
          <w:sz w:val="30"/>
          <w:szCs w:val="30"/>
          <w:u w:val="none"/>
          <w:lang w:val="en-US" w:eastAsia="zh-CN"/>
        </w:rPr>
        <w:t xml:space="preserve">   姓名：</w:t>
      </w:r>
      <w:r>
        <w:rPr>
          <w:rFonts w:hint="eastAsia" w:ascii="黑体" w:eastAsia="黑体"/>
          <w:color w:val="0C0C0C"/>
          <w:sz w:val="30"/>
          <w:szCs w:val="30"/>
          <w:u w:val="single"/>
          <w:lang w:val="en-US" w:eastAsia="zh-CN"/>
        </w:rPr>
        <w:t xml:space="preserve">           </w:t>
      </w:r>
      <w:r>
        <w:rPr>
          <w:rFonts w:hint="eastAsia" w:ascii="黑体" w:eastAsia="黑体"/>
          <w:color w:val="0C0C0C"/>
          <w:sz w:val="30"/>
          <w:szCs w:val="30"/>
          <w:u w:val="none"/>
          <w:lang w:val="en-US" w:eastAsia="zh-CN"/>
        </w:rPr>
        <w:t xml:space="preserve">    总分：</w:t>
      </w:r>
      <w:r>
        <w:rPr>
          <w:rFonts w:hint="eastAsia" w:ascii="黑体" w:eastAsia="黑体"/>
          <w:color w:val="0C0C0C"/>
          <w:sz w:val="30"/>
          <w:szCs w:val="30"/>
          <w:u w:val="single"/>
          <w:lang w:val="en-US" w:eastAsia="zh-CN"/>
        </w:rPr>
        <w:t xml:space="preserve">          </w:t>
      </w:r>
    </w:p>
    <w:p>
      <w:pPr>
        <w:tabs>
          <w:tab w:val="left" w:pos="360"/>
          <w:tab w:val="left" w:pos="5760"/>
          <w:tab w:val="left" w:pos="5940"/>
        </w:tabs>
        <w:spacing w:line="480" w:lineRule="exact"/>
        <w:jc w:val="center"/>
        <w:outlineLvl w:val="0"/>
        <w:rPr>
          <w:rFonts w:hint="eastAsia" w:ascii="黑体" w:eastAsia="黑体"/>
          <w:color w:val="0C0C0C"/>
          <w:sz w:val="30"/>
          <w:szCs w:val="30"/>
          <w:lang w:eastAsia="zh-CN"/>
        </w:rPr>
      </w:pPr>
      <w:r>
        <w:rPr>
          <w:rFonts w:hint="eastAsia" w:ascii="黑体" w:eastAsia="黑体"/>
          <w:color w:val="0C0C0C"/>
          <w:sz w:val="30"/>
          <w:szCs w:val="30"/>
        </w:rPr>
        <w:t>20</w:t>
      </w:r>
      <w:r>
        <w:rPr>
          <w:rFonts w:hint="eastAsia" w:ascii="黑体" w:eastAsia="黑体"/>
          <w:color w:val="0C0C0C"/>
          <w:sz w:val="30"/>
          <w:szCs w:val="30"/>
          <w:lang w:val="en-US" w:eastAsia="zh-CN"/>
        </w:rPr>
        <w:t>22</w:t>
      </w:r>
      <w:r>
        <w:rPr>
          <w:rFonts w:hint="eastAsia" w:ascii="黑体" w:eastAsia="黑体"/>
          <w:color w:val="0C0C0C"/>
          <w:sz w:val="30"/>
          <w:szCs w:val="30"/>
        </w:rPr>
        <w:t>年</w:t>
      </w:r>
      <w:r>
        <w:rPr>
          <w:rFonts w:hint="eastAsia" w:ascii="黑体" w:eastAsia="黑体"/>
          <w:color w:val="0C0C0C"/>
          <w:sz w:val="30"/>
          <w:szCs w:val="30"/>
          <w:lang w:eastAsia="zh-CN"/>
        </w:rPr>
        <w:t>春</w:t>
      </w:r>
      <w:r>
        <w:rPr>
          <w:rFonts w:hint="eastAsia" w:ascii="黑体" w:eastAsia="黑体"/>
          <w:color w:val="0C0C0C"/>
          <w:sz w:val="30"/>
          <w:szCs w:val="30"/>
        </w:rPr>
        <w:t>期</w:t>
      </w:r>
      <w:r>
        <w:rPr>
          <w:rFonts w:hint="eastAsia" w:ascii="黑体" w:eastAsia="黑体"/>
          <w:color w:val="0C0C0C"/>
          <w:sz w:val="30"/>
          <w:szCs w:val="30"/>
          <w:lang w:eastAsia="zh-CN"/>
        </w:rPr>
        <w:t>《</w:t>
      </w:r>
      <w:r>
        <w:rPr>
          <w:rFonts w:hint="eastAsia" w:ascii="黑体" w:eastAsia="黑体"/>
          <w:color w:val="0C0C0C"/>
          <w:sz w:val="30"/>
          <w:szCs w:val="30"/>
        </w:rPr>
        <w:t>道德与法治》</w:t>
      </w:r>
      <w:r>
        <w:rPr>
          <w:rFonts w:hint="eastAsia" w:ascii="黑体" w:eastAsia="黑体"/>
          <w:color w:val="0C0C0C"/>
          <w:sz w:val="30"/>
          <w:szCs w:val="30"/>
          <w:lang w:eastAsia="zh-CN"/>
        </w:rPr>
        <w:t>中考模拟</w:t>
      </w:r>
      <w:r>
        <w:rPr>
          <w:rFonts w:hint="eastAsia" w:ascii="黑体" w:eastAsia="黑体"/>
          <w:color w:val="0C0C0C"/>
          <w:sz w:val="30"/>
          <w:szCs w:val="30"/>
        </w:rPr>
        <w:t>试题</w:t>
      </w:r>
      <w:r>
        <w:rPr>
          <w:rFonts w:hint="eastAsia" w:ascii="黑体" w:eastAsia="黑体"/>
          <w:color w:val="0C0C0C"/>
          <w:sz w:val="30"/>
          <w:szCs w:val="30"/>
          <w:lang w:eastAsia="zh-CN"/>
        </w:rPr>
        <w:t>一</w:t>
      </w:r>
    </w:p>
    <w:p>
      <w:pPr>
        <w:tabs>
          <w:tab w:val="left" w:pos="360"/>
          <w:tab w:val="left" w:pos="5760"/>
          <w:tab w:val="left" w:pos="5940"/>
        </w:tabs>
        <w:spacing w:line="480" w:lineRule="exact"/>
        <w:jc w:val="center"/>
        <w:outlineLvl w:val="0"/>
        <w:rPr>
          <w:rFonts w:hint="eastAsia" w:ascii="黑体" w:eastAsia="黑体"/>
          <w:b/>
          <w:bCs/>
          <w:color w:val="0C0C0C"/>
          <w:sz w:val="30"/>
          <w:szCs w:val="30"/>
          <w:lang w:eastAsia="zh-CN"/>
        </w:rPr>
      </w:pPr>
      <w:r>
        <w:rPr>
          <w:rFonts w:hint="eastAsia" w:ascii="黑体" w:eastAsia="黑体"/>
          <w:b/>
          <w:bCs/>
          <w:color w:val="0C0C0C"/>
          <w:sz w:val="30"/>
          <w:szCs w:val="30"/>
          <w:lang w:eastAsia="zh-CN"/>
        </w:rPr>
        <w:t>答题卡</w:t>
      </w:r>
    </w:p>
    <w:p>
      <w:pPr>
        <w:numPr>
          <w:ilvl w:val="0"/>
          <w:numId w:val="6"/>
        </w:numPr>
        <w:tabs>
          <w:tab w:val="left" w:pos="360"/>
          <w:tab w:val="left" w:pos="5760"/>
          <w:tab w:val="left" w:pos="5940"/>
        </w:tabs>
        <w:spacing w:line="480" w:lineRule="exact"/>
        <w:jc w:val="both"/>
        <w:outlineLvl w:val="0"/>
        <w:rPr>
          <w:rFonts w:hint="eastAsia" w:ascii="黑体" w:eastAsia="黑体"/>
          <w:color w:val="0C0C0C"/>
          <w:sz w:val="30"/>
          <w:szCs w:val="30"/>
          <w:lang w:eastAsia="zh-CN"/>
        </w:rPr>
      </w:pPr>
      <w:r>
        <w:rPr>
          <w:rFonts w:hint="eastAsia" w:ascii="黑体" w:eastAsia="黑体"/>
          <w:color w:val="0C0C0C"/>
          <w:sz w:val="30"/>
          <w:szCs w:val="30"/>
          <w:lang w:eastAsia="zh-CN"/>
        </w:rPr>
        <w:t>选择题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39"/>
        <w:gridCol w:w="939"/>
        <w:gridCol w:w="939"/>
        <w:gridCol w:w="939"/>
        <w:gridCol w:w="940"/>
        <w:gridCol w:w="940"/>
        <w:gridCol w:w="940"/>
        <w:gridCol w:w="940"/>
        <w:gridCol w:w="94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939" w:type="dxa"/>
          </w:tcPr>
          <w:p>
            <w:pPr>
              <w:numPr>
                <w:numId w:val="0"/>
              </w:numPr>
              <w:tabs>
                <w:tab w:val="left" w:pos="360"/>
                <w:tab w:val="left" w:pos="5760"/>
                <w:tab w:val="left" w:pos="5940"/>
              </w:tabs>
              <w:spacing w:line="480" w:lineRule="exact"/>
              <w:ind w:firstLine="300" w:firstLineChars="100"/>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1</w:t>
            </w:r>
          </w:p>
        </w:tc>
        <w:tc>
          <w:tcPr>
            <w:tcW w:w="939" w:type="dxa"/>
          </w:tcPr>
          <w:p>
            <w:pPr>
              <w:numPr>
                <w:numId w:val="0"/>
              </w:numPr>
              <w:tabs>
                <w:tab w:val="left" w:pos="360"/>
                <w:tab w:val="left" w:pos="5760"/>
                <w:tab w:val="left" w:pos="5940"/>
              </w:tabs>
              <w:spacing w:line="480" w:lineRule="exact"/>
              <w:ind w:firstLine="300" w:firstLineChars="100"/>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2</w:t>
            </w:r>
          </w:p>
        </w:tc>
        <w:tc>
          <w:tcPr>
            <w:tcW w:w="939" w:type="dxa"/>
          </w:tcPr>
          <w:p>
            <w:pPr>
              <w:numPr>
                <w:numId w:val="0"/>
              </w:numPr>
              <w:tabs>
                <w:tab w:val="left" w:pos="360"/>
                <w:tab w:val="left" w:pos="5760"/>
                <w:tab w:val="left" w:pos="5940"/>
              </w:tabs>
              <w:spacing w:line="480" w:lineRule="exact"/>
              <w:ind w:firstLine="300" w:firstLineChars="100"/>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3</w:t>
            </w:r>
          </w:p>
        </w:tc>
        <w:tc>
          <w:tcPr>
            <w:tcW w:w="939" w:type="dxa"/>
          </w:tcPr>
          <w:p>
            <w:pPr>
              <w:numPr>
                <w:numId w:val="0"/>
              </w:numPr>
              <w:tabs>
                <w:tab w:val="left" w:pos="360"/>
                <w:tab w:val="left" w:pos="5760"/>
                <w:tab w:val="left" w:pos="5940"/>
              </w:tabs>
              <w:spacing w:line="480" w:lineRule="exact"/>
              <w:ind w:firstLine="300" w:firstLineChars="100"/>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4</w:t>
            </w:r>
          </w:p>
        </w:tc>
        <w:tc>
          <w:tcPr>
            <w:tcW w:w="940" w:type="dxa"/>
          </w:tcPr>
          <w:p>
            <w:pPr>
              <w:numPr>
                <w:numId w:val="0"/>
              </w:numPr>
              <w:tabs>
                <w:tab w:val="left" w:pos="360"/>
                <w:tab w:val="left" w:pos="5760"/>
                <w:tab w:val="left" w:pos="5940"/>
              </w:tabs>
              <w:spacing w:line="480" w:lineRule="exact"/>
              <w:ind w:firstLine="300" w:firstLineChars="100"/>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5</w:t>
            </w:r>
          </w:p>
        </w:tc>
        <w:tc>
          <w:tcPr>
            <w:tcW w:w="940" w:type="dxa"/>
          </w:tcPr>
          <w:p>
            <w:pPr>
              <w:numPr>
                <w:numId w:val="0"/>
              </w:numPr>
              <w:tabs>
                <w:tab w:val="left" w:pos="360"/>
                <w:tab w:val="left" w:pos="5760"/>
                <w:tab w:val="left" w:pos="5940"/>
              </w:tabs>
              <w:spacing w:line="480" w:lineRule="exact"/>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6</w:t>
            </w:r>
          </w:p>
        </w:tc>
        <w:tc>
          <w:tcPr>
            <w:tcW w:w="940" w:type="dxa"/>
          </w:tcPr>
          <w:p>
            <w:pPr>
              <w:numPr>
                <w:numId w:val="0"/>
              </w:numPr>
              <w:tabs>
                <w:tab w:val="left" w:pos="360"/>
                <w:tab w:val="left" w:pos="5760"/>
                <w:tab w:val="left" w:pos="5940"/>
              </w:tabs>
              <w:spacing w:line="480" w:lineRule="exact"/>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7</w:t>
            </w:r>
          </w:p>
        </w:tc>
        <w:tc>
          <w:tcPr>
            <w:tcW w:w="940" w:type="dxa"/>
          </w:tcPr>
          <w:p>
            <w:pPr>
              <w:numPr>
                <w:numId w:val="0"/>
              </w:numPr>
              <w:tabs>
                <w:tab w:val="left" w:pos="360"/>
                <w:tab w:val="left" w:pos="5760"/>
                <w:tab w:val="left" w:pos="5940"/>
              </w:tabs>
              <w:spacing w:line="480" w:lineRule="exact"/>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8</w:t>
            </w:r>
          </w:p>
        </w:tc>
        <w:tc>
          <w:tcPr>
            <w:tcW w:w="940" w:type="dxa"/>
          </w:tcPr>
          <w:p>
            <w:pPr>
              <w:numPr>
                <w:numId w:val="0"/>
              </w:numPr>
              <w:tabs>
                <w:tab w:val="left" w:pos="360"/>
                <w:tab w:val="left" w:pos="5760"/>
                <w:tab w:val="left" w:pos="5940"/>
              </w:tabs>
              <w:spacing w:line="480" w:lineRule="exact"/>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9</w:t>
            </w:r>
          </w:p>
        </w:tc>
        <w:tc>
          <w:tcPr>
            <w:tcW w:w="940" w:type="dxa"/>
          </w:tcPr>
          <w:p>
            <w:pPr>
              <w:numPr>
                <w:numId w:val="0"/>
              </w:numPr>
              <w:tabs>
                <w:tab w:val="left" w:pos="360"/>
                <w:tab w:val="left" w:pos="5760"/>
                <w:tab w:val="left" w:pos="5940"/>
              </w:tabs>
              <w:spacing w:line="480" w:lineRule="exact"/>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7" w:hRule="atLeast"/>
        </w:trPr>
        <w:tc>
          <w:tcPr>
            <w:tcW w:w="939" w:type="dxa"/>
          </w:tcPr>
          <w:p>
            <w:pPr>
              <w:numPr>
                <w:numId w:val="0"/>
              </w:numPr>
              <w:tabs>
                <w:tab w:val="left" w:pos="360"/>
                <w:tab w:val="left" w:pos="5760"/>
                <w:tab w:val="left" w:pos="5940"/>
              </w:tabs>
              <w:spacing w:line="480" w:lineRule="exact"/>
              <w:jc w:val="center"/>
              <w:outlineLvl w:val="0"/>
              <w:rPr>
                <w:rFonts w:hint="eastAsia" w:ascii="黑体" w:eastAsia="黑体"/>
                <w:color w:val="0C0C0C"/>
                <w:sz w:val="30"/>
                <w:szCs w:val="30"/>
                <w:vertAlign w:val="baseline"/>
                <w:lang w:eastAsia="zh-CN"/>
              </w:rPr>
            </w:pPr>
          </w:p>
        </w:tc>
        <w:tc>
          <w:tcPr>
            <w:tcW w:w="939" w:type="dxa"/>
          </w:tcPr>
          <w:p>
            <w:pPr>
              <w:numPr>
                <w:numId w:val="0"/>
              </w:numPr>
              <w:tabs>
                <w:tab w:val="left" w:pos="360"/>
                <w:tab w:val="left" w:pos="5760"/>
                <w:tab w:val="left" w:pos="5940"/>
              </w:tabs>
              <w:spacing w:line="480" w:lineRule="exact"/>
              <w:jc w:val="center"/>
              <w:outlineLvl w:val="0"/>
              <w:rPr>
                <w:rFonts w:hint="eastAsia" w:ascii="黑体" w:eastAsia="黑体"/>
                <w:color w:val="0C0C0C"/>
                <w:sz w:val="30"/>
                <w:szCs w:val="30"/>
                <w:vertAlign w:val="baseline"/>
                <w:lang w:eastAsia="zh-CN"/>
              </w:rPr>
            </w:pPr>
          </w:p>
        </w:tc>
        <w:tc>
          <w:tcPr>
            <w:tcW w:w="939" w:type="dxa"/>
          </w:tcPr>
          <w:p>
            <w:pPr>
              <w:numPr>
                <w:numId w:val="0"/>
              </w:numPr>
              <w:tabs>
                <w:tab w:val="left" w:pos="360"/>
                <w:tab w:val="left" w:pos="5760"/>
                <w:tab w:val="left" w:pos="5940"/>
              </w:tabs>
              <w:spacing w:line="480" w:lineRule="exact"/>
              <w:jc w:val="center"/>
              <w:outlineLvl w:val="0"/>
              <w:rPr>
                <w:rFonts w:hint="eastAsia" w:ascii="黑体" w:eastAsia="黑体"/>
                <w:color w:val="0C0C0C"/>
                <w:sz w:val="30"/>
                <w:szCs w:val="30"/>
                <w:vertAlign w:val="baseline"/>
                <w:lang w:eastAsia="zh-CN"/>
              </w:rPr>
            </w:pPr>
          </w:p>
        </w:tc>
        <w:tc>
          <w:tcPr>
            <w:tcW w:w="939" w:type="dxa"/>
          </w:tcPr>
          <w:p>
            <w:pPr>
              <w:numPr>
                <w:numId w:val="0"/>
              </w:numPr>
              <w:tabs>
                <w:tab w:val="left" w:pos="360"/>
                <w:tab w:val="left" w:pos="5760"/>
                <w:tab w:val="left" w:pos="5940"/>
              </w:tabs>
              <w:spacing w:line="480" w:lineRule="exact"/>
              <w:jc w:val="center"/>
              <w:outlineLvl w:val="0"/>
              <w:rPr>
                <w:rFonts w:hint="eastAsia" w:ascii="黑体" w:eastAsia="黑体"/>
                <w:color w:val="0C0C0C"/>
                <w:sz w:val="30"/>
                <w:szCs w:val="30"/>
                <w:vertAlign w:val="baseline"/>
                <w:lang w:eastAsia="zh-CN"/>
              </w:rPr>
            </w:pPr>
          </w:p>
        </w:tc>
        <w:tc>
          <w:tcPr>
            <w:tcW w:w="940" w:type="dxa"/>
          </w:tcPr>
          <w:p>
            <w:pPr>
              <w:numPr>
                <w:numId w:val="0"/>
              </w:numPr>
              <w:tabs>
                <w:tab w:val="left" w:pos="360"/>
                <w:tab w:val="left" w:pos="5760"/>
                <w:tab w:val="left" w:pos="5940"/>
              </w:tabs>
              <w:spacing w:line="480" w:lineRule="exact"/>
              <w:jc w:val="center"/>
              <w:outlineLvl w:val="0"/>
              <w:rPr>
                <w:rFonts w:hint="eastAsia" w:ascii="黑体" w:eastAsia="黑体"/>
                <w:color w:val="0C0C0C"/>
                <w:sz w:val="30"/>
                <w:szCs w:val="30"/>
                <w:vertAlign w:val="baseline"/>
                <w:lang w:eastAsia="zh-CN"/>
              </w:rPr>
            </w:pPr>
          </w:p>
        </w:tc>
        <w:tc>
          <w:tcPr>
            <w:tcW w:w="940" w:type="dxa"/>
          </w:tcPr>
          <w:p>
            <w:pPr>
              <w:numPr>
                <w:numId w:val="0"/>
              </w:numPr>
              <w:tabs>
                <w:tab w:val="left" w:pos="360"/>
                <w:tab w:val="left" w:pos="5760"/>
                <w:tab w:val="left" w:pos="5940"/>
              </w:tabs>
              <w:spacing w:line="480" w:lineRule="exact"/>
              <w:jc w:val="center"/>
              <w:outlineLvl w:val="0"/>
              <w:rPr>
                <w:rFonts w:hint="eastAsia" w:ascii="黑体" w:eastAsia="黑体"/>
                <w:color w:val="0C0C0C"/>
                <w:sz w:val="30"/>
                <w:szCs w:val="30"/>
                <w:vertAlign w:val="baseline"/>
                <w:lang w:eastAsia="zh-CN"/>
              </w:rPr>
            </w:pPr>
          </w:p>
        </w:tc>
        <w:tc>
          <w:tcPr>
            <w:tcW w:w="940" w:type="dxa"/>
          </w:tcPr>
          <w:p>
            <w:pPr>
              <w:numPr>
                <w:numId w:val="0"/>
              </w:numPr>
              <w:tabs>
                <w:tab w:val="left" w:pos="360"/>
                <w:tab w:val="left" w:pos="5760"/>
                <w:tab w:val="left" w:pos="5940"/>
              </w:tabs>
              <w:spacing w:line="480" w:lineRule="exact"/>
              <w:jc w:val="center"/>
              <w:outlineLvl w:val="0"/>
              <w:rPr>
                <w:rFonts w:hint="eastAsia" w:ascii="黑体" w:eastAsia="黑体"/>
                <w:color w:val="0C0C0C"/>
                <w:sz w:val="30"/>
                <w:szCs w:val="30"/>
                <w:vertAlign w:val="baseline"/>
                <w:lang w:eastAsia="zh-CN"/>
              </w:rPr>
            </w:pPr>
          </w:p>
        </w:tc>
        <w:tc>
          <w:tcPr>
            <w:tcW w:w="940" w:type="dxa"/>
          </w:tcPr>
          <w:p>
            <w:pPr>
              <w:numPr>
                <w:numId w:val="0"/>
              </w:numPr>
              <w:tabs>
                <w:tab w:val="left" w:pos="360"/>
                <w:tab w:val="left" w:pos="5760"/>
                <w:tab w:val="left" w:pos="5940"/>
              </w:tabs>
              <w:spacing w:line="480" w:lineRule="exact"/>
              <w:jc w:val="center"/>
              <w:outlineLvl w:val="0"/>
              <w:rPr>
                <w:rFonts w:hint="eastAsia" w:ascii="黑体" w:eastAsia="黑体"/>
                <w:color w:val="0C0C0C"/>
                <w:sz w:val="30"/>
                <w:szCs w:val="30"/>
                <w:vertAlign w:val="baseline"/>
                <w:lang w:eastAsia="zh-CN"/>
              </w:rPr>
            </w:pPr>
          </w:p>
        </w:tc>
        <w:tc>
          <w:tcPr>
            <w:tcW w:w="940" w:type="dxa"/>
          </w:tcPr>
          <w:p>
            <w:pPr>
              <w:numPr>
                <w:numId w:val="0"/>
              </w:numPr>
              <w:tabs>
                <w:tab w:val="left" w:pos="360"/>
                <w:tab w:val="left" w:pos="5760"/>
                <w:tab w:val="left" w:pos="5940"/>
              </w:tabs>
              <w:spacing w:line="480" w:lineRule="exact"/>
              <w:jc w:val="center"/>
              <w:outlineLvl w:val="0"/>
              <w:rPr>
                <w:rFonts w:hint="eastAsia" w:ascii="黑体" w:eastAsia="黑体"/>
                <w:color w:val="0C0C0C"/>
                <w:sz w:val="30"/>
                <w:szCs w:val="30"/>
                <w:vertAlign w:val="baseline"/>
                <w:lang w:eastAsia="zh-CN"/>
              </w:rPr>
            </w:pPr>
          </w:p>
        </w:tc>
        <w:tc>
          <w:tcPr>
            <w:tcW w:w="940" w:type="dxa"/>
          </w:tcPr>
          <w:p>
            <w:pPr>
              <w:numPr>
                <w:numId w:val="0"/>
              </w:numPr>
              <w:tabs>
                <w:tab w:val="left" w:pos="360"/>
                <w:tab w:val="left" w:pos="5760"/>
                <w:tab w:val="left" w:pos="5940"/>
              </w:tabs>
              <w:spacing w:line="480" w:lineRule="exact"/>
              <w:jc w:val="center"/>
              <w:outlineLvl w:val="0"/>
              <w:rPr>
                <w:rFonts w:hint="eastAsia" w:ascii="黑体" w:eastAsia="黑体"/>
                <w:color w:val="0C0C0C"/>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7" w:hRule="atLeast"/>
        </w:trPr>
        <w:tc>
          <w:tcPr>
            <w:tcW w:w="939" w:type="dxa"/>
          </w:tcPr>
          <w:p>
            <w:pPr>
              <w:numPr>
                <w:numId w:val="0"/>
              </w:numPr>
              <w:tabs>
                <w:tab w:val="left" w:pos="360"/>
                <w:tab w:val="left" w:pos="5760"/>
                <w:tab w:val="left" w:pos="5940"/>
              </w:tabs>
              <w:spacing w:line="480" w:lineRule="exact"/>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11</w:t>
            </w:r>
          </w:p>
        </w:tc>
        <w:tc>
          <w:tcPr>
            <w:tcW w:w="939" w:type="dxa"/>
          </w:tcPr>
          <w:p>
            <w:pPr>
              <w:numPr>
                <w:numId w:val="0"/>
              </w:numPr>
              <w:tabs>
                <w:tab w:val="left" w:pos="360"/>
                <w:tab w:val="left" w:pos="5760"/>
                <w:tab w:val="left" w:pos="5940"/>
              </w:tabs>
              <w:spacing w:line="480" w:lineRule="exact"/>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12</w:t>
            </w:r>
          </w:p>
        </w:tc>
        <w:tc>
          <w:tcPr>
            <w:tcW w:w="939" w:type="dxa"/>
          </w:tcPr>
          <w:p>
            <w:pPr>
              <w:numPr>
                <w:numId w:val="0"/>
              </w:numPr>
              <w:tabs>
                <w:tab w:val="left" w:pos="360"/>
                <w:tab w:val="left" w:pos="5760"/>
                <w:tab w:val="left" w:pos="5940"/>
              </w:tabs>
              <w:spacing w:line="480" w:lineRule="exact"/>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13</w:t>
            </w:r>
          </w:p>
        </w:tc>
        <w:tc>
          <w:tcPr>
            <w:tcW w:w="939" w:type="dxa"/>
          </w:tcPr>
          <w:p>
            <w:pPr>
              <w:numPr>
                <w:numId w:val="0"/>
              </w:numPr>
              <w:tabs>
                <w:tab w:val="left" w:pos="360"/>
                <w:tab w:val="left" w:pos="5760"/>
                <w:tab w:val="left" w:pos="5940"/>
              </w:tabs>
              <w:spacing w:line="480" w:lineRule="exact"/>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14</w:t>
            </w:r>
          </w:p>
        </w:tc>
        <w:tc>
          <w:tcPr>
            <w:tcW w:w="940" w:type="dxa"/>
          </w:tcPr>
          <w:p>
            <w:pPr>
              <w:numPr>
                <w:numId w:val="0"/>
              </w:numPr>
              <w:tabs>
                <w:tab w:val="left" w:pos="360"/>
                <w:tab w:val="left" w:pos="5760"/>
                <w:tab w:val="left" w:pos="5940"/>
              </w:tabs>
              <w:spacing w:line="480" w:lineRule="exact"/>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15</w:t>
            </w:r>
          </w:p>
        </w:tc>
        <w:tc>
          <w:tcPr>
            <w:tcW w:w="940" w:type="dxa"/>
          </w:tcPr>
          <w:p>
            <w:pPr>
              <w:numPr>
                <w:numId w:val="0"/>
              </w:numPr>
              <w:tabs>
                <w:tab w:val="left" w:pos="360"/>
                <w:tab w:val="left" w:pos="5760"/>
                <w:tab w:val="left" w:pos="5940"/>
              </w:tabs>
              <w:spacing w:line="480" w:lineRule="exact"/>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16</w:t>
            </w:r>
          </w:p>
        </w:tc>
        <w:tc>
          <w:tcPr>
            <w:tcW w:w="940" w:type="dxa"/>
          </w:tcPr>
          <w:p>
            <w:pPr>
              <w:numPr>
                <w:numId w:val="0"/>
              </w:numPr>
              <w:tabs>
                <w:tab w:val="left" w:pos="360"/>
                <w:tab w:val="left" w:pos="5760"/>
                <w:tab w:val="left" w:pos="5940"/>
              </w:tabs>
              <w:spacing w:line="480" w:lineRule="exact"/>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17</w:t>
            </w:r>
          </w:p>
        </w:tc>
        <w:tc>
          <w:tcPr>
            <w:tcW w:w="940" w:type="dxa"/>
          </w:tcPr>
          <w:p>
            <w:pPr>
              <w:numPr>
                <w:numId w:val="0"/>
              </w:numPr>
              <w:tabs>
                <w:tab w:val="left" w:pos="360"/>
                <w:tab w:val="left" w:pos="5760"/>
                <w:tab w:val="left" w:pos="5940"/>
              </w:tabs>
              <w:spacing w:line="480" w:lineRule="exact"/>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18</w:t>
            </w:r>
          </w:p>
        </w:tc>
        <w:tc>
          <w:tcPr>
            <w:tcW w:w="940" w:type="dxa"/>
          </w:tcPr>
          <w:p>
            <w:pPr>
              <w:numPr>
                <w:numId w:val="0"/>
              </w:numPr>
              <w:tabs>
                <w:tab w:val="left" w:pos="360"/>
                <w:tab w:val="left" w:pos="5760"/>
                <w:tab w:val="left" w:pos="5940"/>
              </w:tabs>
              <w:spacing w:line="480" w:lineRule="exact"/>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19</w:t>
            </w:r>
          </w:p>
        </w:tc>
        <w:tc>
          <w:tcPr>
            <w:tcW w:w="940" w:type="dxa"/>
          </w:tcPr>
          <w:p>
            <w:pPr>
              <w:numPr>
                <w:numId w:val="0"/>
              </w:numPr>
              <w:tabs>
                <w:tab w:val="left" w:pos="360"/>
                <w:tab w:val="left" w:pos="5760"/>
                <w:tab w:val="left" w:pos="5940"/>
              </w:tabs>
              <w:spacing w:line="480" w:lineRule="exact"/>
              <w:jc w:val="center"/>
              <w:outlineLvl w:val="0"/>
              <w:rPr>
                <w:rFonts w:hint="default" w:ascii="黑体" w:eastAsia="黑体"/>
                <w:color w:val="0C0C0C"/>
                <w:sz w:val="30"/>
                <w:szCs w:val="30"/>
                <w:vertAlign w:val="baseline"/>
                <w:lang w:val="en-US" w:eastAsia="zh-CN"/>
              </w:rPr>
            </w:pPr>
            <w:r>
              <w:rPr>
                <w:rFonts w:hint="eastAsia" w:ascii="黑体" w:eastAsia="黑体"/>
                <w:color w:val="0C0C0C"/>
                <w:sz w:val="30"/>
                <w:szCs w:val="3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36" w:hRule="atLeast"/>
        </w:trPr>
        <w:tc>
          <w:tcPr>
            <w:tcW w:w="939" w:type="dxa"/>
          </w:tcPr>
          <w:p>
            <w:pPr>
              <w:numPr>
                <w:numId w:val="0"/>
              </w:numPr>
              <w:tabs>
                <w:tab w:val="left" w:pos="360"/>
                <w:tab w:val="left" w:pos="5760"/>
                <w:tab w:val="left" w:pos="5940"/>
              </w:tabs>
              <w:spacing w:line="480" w:lineRule="exact"/>
              <w:jc w:val="both"/>
              <w:outlineLvl w:val="0"/>
              <w:rPr>
                <w:rFonts w:hint="eastAsia" w:ascii="黑体" w:eastAsia="黑体"/>
                <w:color w:val="0C0C0C"/>
                <w:sz w:val="30"/>
                <w:szCs w:val="30"/>
                <w:vertAlign w:val="baseline"/>
                <w:lang w:eastAsia="zh-CN"/>
              </w:rPr>
            </w:pPr>
          </w:p>
        </w:tc>
        <w:tc>
          <w:tcPr>
            <w:tcW w:w="939" w:type="dxa"/>
          </w:tcPr>
          <w:p>
            <w:pPr>
              <w:numPr>
                <w:numId w:val="0"/>
              </w:numPr>
              <w:tabs>
                <w:tab w:val="left" w:pos="360"/>
                <w:tab w:val="left" w:pos="5760"/>
                <w:tab w:val="left" w:pos="5940"/>
              </w:tabs>
              <w:spacing w:line="480" w:lineRule="exact"/>
              <w:jc w:val="both"/>
              <w:outlineLvl w:val="0"/>
              <w:rPr>
                <w:rFonts w:hint="eastAsia" w:ascii="黑体" w:eastAsia="黑体"/>
                <w:color w:val="0C0C0C"/>
                <w:sz w:val="30"/>
                <w:szCs w:val="30"/>
                <w:vertAlign w:val="baseline"/>
                <w:lang w:eastAsia="zh-CN"/>
              </w:rPr>
            </w:pPr>
          </w:p>
        </w:tc>
        <w:tc>
          <w:tcPr>
            <w:tcW w:w="939" w:type="dxa"/>
          </w:tcPr>
          <w:p>
            <w:pPr>
              <w:numPr>
                <w:numId w:val="0"/>
              </w:numPr>
              <w:tabs>
                <w:tab w:val="left" w:pos="360"/>
                <w:tab w:val="left" w:pos="5760"/>
                <w:tab w:val="left" w:pos="5940"/>
              </w:tabs>
              <w:spacing w:line="480" w:lineRule="exact"/>
              <w:jc w:val="both"/>
              <w:outlineLvl w:val="0"/>
              <w:rPr>
                <w:rFonts w:hint="eastAsia" w:ascii="黑体" w:eastAsia="黑体"/>
                <w:color w:val="0C0C0C"/>
                <w:sz w:val="30"/>
                <w:szCs w:val="30"/>
                <w:vertAlign w:val="baseline"/>
                <w:lang w:eastAsia="zh-CN"/>
              </w:rPr>
            </w:pPr>
          </w:p>
        </w:tc>
        <w:tc>
          <w:tcPr>
            <w:tcW w:w="939" w:type="dxa"/>
          </w:tcPr>
          <w:p>
            <w:pPr>
              <w:numPr>
                <w:numId w:val="0"/>
              </w:numPr>
              <w:tabs>
                <w:tab w:val="left" w:pos="360"/>
                <w:tab w:val="left" w:pos="5760"/>
                <w:tab w:val="left" w:pos="5940"/>
              </w:tabs>
              <w:spacing w:line="480" w:lineRule="exact"/>
              <w:jc w:val="both"/>
              <w:outlineLvl w:val="0"/>
              <w:rPr>
                <w:rFonts w:hint="eastAsia" w:ascii="黑体" w:eastAsia="黑体"/>
                <w:color w:val="0C0C0C"/>
                <w:sz w:val="30"/>
                <w:szCs w:val="30"/>
                <w:vertAlign w:val="baseline"/>
                <w:lang w:eastAsia="zh-CN"/>
              </w:rPr>
            </w:pPr>
          </w:p>
        </w:tc>
        <w:tc>
          <w:tcPr>
            <w:tcW w:w="940" w:type="dxa"/>
          </w:tcPr>
          <w:p>
            <w:pPr>
              <w:numPr>
                <w:numId w:val="0"/>
              </w:numPr>
              <w:tabs>
                <w:tab w:val="left" w:pos="360"/>
                <w:tab w:val="left" w:pos="5760"/>
                <w:tab w:val="left" w:pos="5940"/>
              </w:tabs>
              <w:spacing w:line="480" w:lineRule="exact"/>
              <w:jc w:val="both"/>
              <w:outlineLvl w:val="0"/>
              <w:rPr>
                <w:rFonts w:hint="eastAsia" w:ascii="黑体" w:eastAsia="黑体"/>
                <w:color w:val="0C0C0C"/>
                <w:sz w:val="30"/>
                <w:szCs w:val="30"/>
                <w:vertAlign w:val="baseline"/>
                <w:lang w:eastAsia="zh-CN"/>
              </w:rPr>
            </w:pPr>
          </w:p>
        </w:tc>
        <w:tc>
          <w:tcPr>
            <w:tcW w:w="940" w:type="dxa"/>
          </w:tcPr>
          <w:p>
            <w:pPr>
              <w:numPr>
                <w:numId w:val="0"/>
              </w:numPr>
              <w:tabs>
                <w:tab w:val="left" w:pos="360"/>
                <w:tab w:val="left" w:pos="5760"/>
                <w:tab w:val="left" w:pos="5940"/>
              </w:tabs>
              <w:spacing w:line="480" w:lineRule="exact"/>
              <w:jc w:val="both"/>
              <w:outlineLvl w:val="0"/>
              <w:rPr>
                <w:rFonts w:hint="eastAsia" w:ascii="黑体" w:eastAsia="黑体"/>
                <w:color w:val="0C0C0C"/>
                <w:sz w:val="30"/>
                <w:szCs w:val="30"/>
                <w:vertAlign w:val="baseline"/>
                <w:lang w:eastAsia="zh-CN"/>
              </w:rPr>
            </w:pPr>
          </w:p>
        </w:tc>
        <w:tc>
          <w:tcPr>
            <w:tcW w:w="940" w:type="dxa"/>
          </w:tcPr>
          <w:p>
            <w:pPr>
              <w:numPr>
                <w:numId w:val="0"/>
              </w:numPr>
              <w:tabs>
                <w:tab w:val="left" w:pos="360"/>
                <w:tab w:val="left" w:pos="5760"/>
                <w:tab w:val="left" w:pos="5940"/>
              </w:tabs>
              <w:spacing w:line="480" w:lineRule="exact"/>
              <w:jc w:val="both"/>
              <w:outlineLvl w:val="0"/>
              <w:rPr>
                <w:rFonts w:hint="eastAsia" w:ascii="黑体" w:eastAsia="黑体"/>
                <w:color w:val="0C0C0C"/>
                <w:sz w:val="30"/>
                <w:szCs w:val="30"/>
                <w:vertAlign w:val="baseline"/>
                <w:lang w:eastAsia="zh-CN"/>
              </w:rPr>
            </w:pPr>
          </w:p>
        </w:tc>
        <w:tc>
          <w:tcPr>
            <w:tcW w:w="940" w:type="dxa"/>
          </w:tcPr>
          <w:p>
            <w:pPr>
              <w:numPr>
                <w:numId w:val="0"/>
              </w:numPr>
              <w:tabs>
                <w:tab w:val="left" w:pos="360"/>
                <w:tab w:val="left" w:pos="5760"/>
                <w:tab w:val="left" w:pos="5940"/>
              </w:tabs>
              <w:spacing w:line="480" w:lineRule="exact"/>
              <w:jc w:val="both"/>
              <w:outlineLvl w:val="0"/>
              <w:rPr>
                <w:rFonts w:hint="eastAsia" w:ascii="黑体" w:eastAsia="黑体"/>
                <w:color w:val="0C0C0C"/>
                <w:sz w:val="30"/>
                <w:szCs w:val="30"/>
                <w:vertAlign w:val="baseline"/>
                <w:lang w:eastAsia="zh-CN"/>
              </w:rPr>
            </w:pPr>
          </w:p>
        </w:tc>
        <w:tc>
          <w:tcPr>
            <w:tcW w:w="940" w:type="dxa"/>
          </w:tcPr>
          <w:p>
            <w:pPr>
              <w:numPr>
                <w:numId w:val="0"/>
              </w:numPr>
              <w:tabs>
                <w:tab w:val="left" w:pos="360"/>
                <w:tab w:val="left" w:pos="5760"/>
                <w:tab w:val="left" w:pos="5940"/>
              </w:tabs>
              <w:spacing w:line="480" w:lineRule="exact"/>
              <w:jc w:val="both"/>
              <w:outlineLvl w:val="0"/>
              <w:rPr>
                <w:rFonts w:hint="eastAsia" w:ascii="黑体" w:eastAsia="黑体"/>
                <w:color w:val="0C0C0C"/>
                <w:sz w:val="30"/>
                <w:szCs w:val="30"/>
                <w:vertAlign w:val="baseline"/>
                <w:lang w:eastAsia="zh-CN"/>
              </w:rPr>
            </w:pPr>
          </w:p>
        </w:tc>
        <w:tc>
          <w:tcPr>
            <w:tcW w:w="940" w:type="dxa"/>
          </w:tcPr>
          <w:p>
            <w:pPr>
              <w:numPr>
                <w:numId w:val="0"/>
              </w:numPr>
              <w:tabs>
                <w:tab w:val="left" w:pos="360"/>
                <w:tab w:val="left" w:pos="5760"/>
                <w:tab w:val="left" w:pos="5940"/>
              </w:tabs>
              <w:spacing w:line="480" w:lineRule="exact"/>
              <w:jc w:val="both"/>
              <w:outlineLvl w:val="0"/>
              <w:rPr>
                <w:rFonts w:hint="eastAsia" w:ascii="黑体" w:eastAsia="黑体"/>
                <w:color w:val="0C0C0C"/>
                <w:sz w:val="30"/>
                <w:szCs w:val="30"/>
                <w:vertAlign w:val="baseline"/>
                <w:lang w:eastAsia="zh-CN"/>
              </w:rPr>
            </w:pPr>
          </w:p>
        </w:tc>
      </w:tr>
    </w:tbl>
    <w:p>
      <w:pPr>
        <w:numPr>
          <w:ilvl w:val="0"/>
          <w:numId w:val="6"/>
        </w:numPr>
        <w:tabs>
          <w:tab w:val="left" w:pos="360"/>
          <w:tab w:val="left" w:pos="5760"/>
          <w:tab w:val="left" w:pos="5940"/>
        </w:tabs>
        <w:spacing w:line="480" w:lineRule="exact"/>
        <w:ind w:left="0" w:leftChars="0" w:firstLine="0" w:firstLineChars="0"/>
        <w:jc w:val="both"/>
        <w:outlineLvl w:val="0"/>
        <w:rPr>
          <w:rFonts w:hint="eastAsia" w:ascii="黑体" w:eastAsia="黑体"/>
          <w:color w:val="0C0C0C"/>
          <w:sz w:val="30"/>
          <w:szCs w:val="30"/>
          <w:lang w:eastAsia="zh-CN"/>
        </w:rPr>
      </w:pPr>
      <w:r>
        <w:rPr>
          <w:rFonts w:hint="eastAsia" w:ascii="黑体" w:eastAsia="黑体"/>
          <w:color w:val="0C0C0C"/>
          <w:sz w:val="30"/>
          <w:szCs w:val="30"/>
          <w:lang w:eastAsia="zh-CN"/>
        </w:rPr>
        <w:t>材料分析题</w:t>
      </w:r>
    </w:p>
    <w:p>
      <w:pPr>
        <w:numPr>
          <w:numId w:val="0"/>
        </w:numPr>
        <w:tabs>
          <w:tab w:val="left" w:pos="360"/>
          <w:tab w:val="left" w:pos="5760"/>
          <w:tab w:val="left" w:pos="5940"/>
        </w:tabs>
        <w:spacing w:line="480" w:lineRule="exact"/>
        <w:ind w:leftChars="0"/>
        <w:jc w:val="both"/>
        <w:outlineLvl w:val="0"/>
        <w:rPr>
          <w:rFonts w:hint="default" w:ascii="黑体" w:eastAsia="黑体"/>
          <w:color w:val="0C0C0C"/>
          <w:sz w:val="30"/>
          <w:szCs w:val="30"/>
          <w:u w:val="single"/>
          <w:lang w:val="en-US" w:eastAsia="zh-CN"/>
        </w:rPr>
      </w:pPr>
      <w:r>
        <w:rPr>
          <w:rFonts w:hint="eastAsia" w:ascii="黑体" w:eastAsia="黑体"/>
          <w:color w:val="0C0C0C"/>
          <w:sz w:val="24"/>
          <w:szCs w:val="24"/>
          <w:lang w:val="en-US" w:eastAsia="zh-CN"/>
        </w:rPr>
        <w:t>21</w:t>
      </w:r>
      <w:r>
        <w:rPr>
          <w:rFonts w:hint="eastAsia" w:ascii="黑体" w:eastAsia="黑体"/>
          <w:color w:val="0C0C0C"/>
          <w:sz w:val="30"/>
          <w:szCs w:val="30"/>
          <w:lang w:val="en-US" w:eastAsia="zh-CN"/>
        </w:rPr>
        <w:t>.</w:t>
      </w:r>
      <w:r>
        <w:rPr>
          <w:rFonts w:hint="eastAsia" w:ascii="黑体" w:eastAsia="黑体"/>
          <w:color w:val="0C0C0C"/>
          <w:sz w:val="24"/>
          <w:szCs w:val="24"/>
          <w:lang w:val="en-US" w:eastAsia="zh-CN"/>
        </w:rPr>
        <w:t>（1）</w:t>
      </w:r>
      <w:r>
        <w:rPr>
          <w:rFonts w:hint="eastAsia" w:ascii="黑体" w:eastAsia="黑体"/>
          <w:color w:val="0C0C0C"/>
          <w:sz w:val="30"/>
          <w:szCs w:val="30"/>
          <w:u w:val="single"/>
          <w:lang w:val="en-US" w:eastAsia="zh-CN"/>
        </w:rPr>
        <w:t xml:space="preserve">                                                                                     </w:t>
      </w:r>
    </w:p>
    <w:p>
      <w:pPr>
        <w:numPr>
          <w:numId w:val="0"/>
        </w:numPr>
        <w:tabs>
          <w:tab w:val="left" w:pos="360"/>
          <w:tab w:val="left" w:pos="5760"/>
          <w:tab w:val="left" w:pos="5940"/>
        </w:tabs>
        <w:spacing w:line="480" w:lineRule="exact"/>
        <w:ind w:leftChars="0"/>
        <w:jc w:val="both"/>
        <w:outlineLvl w:val="0"/>
        <w:rPr>
          <w:rFonts w:hint="eastAsia" w:ascii="黑体" w:eastAsia="黑体"/>
          <w:color w:val="0C0C0C"/>
          <w:sz w:val="30"/>
          <w:szCs w:val="30"/>
          <w:u w:val="single"/>
          <w:lang w:val="en-US" w:eastAsia="zh-CN"/>
        </w:rPr>
      </w:pPr>
      <w:r>
        <w:rPr>
          <w:rFonts w:hint="eastAsia" w:ascii="黑体" w:eastAsia="黑体"/>
          <w:color w:val="0C0C0C"/>
          <w:sz w:val="30"/>
          <w:szCs w:val="30"/>
          <w:u w:val="single"/>
          <w:lang w:val="en-US" w:eastAsia="zh-CN"/>
        </w:rPr>
        <w:t xml:space="preserve">                                                                 </w:t>
      </w:r>
    </w:p>
    <w:p>
      <w:pPr>
        <w:numPr>
          <w:numId w:val="0"/>
        </w:numPr>
        <w:tabs>
          <w:tab w:val="left" w:pos="360"/>
          <w:tab w:val="left" w:pos="5760"/>
          <w:tab w:val="left" w:pos="5940"/>
        </w:tabs>
        <w:spacing w:line="480" w:lineRule="exact"/>
        <w:ind w:leftChars="0"/>
        <w:jc w:val="both"/>
        <w:outlineLvl w:val="0"/>
        <w:rPr>
          <w:rFonts w:hint="eastAsia" w:ascii="黑体" w:eastAsia="黑体"/>
          <w:color w:val="0C0C0C"/>
          <w:sz w:val="30"/>
          <w:szCs w:val="30"/>
          <w:u w:val="single"/>
          <w:lang w:val="en-US" w:eastAsia="zh-CN"/>
        </w:rPr>
      </w:pPr>
      <w:r>
        <w:rPr>
          <w:rFonts w:hint="eastAsia" w:ascii="黑体" w:eastAsia="黑体"/>
          <w:color w:val="0C0C0C"/>
          <w:sz w:val="30"/>
          <w:szCs w:val="30"/>
          <w:u w:val="single"/>
          <w:lang w:val="en-US" w:eastAsia="zh-CN"/>
        </w:rPr>
        <w:t xml:space="preserve">                                                                 </w:t>
      </w:r>
    </w:p>
    <w:p>
      <w:pPr>
        <w:numPr>
          <w:numId w:val="0"/>
        </w:numPr>
        <w:tabs>
          <w:tab w:val="left" w:pos="360"/>
          <w:tab w:val="left" w:pos="5760"/>
          <w:tab w:val="left" w:pos="5940"/>
        </w:tabs>
        <w:spacing w:line="480" w:lineRule="exact"/>
        <w:ind w:leftChars="0"/>
        <w:jc w:val="both"/>
        <w:outlineLvl w:val="0"/>
        <w:rPr>
          <w:rFonts w:hint="eastAsia" w:ascii="黑体" w:eastAsia="黑体"/>
          <w:color w:val="0C0C0C"/>
          <w:sz w:val="30"/>
          <w:szCs w:val="30"/>
          <w:u w:val="none"/>
          <w:lang w:val="en-US" w:eastAsia="zh-CN"/>
        </w:rPr>
      </w:pPr>
      <w:r>
        <w:rPr>
          <w:rFonts w:hint="eastAsia" w:ascii="黑体" w:eastAsia="黑体"/>
          <w:color w:val="0C0C0C"/>
          <w:sz w:val="30"/>
          <w:szCs w:val="30"/>
          <w:u w:val="single"/>
          <w:lang w:val="en-US" w:eastAsia="zh-CN"/>
        </w:rPr>
        <w:t xml:space="preserve">                                                        </w:t>
      </w:r>
      <w:r>
        <w:rPr>
          <w:rFonts w:hint="eastAsia" w:ascii="黑体" w:eastAsia="黑体"/>
          <w:color w:val="0C0C0C"/>
          <w:sz w:val="20"/>
          <w:szCs w:val="20"/>
          <w:u w:val="none"/>
          <w:lang w:val="en-US" w:eastAsia="zh-CN"/>
        </w:rPr>
        <w:t>（5分）</w:t>
      </w:r>
      <w:r>
        <w:rPr>
          <w:rFonts w:hint="eastAsia" w:ascii="黑体" w:eastAsia="黑体"/>
          <w:color w:val="0C0C0C"/>
          <w:sz w:val="30"/>
          <w:szCs w:val="30"/>
          <w:u w:val="none"/>
          <w:lang w:val="en-US" w:eastAsia="zh-CN"/>
        </w:rPr>
        <w:t xml:space="preserve">  </w:t>
      </w:r>
    </w:p>
    <w:p>
      <w:pPr>
        <w:numPr>
          <w:numId w:val="0"/>
        </w:numPr>
        <w:tabs>
          <w:tab w:val="left" w:pos="360"/>
          <w:tab w:val="left" w:pos="5760"/>
          <w:tab w:val="left" w:pos="5940"/>
        </w:tabs>
        <w:spacing w:line="480" w:lineRule="exact"/>
        <w:jc w:val="both"/>
        <w:outlineLvl w:val="0"/>
        <w:rPr>
          <w:rFonts w:hint="default" w:ascii="黑体" w:eastAsia="黑体"/>
          <w:color w:val="0C0C0C"/>
          <w:sz w:val="30"/>
          <w:szCs w:val="30"/>
          <w:u w:val="single"/>
          <w:lang w:val="en-US" w:eastAsia="zh-CN"/>
        </w:rPr>
      </w:pPr>
      <w:r>
        <w:rPr>
          <w:rFonts w:hint="eastAsia" w:ascii="黑体" w:eastAsia="黑体"/>
          <w:color w:val="0C0C0C"/>
          <w:sz w:val="24"/>
          <w:szCs w:val="24"/>
          <w:u w:val="none"/>
          <w:lang w:val="en-US" w:eastAsia="zh-CN"/>
        </w:rPr>
        <w:t>（2）</w:t>
      </w:r>
      <w:r>
        <w:rPr>
          <w:rFonts w:hint="eastAsia" w:ascii="黑体" w:eastAsia="黑体"/>
          <w:color w:val="0C0C0C"/>
          <w:sz w:val="30"/>
          <w:szCs w:val="30"/>
          <w:u w:val="single"/>
          <w:lang w:val="en-US" w:eastAsia="zh-CN"/>
        </w:rPr>
        <w:t xml:space="preserve">                                                         </w:t>
      </w:r>
    </w:p>
    <w:p>
      <w:pPr>
        <w:numPr>
          <w:numId w:val="0"/>
        </w:numPr>
        <w:tabs>
          <w:tab w:val="left" w:pos="360"/>
          <w:tab w:val="left" w:pos="5760"/>
          <w:tab w:val="left" w:pos="5940"/>
        </w:tabs>
        <w:spacing w:line="480" w:lineRule="exact"/>
        <w:ind w:leftChars="0"/>
        <w:jc w:val="both"/>
        <w:outlineLvl w:val="0"/>
        <w:rPr>
          <w:rFonts w:hint="eastAsia" w:ascii="黑体" w:eastAsia="黑体"/>
          <w:color w:val="0C0C0C"/>
          <w:sz w:val="30"/>
          <w:szCs w:val="30"/>
          <w:u w:val="single"/>
          <w:lang w:val="en-US" w:eastAsia="zh-CN"/>
        </w:rPr>
      </w:pPr>
      <w:r>
        <w:rPr>
          <w:rFonts w:hint="eastAsia" w:ascii="黑体" w:eastAsia="黑体"/>
          <w:color w:val="0C0C0C"/>
          <w:sz w:val="30"/>
          <w:szCs w:val="30"/>
          <w:u w:val="single"/>
          <w:lang w:val="en-US" w:eastAsia="zh-CN"/>
        </w:rPr>
        <w:t xml:space="preserve">                                                                </w:t>
      </w:r>
    </w:p>
    <w:p>
      <w:pPr>
        <w:numPr>
          <w:numId w:val="0"/>
        </w:numPr>
        <w:tabs>
          <w:tab w:val="left" w:pos="360"/>
          <w:tab w:val="left" w:pos="5760"/>
          <w:tab w:val="left" w:pos="5940"/>
        </w:tabs>
        <w:spacing w:line="480" w:lineRule="exact"/>
        <w:ind w:leftChars="0"/>
        <w:jc w:val="both"/>
        <w:outlineLvl w:val="0"/>
        <w:rPr>
          <w:rFonts w:hint="eastAsia" w:ascii="黑体" w:eastAsia="黑体"/>
          <w:color w:val="0C0C0C"/>
          <w:sz w:val="30"/>
          <w:szCs w:val="30"/>
          <w:u w:val="single"/>
          <w:lang w:val="en-US" w:eastAsia="zh-CN"/>
        </w:rPr>
      </w:pPr>
      <w:r>
        <w:rPr>
          <w:rFonts w:hint="eastAsia" w:ascii="黑体" w:eastAsia="黑体"/>
          <w:color w:val="0C0C0C"/>
          <w:sz w:val="30"/>
          <w:szCs w:val="30"/>
          <w:u w:val="single"/>
          <w:lang w:val="en-US" w:eastAsia="zh-CN"/>
        </w:rPr>
        <w:t xml:space="preserve">                                                                </w:t>
      </w:r>
    </w:p>
    <w:p>
      <w:pPr>
        <w:numPr>
          <w:numId w:val="0"/>
        </w:numPr>
        <w:tabs>
          <w:tab w:val="left" w:pos="360"/>
          <w:tab w:val="left" w:pos="5760"/>
          <w:tab w:val="left" w:pos="5940"/>
        </w:tabs>
        <w:spacing w:line="480" w:lineRule="exact"/>
        <w:ind w:leftChars="0"/>
        <w:jc w:val="both"/>
        <w:outlineLvl w:val="0"/>
        <w:rPr>
          <w:rFonts w:hint="eastAsia" w:ascii="黑体" w:eastAsia="黑体"/>
          <w:color w:val="0C0C0C"/>
          <w:sz w:val="20"/>
          <w:szCs w:val="20"/>
          <w:u w:val="none"/>
          <w:lang w:val="en-US" w:eastAsia="zh-CN"/>
        </w:rPr>
      </w:pPr>
      <w:r>
        <w:rPr>
          <w:rFonts w:hint="eastAsia" w:ascii="黑体" w:eastAsia="黑体"/>
          <w:color w:val="0C0C0C"/>
          <w:sz w:val="30"/>
          <w:szCs w:val="30"/>
          <w:u w:val="single"/>
          <w:lang w:val="en-US" w:eastAsia="zh-CN"/>
        </w:rPr>
        <w:t xml:space="preserve">                                                          </w:t>
      </w:r>
      <w:r>
        <w:rPr>
          <w:rFonts w:hint="eastAsia" w:ascii="黑体" w:eastAsia="黑体"/>
          <w:color w:val="0C0C0C"/>
          <w:sz w:val="20"/>
          <w:szCs w:val="20"/>
          <w:u w:val="none"/>
          <w:lang w:val="en-US" w:eastAsia="zh-CN"/>
        </w:rPr>
        <w:t>（5分）</w:t>
      </w:r>
    </w:p>
    <w:p>
      <w:pPr>
        <w:numPr>
          <w:numId w:val="0"/>
        </w:numPr>
        <w:tabs>
          <w:tab w:val="left" w:pos="360"/>
          <w:tab w:val="left" w:pos="5760"/>
          <w:tab w:val="left" w:pos="5940"/>
        </w:tabs>
        <w:spacing w:line="480" w:lineRule="exact"/>
        <w:ind w:leftChars="0"/>
        <w:jc w:val="both"/>
        <w:outlineLvl w:val="0"/>
        <w:rPr>
          <w:rFonts w:hint="default" w:ascii="黑体" w:eastAsia="黑体"/>
          <w:color w:val="0C0C0C"/>
          <w:sz w:val="24"/>
          <w:szCs w:val="24"/>
          <w:u w:val="single"/>
          <w:lang w:val="en-US" w:eastAsia="zh-CN"/>
        </w:rPr>
      </w:pPr>
      <w:r>
        <w:rPr>
          <w:rFonts w:hint="eastAsia" w:ascii="黑体" w:eastAsia="黑体"/>
          <w:color w:val="0C0C0C"/>
          <w:sz w:val="24"/>
          <w:szCs w:val="24"/>
          <w:u w:val="none"/>
          <w:lang w:val="en-US" w:eastAsia="zh-CN"/>
        </w:rPr>
        <w:t>22.（1）</w:t>
      </w:r>
      <w:r>
        <w:rPr>
          <w:rFonts w:hint="eastAsia" w:ascii="黑体" w:eastAsia="黑体"/>
          <w:color w:val="0C0C0C"/>
          <w:sz w:val="24"/>
          <w:szCs w:val="24"/>
          <w:u w:val="none"/>
          <w:lang w:val="en-US" w:eastAsia="zh-CN"/>
        </w:rPr>
        <w:t>目标：</w:t>
      </w:r>
      <w:r>
        <w:rPr>
          <w:rFonts w:hint="eastAsia" w:ascii="黑体" w:eastAsia="黑体"/>
          <w:color w:val="0C0C0C"/>
          <w:sz w:val="24"/>
          <w:szCs w:val="24"/>
          <w:u w:val="single"/>
          <w:lang w:val="en-US" w:eastAsia="zh-CN"/>
        </w:rPr>
        <w:t xml:space="preserve">                                                           </w:t>
      </w:r>
      <w:r>
        <w:rPr>
          <w:rFonts w:hint="eastAsia" w:ascii="黑体" w:eastAsia="黑体"/>
          <w:color w:val="0C0C0C"/>
          <w:sz w:val="24"/>
          <w:szCs w:val="24"/>
          <w:u w:val="none"/>
          <w:lang w:val="en-US" w:eastAsia="zh-CN"/>
        </w:rPr>
        <w:t>（1分）</w:t>
      </w:r>
      <w:r>
        <w:rPr>
          <w:rFonts w:hint="eastAsia" w:ascii="黑体" w:eastAsia="黑体"/>
          <w:color w:val="0C0C0C"/>
          <w:sz w:val="24"/>
          <w:szCs w:val="24"/>
          <w:u w:val="single"/>
          <w:lang w:val="en-US" w:eastAsia="zh-CN"/>
        </w:rPr>
        <w:t xml:space="preserve"> </w:t>
      </w:r>
    </w:p>
    <w:p>
      <w:pPr>
        <w:numPr>
          <w:numId w:val="0"/>
        </w:numPr>
        <w:tabs>
          <w:tab w:val="left" w:pos="360"/>
          <w:tab w:val="left" w:pos="5760"/>
          <w:tab w:val="left" w:pos="5940"/>
        </w:tabs>
        <w:spacing w:line="480" w:lineRule="exact"/>
        <w:ind w:leftChars="0"/>
        <w:jc w:val="both"/>
        <w:outlineLvl w:val="0"/>
        <w:rPr>
          <w:rFonts w:hint="eastAsia" w:ascii="黑体" w:eastAsia="黑体"/>
          <w:color w:val="0C0C0C"/>
          <w:sz w:val="24"/>
          <w:szCs w:val="24"/>
          <w:u w:val="single"/>
          <w:lang w:val="en-US" w:eastAsia="zh-CN"/>
        </w:rPr>
      </w:pPr>
      <w:r>
        <w:rPr>
          <w:rFonts w:hint="eastAsia" w:ascii="黑体" w:eastAsia="黑体"/>
          <w:color w:val="0C0C0C"/>
          <w:sz w:val="24"/>
          <w:szCs w:val="24"/>
          <w:lang w:val="en-US" w:eastAsia="zh-CN"/>
        </w:rPr>
        <w:t>战略部署：</w:t>
      </w:r>
      <w:r>
        <w:rPr>
          <w:rFonts w:hint="eastAsia" w:ascii="黑体" w:eastAsia="黑体"/>
          <w:color w:val="0C0C0C"/>
          <w:sz w:val="24"/>
          <w:szCs w:val="24"/>
          <w:u w:val="single"/>
          <w:lang w:val="en-US" w:eastAsia="zh-CN"/>
        </w:rPr>
        <w:t xml:space="preserve">                                                                         </w:t>
      </w:r>
    </w:p>
    <w:p>
      <w:pPr>
        <w:numPr>
          <w:numId w:val="0"/>
        </w:numPr>
        <w:tabs>
          <w:tab w:val="left" w:pos="360"/>
          <w:tab w:val="left" w:pos="5760"/>
          <w:tab w:val="left" w:pos="5940"/>
        </w:tabs>
        <w:spacing w:line="480" w:lineRule="exact"/>
        <w:ind w:leftChars="0"/>
        <w:jc w:val="both"/>
        <w:outlineLvl w:val="0"/>
        <w:rPr>
          <w:rFonts w:hint="eastAsia" w:ascii="黑体" w:eastAsia="黑体"/>
          <w:color w:val="0C0C0C"/>
          <w:sz w:val="24"/>
          <w:szCs w:val="24"/>
          <w:u w:val="single"/>
          <w:lang w:val="en-US" w:eastAsia="zh-CN"/>
        </w:rPr>
      </w:pPr>
      <w:r>
        <w:rPr>
          <w:rFonts w:hint="eastAsia" w:ascii="黑体" w:eastAsia="黑体"/>
          <w:color w:val="0C0C0C"/>
          <w:sz w:val="24"/>
          <w:szCs w:val="24"/>
          <w:u w:val="single"/>
          <w:lang w:val="en-US" w:eastAsia="zh-CN"/>
        </w:rPr>
        <w:t xml:space="preserve">                                                                                 </w:t>
      </w:r>
    </w:p>
    <w:p>
      <w:pPr>
        <w:numPr>
          <w:numId w:val="0"/>
        </w:numPr>
        <w:tabs>
          <w:tab w:val="left" w:pos="360"/>
          <w:tab w:val="left" w:pos="5760"/>
          <w:tab w:val="left" w:pos="5940"/>
        </w:tabs>
        <w:spacing w:line="480" w:lineRule="exact"/>
        <w:ind w:leftChars="0"/>
        <w:jc w:val="both"/>
        <w:outlineLvl w:val="0"/>
        <w:rPr>
          <w:rFonts w:hint="default" w:ascii="黑体" w:eastAsia="黑体"/>
          <w:color w:val="0C0C0C"/>
          <w:sz w:val="24"/>
          <w:szCs w:val="24"/>
          <w:u w:val="single"/>
          <w:lang w:val="en-US" w:eastAsia="zh-CN"/>
        </w:rPr>
      </w:pPr>
      <w:r>
        <w:rPr>
          <w:rFonts w:hint="eastAsia" w:ascii="黑体" w:eastAsia="黑体"/>
          <w:color w:val="0C0C0C"/>
          <w:sz w:val="24"/>
          <w:szCs w:val="24"/>
          <w:u w:val="single"/>
          <w:lang w:val="en-US" w:eastAsia="zh-CN"/>
        </w:rPr>
        <w:t xml:space="preserve">                                                                       </w:t>
      </w:r>
      <w:r>
        <w:rPr>
          <w:rFonts w:hint="eastAsia" w:ascii="黑体" w:eastAsia="黑体"/>
          <w:color w:val="0C0C0C"/>
          <w:sz w:val="24"/>
          <w:szCs w:val="24"/>
          <w:u w:val="none"/>
          <w:lang w:val="en-US" w:eastAsia="zh-CN"/>
        </w:rPr>
        <w:t>（4分）</w:t>
      </w:r>
    </w:p>
    <w:p>
      <w:pPr>
        <w:numPr>
          <w:numId w:val="0"/>
        </w:numPr>
        <w:tabs>
          <w:tab w:val="left" w:pos="360"/>
          <w:tab w:val="left" w:pos="5760"/>
          <w:tab w:val="left" w:pos="5940"/>
        </w:tabs>
        <w:spacing w:line="480" w:lineRule="exact"/>
        <w:jc w:val="both"/>
        <w:outlineLvl w:val="0"/>
        <w:rPr>
          <w:rFonts w:hint="default" w:ascii="黑体" w:eastAsia="黑体"/>
          <w:color w:val="0C0C0C"/>
          <w:sz w:val="30"/>
          <w:szCs w:val="30"/>
          <w:u w:val="single"/>
          <w:lang w:val="en-US" w:eastAsia="zh-CN"/>
        </w:rPr>
      </w:pPr>
      <w:r>
        <w:rPr>
          <w:rFonts w:hint="eastAsia" w:ascii="黑体" w:eastAsia="黑体"/>
          <w:color w:val="0C0C0C"/>
          <w:sz w:val="24"/>
          <w:szCs w:val="24"/>
          <w:u w:val="none"/>
          <w:lang w:val="en-US" w:eastAsia="zh-CN"/>
        </w:rPr>
        <w:t>（2）</w:t>
      </w:r>
      <w:r>
        <w:rPr>
          <w:rFonts w:hint="eastAsia" w:ascii="黑体" w:eastAsia="黑体"/>
          <w:color w:val="0C0C0C"/>
          <w:sz w:val="30"/>
          <w:szCs w:val="30"/>
          <w:u w:val="single"/>
          <w:lang w:val="en-US" w:eastAsia="zh-CN"/>
        </w:rPr>
        <w:t xml:space="preserve">                                                                  </w:t>
      </w:r>
    </w:p>
    <w:p>
      <w:pPr>
        <w:numPr>
          <w:numId w:val="0"/>
        </w:numPr>
        <w:tabs>
          <w:tab w:val="left" w:pos="360"/>
          <w:tab w:val="left" w:pos="5760"/>
          <w:tab w:val="left" w:pos="5940"/>
        </w:tabs>
        <w:spacing w:line="480" w:lineRule="exact"/>
        <w:jc w:val="both"/>
        <w:outlineLvl w:val="0"/>
        <w:rPr>
          <w:rFonts w:hint="default" w:ascii="黑体" w:eastAsia="黑体"/>
          <w:color w:val="0C0C0C"/>
          <w:sz w:val="30"/>
          <w:szCs w:val="30"/>
          <w:u w:val="single"/>
          <w:lang w:val="en-US" w:eastAsia="zh-CN"/>
        </w:rPr>
      </w:pPr>
      <w:r>
        <w:rPr>
          <w:rFonts w:hint="eastAsia" w:ascii="黑体" w:eastAsia="黑体"/>
          <w:color w:val="0C0C0C"/>
          <w:sz w:val="30"/>
          <w:szCs w:val="30"/>
          <w:u w:val="single"/>
          <w:lang w:val="en-US" w:eastAsia="zh-CN"/>
        </w:rPr>
        <w:t xml:space="preserve">                                                               </w:t>
      </w:r>
    </w:p>
    <w:p>
      <w:pPr>
        <w:numPr>
          <w:numId w:val="0"/>
        </w:numPr>
        <w:tabs>
          <w:tab w:val="left" w:pos="360"/>
          <w:tab w:val="left" w:pos="5760"/>
          <w:tab w:val="left" w:pos="5940"/>
        </w:tabs>
        <w:spacing w:line="480" w:lineRule="exact"/>
        <w:jc w:val="both"/>
        <w:outlineLvl w:val="0"/>
        <w:rPr>
          <w:rFonts w:hint="default" w:ascii="黑体" w:eastAsia="黑体"/>
          <w:color w:val="0C0C0C"/>
          <w:sz w:val="30"/>
          <w:szCs w:val="30"/>
          <w:u w:val="single"/>
          <w:lang w:val="en-US" w:eastAsia="zh-CN"/>
        </w:rPr>
      </w:pPr>
      <w:r>
        <w:rPr>
          <w:rFonts w:hint="eastAsia" w:ascii="黑体" w:eastAsia="黑体"/>
          <w:color w:val="0C0C0C"/>
          <w:sz w:val="30"/>
          <w:szCs w:val="30"/>
          <w:u w:val="single"/>
          <w:lang w:val="en-US" w:eastAsia="zh-CN"/>
        </w:rPr>
        <w:t xml:space="preserve">                                                               </w:t>
      </w:r>
    </w:p>
    <w:p>
      <w:pPr>
        <w:numPr>
          <w:numId w:val="0"/>
        </w:numPr>
        <w:tabs>
          <w:tab w:val="left" w:pos="360"/>
          <w:tab w:val="left" w:pos="5760"/>
          <w:tab w:val="left" w:pos="5940"/>
        </w:tabs>
        <w:spacing w:line="480" w:lineRule="exact"/>
        <w:jc w:val="both"/>
        <w:outlineLvl w:val="0"/>
        <w:rPr>
          <w:rFonts w:hint="default" w:ascii="黑体" w:eastAsia="黑体"/>
          <w:color w:val="0C0C0C"/>
          <w:sz w:val="30"/>
          <w:szCs w:val="30"/>
          <w:u w:val="single"/>
          <w:lang w:val="en-US" w:eastAsia="zh-CN"/>
        </w:rPr>
      </w:pPr>
      <w:r>
        <w:rPr>
          <w:rFonts w:hint="eastAsia" w:ascii="黑体" w:eastAsia="黑体"/>
          <w:color w:val="0C0C0C"/>
          <w:sz w:val="30"/>
          <w:szCs w:val="30"/>
          <w:u w:val="single"/>
          <w:lang w:val="en-US" w:eastAsia="zh-CN"/>
        </w:rPr>
        <w:t xml:space="preserve">                                                               </w:t>
      </w:r>
    </w:p>
    <w:p>
      <w:pPr>
        <w:numPr>
          <w:numId w:val="0"/>
        </w:numPr>
        <w:tabs>
          <w:tab w:val="left" w:pos="360"/>
          <w:tab w:val="left" w:pos="5760"/>
          <w:tab w:val="left" w:pos="5940"/>
        </w:tabs>
        <w:spacing w:line="480" w:lineRule="exact"/>
        <w:ind w:leftChars="0"/>
        <w:jc w:val="both"/>
        <w:outlineLvl w:val="0"/>
        <w:rPr>
          <w:rFonts w:hint="default" w:ascii="黑体" w:eastAsia="黑体"/>
          <w:color w:val="0C0C0C"/>
          <w:sz w:val="24"/>
          <w:szCs w:val="24"/>
          <w:u w:val="none"/>
          <w:lang w:val="en-US" w:eastAsia="zh-CN"/>
        </w:rPr>
      </w:pPr>
      <w:r>
        <w:rPr>
          <w:rFonts w:hint="eastAsia" w:ascii="黑体" w:eastAsia="黑体"/>
          <w:color w:val="0C0C0C"/>
          <w:sz w:val="30"/>
          <w:szCs w:val="30"/>
          <w:u w:val="single"/>
          <w:lang w:val="en-US" w:eastAsia="zh-CN"/>
        </w:rPr>
        <w:t xml:space="preserve">                                                       </w:t>
      </w:r>
      <w:r>
        <w:rPr>
          <w:rFonts w:hint="eastAsia" w:ascii="黑体" w:eastAsia="黑体"/>
          <w:color w:val="0C0C0C"/>
          <w:sz w:val="24"/>
          <w:szCs w:val="24"/>
          <w:u w:val="none"/>
          <w:lang w:val="en-US" w:eastAsia="zh-CN"/>
        </w:rPr>
        <w:t>（5分）</w:t>
      </w:r>
    </w:p>
    <w:p>
      <w:pPr>
        <w:numPr>
          <w:numId w:val="0"/>
        </w:numPr>
        <w:tabs>
          <w:tab w:val="left" w:pos="360"/>
          <w:tab w:val="left" w:pos="5760"/>
          <w:tab w:val="left" w:pos="5940"/>
        </w:tabs>
        <w:spacing w:line="480" w:lineRule="exact"/>
        <w:ind w:leftChars="0"/>
        <w:jc w:val="both"/>
        <w:outlineLvl w:val="0"/>
        <w:rPr>
          <w:rFonts w:hint="eastAsia" w:ascii="黑体" w:eastAsia="黑体"/>
          <w:color w:val="0C0C0C"/>
          <w:sz w:val="30"/>
          <w:szCs w:val="30"/>
          <w:lang w:val="en-US" w:eastAsia="zh-CN"/>
        </w:rPr>
      </w:pPr>
    </w:p>
    <w:p>
      <w:pPr>
        <w:numPr>
          <w:numId w:val="0"/>
        </w:numPr>
        <w:tabs>
          <w:tab w:val="left" w:pos="360"/>
          <w:tab w:val="left" w:pos="5760"/>
          <w:tab w:val="left" w:pos="5940"/>
        </w:tabs>
        <w:spacing w:line="480" w:lineRule="exact"/>
        <w:ind w:leftChars="0"/>
        <w:jc w:val="both"/>
        <w:outlineLvl w:val="0"/>
        <w:rPr>
          <w:rFonts w:hint="eastAsia" w:ascii="黑体" w:eastAsia="黑体"/>
          <w:color w:val="0C0C0C"/>
          <w:sz w:val="24"/>
          <w:szCs w:val="24"/>
          <w:lang w:val="en-US" w:eastAsia="zh-CN"/>
        </w:rPr>
      </w:pPr>
      <w:r>
        <w:rPr>
          <w:rFonts w:hint="eastAsia" w:ascii="黑体" w:eastAsia="黑体"/>
          <w:color w:val="0C0C0C"/>
          <w:sz w:val="24"/>
          <w:szCs w:val="24"/>
          <w:lang w:val="en-US" w:eastAsia="zh-CN"/>
        </w:rPr>
        <w:t>考后反思：</w:t>
      </w:r>
    </w:p>
    <w:p>
      <w:pPr>
        <w:numPr>
          <w:numId w:val="0"/>
        </w:numPr>
        <w:tabs>
          <w:tab w:val="left" w:pos="360"/>
          <w:tab w:val="left" w:pos="5760"/>
          <w:tab w:val="left" w:pos="5940"/>
        </w:tabs>
        <w:spacing w:line="480" w:lineRule="exact"/>
        <w:ind w:leftChars="0"/>
        <w:jc w:val="both"/>
        <w:outlineLvl w:val="0"/>
        <w:rPr>
          <w:rFonts w:hint="eastAsia" w:ascii="黑体" w:eastAsia="黑体"/>
          <w:color w:val="0C0C0C"/>
          <w:sz w:val="30"/>
          <w:szCs w:val="30"/>
          <w:lang w:val="en-US" w:eastAsia="zh-CN"/>
        </w:rPr>
      </w:pPr>
      <w:bookmarkStart w:id="0" w:name="_GoBack"/>
      <w:bookmarkEnd w:id="0"/>
    </w:p>
    <w:p>
      <w:pPr>
        <w:tabs>
          <w:tab w:val="left" w:pos="360"/>
          <w:tab w:val="left" w:pos="5760"/>
          <w:tab w:val="left" w:pos="5940"/>
        </w:tabs>
        <w:spacing w:line="480" w:lineRule="exact"/>
        <w:ind w:firstLine="900" w:firstLineChars="300"/>
        <w:jc w:val="both"/>
        <w:outlineLvl w:val="0"/>
        <w:rPr>
          <w:rFonts w:ascii="黑体" w:eastAsia="黑体"/>
          <w:color w:val="0C0C0C"/>
          <w:sz w:val="30"/>
          <w:szCs w:val="30"/>
        </w:rPr>
      </w:pPr>
      <w:r>
        <w:rPr>
          <w:rFonts w:hint="eastAsia" w:ascii="黑体" w:eastAsia="黑体"/>
          <w:color w:val="0C0C0C"/>
          <w:sz w:val="30"/>
          <w:szCs w:val="30"/>
        </w:rPr>
        <w:t>20</w:t>
      </w:r>
      <w:r>
        <w:rPr>
          <w:rFonts w:hint="eastAsia" w:ascii="黑体" w:eastAsia="黑体"/>
          <w:color w:val="0C0C0C"/>
          <w:sz w:val="30"/>
          <w:szCs w:val="30"/>
          <w:lang w:val="en-US" w:eastAsia="zh-CN"/>
        </w:rPr>
        <w:t>22</w:t>
      </w:r>
      <w:r>
        <w:rPr>
          <w:rFonts w:hint="eastAsia" w:ascii="黑体" w:eastAsia="黑体"/>
          <w:color w:val="0C0C0C"/>
          <w:sz w:val="30"/>
          <w:szCs w:val="30"/>
        </w:rPr>
        <w:t>年</w:t>
      </w:r>
      <w:r>
        <w:rPr>
          <w:rFonts w:hint="eastAsia" w:ascii="黑体" w:eastAsia="黑体"/>
          <w:color w:val="0C0C0C"/>
          <w:sz w:val="30"/>
          <w:szCs w:val="30"/>
          <w:lang w:eastAsia="zh-CN"/>
        </w:rPr>
        <w:t>春</w:t>
      </w:r>
      <w:r>
        <w:rPr>
          <w:rFonts w:hint="eastAsia" w:ascii="黑体" w:eastAsia="黑体"/>
          <w:color w:val="0C0C0C"/>
          <w:sz w:val="30"/>
          <w:szCs w:val="30"/>
        </w:rPr>
        <w:t>期</w:t>
      </w:r>
      <w:r>
        <w:rPr>
          <w:rFonts w:hint="eastAsia" w:ascii="黑体" w:eastAsia="黑体"/>
          <w:color w:val="0C0C0C"/>
          <w:sz w:val="30"/>
          <w:szCs w:val="30"/>
          <w:lang w:eastAsia="zh-CN"/>
        </w:rPr>
        <w:t>《</w:t>
      </w:r>
      <w:r>
        <w:rPr>
          <w:rFonts w:hint="eastAsia" w:ascii="黑体" w:eastAsia="黑体"/>
          <w:color w:val="0C0C0C"/>
          <w:sz w:val="30"/>
          <w:szCs w:val="30"/>
        </w:rPr>
        <w:t>道德与法治》</w:t>
      </w:r>
      <w:r>
        <w:rPr>
          <w:rFonts w:hint="eastAsia" w:ascii="黑体" w:eastAsia="黑体"/>
          <w:color w:val="0C0C0C"/>
          <w:sz w:val="30"/>
          <w:szCs w:val="30"/>
          <w:lang w:eastAsia="zh-CN"/>
        </w:rPr>
        <w:t>中考模拟</w:t>
      </w:r>
      <w:r>
        <w:rPr>
          <w:rFonts w:hint="eastAsia" w:ascii="黑体" w:eastAsia="黑体"/>
          <w:color w:val="0C0C0C"/>
          <w:sz w:val="30"/>
          <w:szCs w:val="30"/>
        </w:rPr>
        <w:t>试题</w:t>
      </w:r>
      <w:r>
        <w:rPr>
          <w:rFonts w:hint="eastAsia" w:ascii="黑体" w:eastAsia="黑体"/>
          <w:color w:val="0C0C0C"/>
          <w:sz w:val="30"/>
          <w:szCs w:val="30"/>
          <w:lang w:eastAsia="zh-CN"/>
        </w:rPr>
        <w:t>一</w:t>
      </w:r>
      <w:r>
        <w:rPr>
          <w:rFonts w:hint="eastAsia" w:ascii="黑体" w:eastAsia="黑体"/>
          <w:color w:val="0C0C0C"/>
          <w:sz w:val="30"/>
          <w:szCs w:val="30"/>
        </w:rPr>
        <w:t xml:space="preserve"> 参考答案</w:t>
      </w:r>
    </w:p>
    <w:p>
      <w:pPr>
        <w:spacing w:line="420" w:lineRule="exact"/>
        <w:ind w:firstLine="440" w:firstLineChars="200"/>
        <w:outlineLvl w:val="0"/>
        <w:rPr>
          <w:rFonts w:ascii="仿宋_GB2312" w:hAnsi="宋体" w:eastAsia="仿宋_GB2312"/>
          <w:color w:val="0C0C0C"/>
          <w:szCs w:val="21"/>
        </w:rPr>
      </w:pPr>
      <w:r>
        <w:rPr>
          <w:rFonts w:hint="eastAsia" w:ascii="黑体" w:hAnsi="宋体" w:eastAsia="黑体"/>
          <w:color w:val="0C0C0C"/>
          <w:sz w:val="22"/>
        </w:rPr>
        <w:t>一、最佳选择题</w:t>
      </w:r>
      <w:r>
        <w:rPr>
          <w:rFonts w:hint="eastAsia" w:ascii="仿宋_GB2312" w:hAnsi="宋体" w:eastAsia="仿宋_GB2312"/>
          <w:color w:val="0C0C0C"/>
          <w:szCs w:val="21"/>
        </w:rPr>
        <w:t>（每小题2分，10小题共20分)</w:t>
      </w:r>
    </w:p>
    <w:p>
      <w:pPr>
        <w:spacing w:line="420" w:lineRule="exact"/>
        <w:ind w:firstLine="442" w:firstLineChars="200"/>
        <w:outlineLvl w:val="1"/>
        <w:rPr>
          <w:rFonts w:hint="default" w:ascii="宋体" w:hAnsi="宋体" w:eastAsiaTheme="minorEastAsia"/>
          <w:color w:val="0C0C0C"/>
          <w:sz w:val="22"/>
          <w:lang w:val="en-US" w:eastAsia="zh-CN"/>
        </w:rPr>
      </w:pPr>
      <w:r>
        <w:rPr>
          <w:rFonts w:hint="eastAsia" w:ascii="宋体" w:hAnsi="宋体"/>
          <w:b/>
          <w:color w:val="0C0C0C"/>
          <w:sz w:val="22"/>
        </w:rPr>
        <w:t xml:space="preserve">1-5 </w:t>
      </w:r>
      <w:r>
        <w:rPr>
          <w:rFonts w:hint="eastAsia" w:ascii="宋体" w:hAnsi="宋体"/>
          <w:b/>
          <w:color w:val="0C0C0C"/>
          <w:sz w:val="22"/>
          <w:lang w:val="en-US" w:eastAsia="zh-CN"/>
        </w:rPr>
        <w:t>BACAD</w:t>
      </w:r>
      <w:r>
        <w:rPr>
          <w:rFonts w:hint="eastAsia" w:ascii="宋体" w:hAnsi="宋体"/>
          <w:b/>
          <w:color w:val="0C0C0C"/>
          <w:sz w:val="22"/>
        </w:rPr>
        <w:t xml:space="preserve"> </w:t>
      </w:r>
      <w:r>
        <w:rPr>
          <w:rFonts w:hint="eastAsia" w:ascii="宋体" w:hAnsi="宋体"/>
          <w:color w:val="0C0C0C"/>
          <w:sz w:val="22"/>
        </w:rPr>
        <w:t xml:space="preserve">   </w:t>
      </w:r>
      <w:r>
        <w:rPr>
          <w:rFonts w:hint="eastAsia" w:ascii="宋体" w:hAnsi="宋体"/>
          <w:b/>
          <w:color w:val="0C0C0C"/>
          <w:sz w:val="22"/>
        </w:rPr>
        <w:t xml:space="preserve">6-10 </w:t>
      </w:r>
      <w:r>
        <w:rPr>
          <w:rFonts w:hint="eastAsia" w:ascii="宋体" w:hAnsi="宋体"/>
          <w:b/>
          <w:color w:val="0C0C0C"/>
          <w:sz w:val="22"/>
          <w:lang w:val="en-US" w:eastAsia="zh-CN"/>
        </w:rPr>
        <w:t>BBBBD      11-15 ADBCC    16-20  DACDB</w:t>
      </w:r>
    </w:p>
    <w:p>
      <w:pPr>
        <w:shd w:val="clear" w:color="auto" w:fill="FFFFFF"/>
        <w:snapToGrid w:val="0"/>
        <w:spacing w:line="380" w:lineRule="exact"/>
        <w:ind w:firstLine="440" w:firstLineChars="200"/>
        <w:jc w:val="left"/>
        <w:outlineLvl w:val="0"/>
        <w:rPr>
          <w:rFonts w:ascii="宋体" w:hAnsi="宋体"/>
          <w:color w:val="0C0C0C"/>
          <w:sz w:val="22"/>
        </w:rPr>
      </w:pPr>
      <w:r>
        <w:rPr>
          <w:rFonts w:hint="eastAsia" w:ascii="黑体" w:hAnsi="宋体" w:eastAsia="黑体"/>
          <w:color w:val="0C0C0C"/>
          <w:sz w:val="22"/>
        </w:rPr>
        <w:t>二、非选择题</w:t>
      </w:r>
      <w:r>
        <w:rPr>
          <w:rFonts w:hint="eastAsia" w:ascii="仿宋_GB2312" w:hAnsi="宋体" w:eastAsia="仿宋_GB2312"/>
          <w:color w:val="0C0C0C"/>
          <w:szCs w:val="21"/>
        </w:rPr>
        <w:t>（要求运用所学知识，紧扣题意作答。20分）</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eastAsia"/>
          <w:lang w:val="en-US" w:eastAsia="zh-CN"/>
        </w:rPr>
        <w:t>2</w:t>
      </w:r>
      <w:r>
        <w:rPr>
          <w:rFonts w:hint="eastAsia" w:ascii="宋体" w:hAnsi="宋体" w:eastAsia="宋体" w:cs="宋体"/>
          <w:kern w:val="0"/>
          <w:sz w:val="22"/>
          <w:szCs w:val="22"/>
          <w:lang w:val="en-US" w:eastAsia="zh-CN" w:bidi="ar"/>
        </w:rPr>
        <w:t>1.</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①中国共产党领导是中国特色社会主义最本质的特征，是中国特色社会主义制度的最大优势，党是最高政治领导力量。</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②为中国人民谋幸福、为中华民族谋复兴是中国共产党人的初心和使命。</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③全心全意为人民服务是中国共产党的根本宗旨。</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④人民对美好生活的向往，就是党的奋斗目标。</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⑤中国共产党坚持以人民为中心的发展思想，让人民群众共享发展成果，不断增强人民群众的获得感、幸福感和安全感。</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①</w:t>
      </w:r>
      <w:r>
        <w:rPr>
          <w:rFonts w:hint="eastAsia" w:ascii="宋体" w:hAnsi="宋体" w:eastAsia="宋体" w:cs="宋体"/>
          <w:kern w:val="0"/>
          <w:sz w:val="22"/>
          <w:szCs w:val="22"/>
          <w:lang w:val="en-US" w:eastAsia="zh-CN" w:bidi="ar"/>
        </w:rPr>
        <w:t>坚持走中国特色社会主义道路，坚定四个自信。</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②</w:t>
      </w:r>
      <w:r>
        <w:rPr>
          <w:rFonts w:hint="eastAsia" w:ascii="宋体" w:hAnsi="宋体" w:eastAsia="宋体" w:cs="宋体"/>
          <w:kern w:val="0"/>
          <w:sz w:val="22"/>
          <w:szCs w:val="22"/>
          <w:lang w:val="en-US" w:eastAsia="zh-CN" w:bidi="ar"/>
        </w:rPr>
        <w:t>坚持创新、协调、绿色、开放、共享的新发展理念。</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③</w:t>
      </w:r>
      <w:r>
        <w:rPr>
          <w:rFonts w:hint="eastAsia" w:ascii="宋体" w:hAnsi="宋体" w:eastAsia="宋体" w:cs="宋体"/>
          <w:kern w:val="0"/>
          <w:sz w:val="22"/>
          <w:szCs w:val="22"/>
          <w:lang w:val="en-US" w:eastAsia="zh-CN" w:bidi="ar"/>
        </w:rPr>
        <w:t>加快构建以国内大循环为主体、国内国际双循环相互促进的新发展格局。</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④坚持以人民为中心的发展思想，让全体人民共享发展成果。</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⑤坚持以经济建设</w:t>
      </w:r>
      <w:r>
        <w:rPr>
          <w:rFonts w:hint="eastAsia" w:ascii="宋体" w:hAnsi="宋体" w:eastAsia="宋体" w:cs="宋体"/>
          <w:b w:val="0"/>
          <w:bCs w:val="0"/>
          <w:kern w:val="0"/>
          <w:sz w:val="22"/>
          <w:szCs w:val="22"/>
          <w:lang w:val="en-US" w:eastAsia="zh-CN" w:bidi="ar"/>
        </w:rPr>
        <w:t>为</w:t>
      </w:r>
      <w:r>
        <w:rPr>
          <w:rFonts w:hint="eastAsia" w:ascii="宋体" w:hAnsi="宋体" w:eastAsia="宋体" w:cs="宋体"/>
          <w:kern w:val="0"/>
          <w:sz w:val="22"/>
          <w:szCs w:val="22"/>
          <w:lang w:val="en-US" w:eastAsia="zh-CN" w:bidi="ar"/>
        </w:rPr>
        <w:t>中心，坚持改革开放。</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eastAsia" w:ascii="隶书" w:hAnsi="隶书" w:eastAsia="隶书" w:cs="隶书"/>
          <w:kern w:val="0"/>
          <w:sz w:val="22"/>
          <w:szCs w:val="22"/>
          <w:lang w:val="en-US" w:eastAsia="zh-CN" w:bidi="ar"/>
        </w:rPr>
        <w:t>⑥</w:t>
      </w:r>
      <w:r>
        <w:rPr>
          <w:rFonts w:hint="eastAsia" w:ascii="宋体" w:hAnsi="宋体" w:eastAsia="宋体" w:cs="宋体"/>
          <w:kern w:val="0"/>
          <w:sz w:val="22"/>
          <w:szCs w:val="22"/>
          <w:lang w:val="en-US" w:eastAsia="zh-CN" w:bidi="ar"/>
        </w:rPr>
        <w:t>坚持创新驱动发展战略，推进以科技创新为核心的全面创新。</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⑦坚持全面依法治国，推进法治国家、法治政府、法治社会建设等。</w:t>
      </w:r>
    </w:p>
    <w:p>
      <w:pPr>
        <w:keepNext w:val="0"/>
        <w:keepLines w:val="0"/>
        <w:widowControl/>
        <w:numPr>
          <w:ilvl w:val="0"/>
          <w:numId w:val="0"/>
        </w:numPr>
        <w:suppressLineNumbers w:val="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both"/>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both"/>
        <w:rPr>
          <w:rFonts w:hint="eastAsia" w:ascii="微软雅黑" w:hAnsi="微软雅黑" w:eastAsia="微软雅黑" w:cs="微软雅黑"/>
          <w:i w:val="0"/>
          <w:caps w:val="0"/>
          <w:color w:val="333333"/>
          <w:spacing w:val="8"/>
          <w:sz w:val="25"/>
          <w:szCs w:val="25"/>
        </w:rPr>
      </w:pPr>
      <w:r>
        <w:rPr>
          <w:rStyle w:val="8"/>
          <w:rFonts w:hint="default" w:ascii="Helvetica" w:hAnsi="Helvetica" w:eastAsia="Helvetica" w:cs="Helvetica"/>
          <w:i w:val="0"/>
          <w:caps w:val="0"/>
          <w:color w:val="000000"/>
          <w:spacing w:val="8"/>
          <w:sz w:val="22"/>
          <w:szCs w:val="22"/>
          <w:shd w:val="clear" w:fill="FFFFFF"/>
        </w:rPr>
        <w:t>目标：</w:t>
      </w:r>
      <w:r>
        <w:rPr>
          <w:rFonts w:hint="default" w:ascii="Helvetica" w:hAnsi="Helvetica" w:eastAsia="Helvetica" w:cs="Helvetica"/>
          <w:i w:val="0"/>
          <w:caps w:val="0"/>
          <w:color w:val="000000"/>
          <w:spacing w:val="8"/>
          <w:sz w:val="22"/>
          <w:szCs w:val="22"/>
          <w:shd w:val="clear" w:fill="FFFFFF"/>
        </w:rPr>
        <w:t>到新中国成立一百年时，全面建成社会主义现代化强国。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both"/>
        <w:rPr>
          <w:rFonts w:hint="eastAsia" w:ascii="微软雅黑" w:hAnsi="微软雅黑" w:eastAsia="微软雅黑" w:cs="微软雅黑"/>
          <w:i w:val="0"/>
          <w:caps w:val="0"/>
          <w:color w:val="333333"/>
          <w:spacing w:val="8"/>
          <w:sz w:val="25"/>
          <w:szCs w:val="25"/>
        </w:rPr>
      </w:pPr>
      <w:r>
        <w:rPr>
          <w:rStyle w:val="8"/>
          <w:rFonts w:hint="default" w:ascii="Helvetica" w:hAnsi="Helvetica" w:eastAsia="Helvetica" w:cs="Helvetica"/>
          <w:i w:val="0"/>
          <w:caps w:val="0"/>
          <w:color w:val="000000"/>
          <w:spacing w:val="8"/>
          <w:sz w:val="22"/>
          <w:szCs w:val="22"/>
          <w:shd w:val="clear" w:fill="FFFFFF"/>
        </w:rPr>
        <w:t>战略部署：</w:t>
      </w:r>
      <w:r>
        <w:rPr>
          <w:rFonts w:hint="default" w:ascii="Helvetica" w:hAnsi="Helvetica" w:eastAsia="Helvetica" w:cs="Helvetica"/>
          <w:i w:val="0"/>
          <w:caps w:val="0"/>
          <w:color w:val="000000"/>
          <w:spacing w:val="8"/>
          <w:sz w:val="22"/>
          <w:szCs w:val="22"/>
          <w:shd w:val="clear" w:fill="FFFFFF"/>
        </w:rPr>
        <w:t>从2020年到本世纪中叶可以分为两个阶段，第一个阶段，从2020年到2035年，在全面建成小康社会的基础上，基本实现社会主义现代化；第二个阶段，从2035年到本世纪中叶，在基本实现现代化的基础上，把我国建成富强民主文明和谐美丽的社会主义现代化强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both"/>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both"/>
        <w:rPr>
          <w:rFonts w:hint="eastAsia" w:ascii="微软雅黑" w:hAnsi="微软雅黑" w:eastAsia="微软雅黑" w:cs="微软雅黑"/>
          <w:i w:val="0"/>
          <w:caps w:val="0"/>
          <w:color w:val="333333"/>
          <w:spacing w:val="8"/>
          <w:sz w:val="25"/>
          <w:szCs w:val="25"/>
        </w:rPr>
      </w:pPr>
      <w:r>
        <w:rPr>
          <w:rStyle w:val="8"/>
          <w:rFonts w:hint="default" w:ascii="Helvetica" w:hAnsi="Helvetica" w:eastAsia="Helvetica" w:cs="Helvetica"/>
          <w:i w:val="0"/>
          <w:caps w:val="0"/>
          <w:color w:val="000000"/>
          <w:spacing w:val="8"/>
          <w:sz w:val="22"/>
          <w:szCs w:val="22"/>
          <w:shd w:val="clear" w:fill="FFFFFF"/>
        </w:rPr>
        <w:t>政治：</w:t>
      </w:r>
      <w:r>
        <w:rPr>
          <w:rFonts w:hint="default" w:ascii="Helvetica" w:hAnsi="Helvetica" w:eastAsia="Helvetica" w:cs="Helvetica"/>
          <w:i w:val="0"/>
          <w:caps w:val="0"/>
          <w:color w:val="000000"/>
          <w:spacing w:val="8"/>
          <w:sz w:val="22"/>
          <w:szCs w:val="22"/>
          <w:shd w:val="clear" w:fill="FFFFFF"/>
        </w:rPr>
        <w:t>实现了国家独立，人民翻身做了国家的主人；确立了人民代表大会制度；中国特色社会主义民主政治不断推进等。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both"/>
        <w:rPr>
          <w:rFonts w:hint="eastAsia" w:ascii="微软雅黑" w:hAnsi="微软雅黑" w:eastAsia="微软雅黑" w:cs="微软雅黑"/>
          <w:i w:val="0"/>
          <w:caps w:val="0"/>
          <w:color w:val="333333"/>
          <w:spacing w:val="8"/>
          <w:sz w:val="25"/>
          <w:szCs w:val="25"/>
        </w:rPr>
      </w:pPr>
      <w:r>
        <w:rPr>
          <w:rStyle w:val="8"/>
          <w:rFonts w:hint="default" w:ascii="Helvetica" w:hAnsi="Helvetica" w:eastAsia="Helvetica" w:cs="Helvetica"/>
          <w:i w:val="0"/>
          <w:caps w:val="0"/>
          <w:color w:val="000000"/>
          <w:spacing w:val="8"/>
          <w:sz w:val="22"/>
          <w:szCs w:val="22"/>
          <w:shd w:val="clear" w:fill="FFFFFF"/>
        </w:rPr>
        <w:t>经济：</w:t>
      </w:r>
      <w:r>
        <w:rPr>
          <w:rFonts w:hint="default" w:ascii="Helvetica" w:hAnsi="Helvetica" w:eastAsia="Helvetica" w:cs="Helvetica"/>
          <w:i w:val="0"/>
          <w:caps w:val="0"/>
          <w:color w:val="000000"/>
          <w:spacing w:val="8"/>
          <w:sz w:val="22"/>
          <w:szCs w:val="22"/>
          <w:shd w:val="clear" w:fill="FFFFFF"/>
        </w:rPr>
        <w:t>改革开放以来，中国经济迅速发展，成为世界第二大经济体、制造业第一大国、货物贸易第一大国、外资流入第一大国、商品消费第二大国，外汇储备连续多年位居世界第一。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both"/>
        <w:rPr>
          <w:rFonts w:hint="eastAsia" w:ascii="微软雅黑" w:hAnsi="微软雅黑" w:eastAsia="微软雅黑" w:cs="微软雅黑"/>
          <w:i w:val="0"/>
          <w:caps w:val="0"/>
          <w:color w:val="333333"/>
          <w:spacing w:val="8"/>
          <w:sz w:val="25"/>
          <w:szCs w:val="25"/>
        </w:rPr>
      </w:pPr>
      <w:r>
        <w:rPr>
          <w:rStyle w:val="8"/>
          <w:rFonts w:hint="default" w:ascii="Helvetica" w:hAnsi="Helvetica" w:eastAsia="Helvetica" w:cs="Helvetica"/>
          <w:i w:val="0"/>
          <w:caps w:val="0"/>
          <w:color w:val="000000"/>
          <w:spacing w:val="8"/>
          <w:sz w:val="22"/>
          <w:szCs w:val="22"/>
          <w:shd w:val="clear" w:fill="FFFFFF"/>
        </w:rPr>
        <w:t>民生：</w:t>
      </w:r>
      <w:r>
        <w:rPr>
          <w:rFonts w:hint="default" w:ascii="Helvetica" w:hAnsi="Helvetica" w:eastAsia="Helvetica" w:cs="Helvetica"/>
          <w:i w:val="0"/>
          <w:caps w:val="0"/>
          <w:color w:val="000000"/>
          <w:spacing w:val="8"/>
          <w:sz w:val="22"/>
          <w:szCs w:val="22"/>
          <w:shd w:val="clear" w:fill="FFFFFF"/>
        </w:rPr>
        <w:t>脱贫攻坚取得全面胜利，全面建成小康社会目标实现。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both"/>
        <w:rPr>
          <w:rFonts w:hint="eastAsia" w:ascii="微软雅黑" w:hAnsi="微软雅黑" w:eastAsia="微软雅黑" w:cs="微软雅黑"/>
          <w:i w:val="0"/>
          <w:caps w:val="0"/>
          <w:color w:val="333333"/>
          <w:spacing w:val="8"/>
          <w:sz w:val="25"/>
          <w:szCs w:val="25"/>
        </w:rPr>
      </w:pPr>
      <w:r>
        <w:rPr>
          <w:rStyle w:val="8"/>
          <w:rFonts w:hint="default" w:ascii="Helvetica" w:hAnsi="Helvetica" w:eastAsia="Helvetica" w:cs="Helvetica"/>
          <w:i w:val="0"/>
          <w:caps w:val="0"/>
          <w:color w:val="000000"/>
          <w:spacing w:val="8"/>
          <w:sz w:val="22"/>
          <w:szCs w:val="22"/>
          <w:shd w:val="clear" w:fill="FFFFFF"/>
        </w:rPr>
        <w:t>科技：</w:t>
      </w:r>
      <w:r>
        <w:rPr>
          <w:rFonts w:hint="default" w:ascii="Helvetica" w:hAnsi="Helvetica" w:eastAsia="Helvetica" w:cs="Helvetica"/>
          <w:i w:val="0"/>
          <w:caps w:val="0"/>
          <w:color w:val="000000"/>
          <w:spacing w:val="8"/>
          <w:sz w:val="22"/>
          <w:szCs w:val="22"/>
          <w:shd w:val="clear" w:fill="FFFFFF"/>
        </w:rPr>
        <w:t>科技创新能力不断增强，飞天梦、航母梦等一一实现等。</w:t>
      </w:r>
    </w:p>
    <w:p>
      <w:pPr>
        <w:keepNext w:val="0"/>
        <w:keepLines w:val="0"/>
        <w:widowControl/>
        <w:numPr>
          <w:ilvl w:val="0"/>
          <w:numId w:val="0"/>
        </w:numPr>
        <w:suppressLineNumbers w:val="0"/>
        <w:jc w:val="left"/>
        <w:rPr>
          <w:rFonts w:hint="default" w:ascii="宋体" w:hAnsi="宋体" w:eastAsia="宋体" w:cs="宋体"/>
          <w:kern w:val="0"/>
          <w:sz w:val="22"/>
          <w:szCs w:val="22"/>
          <w:lang w:val="en-US" w:eastAsia="zh-CN" w:bidi="ar"/>
        </w:rPr>
      </w:pPr>
    </w:p>
    <w:sectPr>
      <w:footerReference r:id="rId3" w:type="default"/>
      <w:pgSz w:w="11906" w:h="16838"/>
      <w:pgMar w:top="1020" w:right="128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E79E7C"/>
    <w:multiLevelType w:val="singleLevel"/>
    <w:tmpl w:val="AAE79E7C"/>
    <w:lvl w:ilvl="0" w:tentative="0">
      <w:start w:val="1"/>
      <w:numFmt w:val="upperLetter"/>
      <w:lvlText w:val="%1."/>
      <w:lvlJc w:val="left"/>
      <w:pPr>
        <w:tabs>
          <w:tab w:val="left" w:pos="312"/>
        </w:tabs>
      </w:pPr>
    </w:lvl>
  </w:abstractNum>
  <w:abstractNum w:abstractNumId="1">
    <w:nsid w:val="B965BF62"/>
    <w:multiLevelType w:val="singleLevel"/>
    <w:tmpl w:val="B965BF62"/>
    <w:lvl w:ilvl="0" w:tentative="0">
      <w:start w:val="1"/>
      <w:numFmt w:val="upperLetter"/>
      <w:lvlText w:val="%1."/>
      <w:lvlJc w:val="left"/>
      <w:pPr>
        <w:tabs>
          <w:tab w:val="left" w:pos="312"/>
        </w:tabs>
      </w:pPr>
    </w:lvl>
  </w:abstractNum>
  <w:abstractNum w:abstractNumId="2">
    <w:nsid w:val="C223713C"/>
    <w:multiLevelType w:val="singleLevel"/>
    <w:tmpl w:val="C223713C"/>
    <w:lvl w:ilvl="0" w:tentative="0">
      <w:start w:val="1"/>
      <w:numFmt w:val="upperLetter"/>
      <w:lvlText w:val="%1."/>
      <w:lvlJc w:val="left"/>
      <w:pPr>
        <w:tabs>
          <w:tab w:val="left" w:pos="312"/>
        </w:tabs>
      </w:pPr>
    </w:lvl>
  </w:abstractNum>
  <w:abstractNum w:abstractNumId="3">
    <w:nsid w:val="086A0FC7"/>
    <w:multiLevelType w:val="singleLevel"/>
    <w:tmpl w:val="086A0FC7"/>
    <w:lvl w:ilvl="0" w:tentative="0">
      <w:start w:val="1"/>
      <w:numFmt w:val="upperLetter"/>
      <w:lvlText w:val="%1."/>
      <w:lvlJc w:val="left"/>
      <w:pPr>
        <w:tabs>
          <w:tab w:val="left" w:pos="312"/>
        </w:tabs>
      </w:pPr>
    </w:lvl>
  </w:abstractNum>
  <w:abstractNum w:abstractNumId="4">
    <w:nsid w:val="1A9477C6"/>
    <w:multiLevelType w:val="singleLevel"/>
    <w:tmpl w:val="1A9477C6"/>
    <w:lvl w:ilvl="0" w:tentative="0">
      <w:start w:val="1"/>
      <w:numFmt w:val="chineseCounting"/>
      <w:suff w:val="nothing"/>
      <w:lvlText w:val="%1、"/>
      <w:lvlJc w:val="left"/>
      <w:rPr>
        <w:rFonts w:hint="eastAsia"/>
      </w:rPr>
    </w:lvl>
  </w:abstractNum>
  <w:abstractNum w:abstractNumId="5">
    <w:nsid w:val="56AD462C"/>
    <w:multiLevelType w:val="singleLevel"/>
    <w:tmpl w:val="56AD462C"/>
    <w:lvl w:ilvl="0" w:tentative="0">
      <w:start w:val="1"/>
      <w:numFmt w:val="upperLetter"/>
      <w:lvlText w:val="%1."/>
      <w:lvlJc w:val="left"/>
      <w:pPr>
        <w:tabs>
          <w:tab w:val="left" w:pos="312"/>
        </w:tabs>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090D"/>
    <w:rsid w:val="03EE6930"/>
    <w:rsid w:val="05A14195"/>
    <w:rsid w:val="06D70F31"/>
    <w:rsid w:val="0F7E1002"/>
    <w:rsid w:val="14803844"/>
    <w:rsid w:val="1A1E3715"/>
    <w:rsid w:val="1E9652DE"/>
    <w:rsid w:val="20EB7163"/>
    <w:rsid w:val="222D36EC"/>
    <w:rsid w:val="231C2BE8"/>
    <w:rsid w:val="2C222087"/>
    <w:rsid w:val="30AD3F2E"/>
    <w:rsid w:val="44F24F6C"/>
    <w:rsid w:val="473026B8"/>
    <w:rsid w:val="499B143E"/>
    <w:rsid w:val="4E3C0F8F"/>
    <w:rsid w:val="5CD65970"/>
    <w:rsid w:val="5FE90262"/>
    <w:rsid w:val="607E7055"/>
    <w:rsid w:val="60BC2CEE"/>
    <w:rsid w:val="62B55FEA"/>
    <w:rsid w:val="63871201"/>
    <w:rsid w:val="65B879AE"/>
    <w:rsid w:val="6C7B3C93"/>
    <w:rsid w:val="6E2825A6"/>
    <w:rsid w:val="6F810366"/>
    <w:rsid w:val="71F94C54"/>
    <w:rsid w:val="76106D74"/>
    <w:rsid w:val="764E3816"/>
    <w:rsid w:val="77961CB7"/>
    <w:rsid w:val="7A5D10F1"/>
    <w:rsid w:val="7AEB0299"/>
    <w:rsid w:val="7E9F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2022-03-13T00:58:45Z</dcterms:created>
  <dc:creator>Administrator</dc:creator>
  <cp:lastModifiedBy>Administrator</cp:lastModifiedBy>
  <dcterms:modified xsi:type="dcterms:W3CDTF">2022-03-13T01:53:36Z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