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rPr>
      </w:pPr>
    </w:p>
    <w:p>
      <w:pPr>
        <w:snapToGrid w:val="0"/>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浅谈小学神话故事阅读教学</w:t>
      </w:r>
    </w:p>
    <w:p>
      <w:pPr>
        <w:snapToGrid w:val="0"/>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——以四年级下册神话故事教学单元为例</w:t>
      </w:r>
    </w:p>
    <w:p>
      <w:pPr>
        <w:snapToGrid w:val="0"/>
        <w:spacing w:line="48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泸县二中城西学校  罗梅</w:t>
      </w:r>
    </w:p>
    <w:p>
      <w:pPr>
        <w:spacing w:line="360" w:lineRule="auto"/>
        <w:ind w:left="143"/>
        <w:jc w:val="left"/>
        <w:rPr>
          <w:rFonts w:hint="eastAsia" w:ascii="宋体" w:hAnsi="宋体" w:eastAsia="宋体" w:cs="宋体"/>
          <w:kern w:val="0"/>
          <w:sz w:val="24"/>
          <w:szCs w:val="24"/>
        </w:rPr>
      </w:pPr>
      <w:bookmarkStart w:id="0" w:name="_Toc97823735"/>
      <w:bookmarkStart w:id="1" w:name="_Toc97823705"/>
      <w:bookmarkStart w:id="2" w:name="_Toc23142"/>
      <w:r>
        <w:rPr>
          <w:rStyle w:val="24"/>
          <w:rFonts w:hint="eastAsia" w:ascii="宋体" w:hAnsi="宋体" w:eastAsia="宋体" w:cs="宋体"/>
          <w:sz w:val="24"/>
          <w:szCs w:val="24"/>
        </w:rPr>
        <w:t>摘要</w:t>
      </w:r>
      <w:bookmarkEnd w:id="0"/>
      <w:bookmarkEnd w:id="1"/>
      <w:bookmarkEnd w:id="2"/>
      <w:r>
        <w:rPr>
          <w:rStyle w:val="24"/>
          <w:rFonts w:hint="eastAsia" w:ascii="宋体" w:hAnsi="宋体" w:cs="宋体"/>
          <w:sz w:val="24"/>
          <w:szCs w:val="24"/>
          <w:lang w:eastAsia="zh-CN"/>
        </w:rPr>
        <w:t>：</w:t>
      </w:r>
      <w:r>
        <w:rPr>
          <w:rFonts w:hint="eastAsia" w:ascii="宋体" w:hAnsi="宋体" w:eastAsia="宋体" w:cs="宋体"/>
          <w:sz w:val="24"/>
          <w:szCs w:val="24"/>
          <w:lang w:val="en-US" w:eastAsia="zh-CN"/>
        </w:rPr>
        <w:t>自2016年起，小学语文教材改用为全新的部编版教材。使用新版教材进行教学时，可以明显的发现，新教材对于文体的编排上比人教版教材更显系统一点。尤其以童话、神话、民间故事等为例的故事文体总是以单元为综合在一起出现。下面我将以自己在四年级下册进行神话故事教学时为例，</w:t>
      </w:r>
      <w:r>
        <w:rPr>
          <w:rFonts w:hint="eastAsia" w:ascii="宋体" w:hAnsi="宋体" w:eastAsia="宋体" w:cs="宋体"/>
          <w:sz w:val="24"/>
          <w:szCs w:val="24"/>
          <w:lang w:val="en-US" w:eastAsia="zh-Hans"/>
        </w:rPr>
        <w:t>浅谈我对神话故事在教学时的新的感悟</w:t>
      </w:r>
      <w:r>
        <w:rPr>
          <w:rFonts w:hint="eastAsia" w:ascii="宋体" w:hAnsi="宋体" w:eastAsia="宋体" w:cs="宋体"/>
          <w:sz w:val="24"/>
          <w:szCs w:val="24"/>
          <w:lang w:eastAsia="zh-Hans"/>
        </w:rPr>
        <w:t>。</w:t>
      </w:r>
    </w:p>
    <w:p>
      <w:pPr>
        <w:spacing w:line="360" w:lineRule="auto"/>
        <w:rPr>
          <w:rFonts w:hint="eastAsia" w:ascii="宋体" w:hAnsi="宋体" w:eastAsia="宋体" w:cs="宋体"/>
          <w:kern w:val="0"/>
          <w:sz w:val="24"/>
          <w:szCs w:val="24"/>
          <w:lang w:val="en-US" w:eastAsia="zh-Hans"/>
        </w:rPr>
      </w:pPr>
      <w:r>
        <w:rPr>
          <w:rFonts w:hint="eastAsia" w:ascii="宋体" w:hAnsi="宋体" w:eastAsia="宋体" w:cs="宋体"/>
          <w:b/>
          <w:bCs/>
          <w:kern w:val="0"/>
          <w:sz w:val="24"/>
          <w:szCs w:val="24"/>
        </w:rPr>
        <w:t>关键词：</w:t>
      </w:r>
      <w:r>
        <w:rPr>
          <w:rFonts w:hint="eastAsia" w:ascii="宋体" w:hAnsi="宋体" w:eastAsia="宋体" w:cs="宋体"/>
          <w:kern w:val="0"/>
          <w:sz w:val="24"/>
          <w:szCs w:val="24"/>
          <w:lang w:val="en-US" w:eastAsia="zh-Hans"/>
        </w:rPr>
        <w:t>小学教学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Hans"/>
        </w:rPr>
        <w:t>神话故事</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Hans"/>
        </w:rPr>
        <w:t>语文教学</w:t>
      </w:r>
    </w:p>
    <w:p>
      <w:pPr>
        <w:spacing w:line="360" w:lineRule="auto"/>
        <w:ind w:firstLine="480" w:firstLineChars="200"/>
        <w:rPr>
          <w:rFonts w:hint="eastAsia" w:ascii="宋体" w:hAnsi="宋体" w:eastAsia="宋体" w:cs="宋体"/>
          <w:kern w:val="0"/>
          <w:sz w:val="24"/>
          <w:szCs w:val="24"/>
          <w:lang w:val="en-US" w:eastAsia="zh-Hans"/>
        </w:rPr>
      </w:pPr>
    </w:p>
    <w:p>
      <w:pPr>
        <w:keepNext w:val="0"/>
        <w:keepLines w:val="0"/>
        <w:pageBreakBefore w:val="0"/>
        <w:kinsoku/>
        <w:wordWrap/>
        <w:overflowPunct/>
        <w:topLinePunct w:val="0"/>
        <w:autoSpaceDE/>
        <w:autoSpaceDN/>
        <w:bidi w:val="0"/>
        <w:spacing w:line="360" w:lineRule="auto"/>
        <w:ind w:left="0" w:firstLine="482" w:firstLineChars="200"/>
        <w:jc w:val="center"/>
        <w:textAlignment w:val="auto"/>
        <w:rPr>
          <w:rFonts w:hint="eastAsia" w:ascii="宋体" w:hAnsi="宋体" w:eastAsia="宋体" w:cs="宋体"/>
          <w:sz w:val="24"/>
          <w:szCs w:val="24"/>
        </w:rPr>
      </w:pPr>
      <w:bookmarkStart w:id="3" w:name="_Toc97823708"/>
      <w:bookmarkStart w:id="4" w:name="_Toc97823738"/>
      <w:bookmarkStart w:id="5" w:name="_Toc25917"/>
      <w:r>
        <w:rPr>
          <w:rStyle w:val="24"/>
          <w:rFonts w:hint="eastAsia" w:ascii="宋体" w:hAnsi="宋体" w:eastAsia="宋体" w:cs="宋体"/>
          <w:sz w:val="24"/>
          <w:szCs w:val="24"/>
        </w:rPr>
        <w:t>第1章 绪论</w:t>
      </w:r>
      <w:bookmarkEnd w:id="3"/>
      <w:bookmarkEnd w:id="4"/>
      <w:bookmarkEnd w:id="5"/>
    </w:p>
    <w:p>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b/>
          <w:sz w:val="24"/>
          <w:szCs w:val="24"/>
        </w:rPr>
      </w:pPr>
      <w:bookmarkStart w:id="6" w:name="_Toc15115"/>
      <w:r>
        <w:rPr>
          <w:rStyle w:val="26"/>
          <w:rFonts w:hint="eastAsia" w:ascii="宋体" w:hAnsi="宋体" w:eastAsia="宋体" w:cs="宋体"/>
          <w:sz w:val="24"/>
          <w:szCs w:val="24"/>
        </w:rPr>
        <w:t>1.1 研究</w:t>
      </w:r>
      <w:r>
        <w:rPr>
          <w:rStyle w:val="26"/>
          <w:rFonts w:hint="eastAsia" w:ascii="宋体" w:hAnsi="宋体" w:eastAsia="宋体" w:cs="宋体"/>
          <w:sz w:val="24"/>
          <w:szCs w:val="24"/>
        </w:rPr>
        <w:t>的背</w:t>
      </w:r>
      <w:r>
        <w:rPr>
          <w:rStyle w:val="26"/>
          <w:rFonts w:hint="eastAsia" w:ascii="宋体" w:hAnsi="宋体" w:eastAsia="宋体" w:cs="宋体"/>
          <w:sz w:val="24"/>
          <w:szCs w:val="24"/>
        </w:rPr>
        <w:t>景</w:t>
      </w:r>
      <w:bookmarkEnd w:id="6"/>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神话故事自诞生之日就是中华传统文化的重要组成部分，也是中华传统文化的瑰宝。因此，教师对神话故事的教学应从意识层面予以重视，同时在</w:t>
      </w:r>
      <w:r>
        <w:rPr>
          <w:rFonts w:hint="eastAsia" w:ascii="宋体" w:hAnsi="宋体" w:eastAsia="宋体" w:cs="宋体"/>
          <w:color w:val="000000"/>
          <w:kern w:val="0"/>
          <w:sz w:val="24"/>
          <w:szCs w:val="24"/>
          <w:lang w:val="en-US" w:eastAsia="zh-Hans" w:bidi="ar"/>
        </w:rPr>
        <w:t>实际</w:t>
      </w:r>
      <w:r>
        <w:rPr>
          <w:rFonts w:hint="eastAsia" w:ascii="宋体" w:hAnsi="宋体" w:eastAsia="宋体" w:cs="宋体"/>
          <w:color w:val="000000"/>
          <w:kern w:val="0"/>
          <w:sz w:val="24"/>
          <w:szCs w:val="24"/>
          <w:lang w:val="en-US" w:eastAsia="zh-CN" w:bidi="ar"/>
        </w:rPr>
        <w:t>教学中依据《义务教育语文课程标准( 2022年版)》的具体要求，探索运用神话故事开展语文教学的策略，在语文教学中实现中华优秀传统文化的代代相传</w:t>
      </w:r>
      <w:r>
        <w:rPr>
          <w:rFonts w:hint="eastAsia" w:ascii="宋体" w:hAnsi="宋体" w:eastAsia="宋体" w:cs="宋体"/>
          <w:color w:val="000000"/>
          <w:kern w:val="0"/>
          <w:sz w:val="24"/>
          <w:szCs w:val="24"/>
          <w:vertAlign w:val="superscript"/>
          <w:lang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新版部编教材在四年级之前都没有出现过关于神话故事的教学，学生们只在自己进行课外阅读时散乱的接收过一些对神话故事的了解。对于神话故事的定义以及如何阅读神话故事都没有进行系统的学习。所以在进行神话故事阅读教学时，首先要向他们介绍什么是神话。</w:t>
      </w:r>
    </w:p>
    <w:p>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b/>
          <w:sz w:val="24"/>
          <w:szCs w:val="24"/>
        </w:rPr>
      </w:pPr>
      <w:bookmarkStart w:id="7" w:name="_Toc21007"/>
      <w:r>
        <w:rPr>
          <w:rStyle w:val="26"/>
          <w:rFonts w:hint="eastAsia" w:ascii="宋体" w:hAnsi="宋体" w:eastAsia="宋体" w:cs="宋体"/>
          <w:sz w:val="24"/>
          <w:szCs w:val="24"/>
        </w:rPr>
        <w:t>1.</w:t>
      </w:r>
      <w:r>
        <w:rPr>
          <w:rStyle w:val="26"/>
          <w:rFonts w:hint="eastAsia" w:ascii="宋体" w:hAnsi="宋体" w:eastAsia="宋体" w:cs="宋体"/>
          <w:sz w:val="24"/>
          <w:szCs w:val="24"/>
        </w:rPr>
        <w:t>2</w:t>
      </w:r>
      <w:r>
        <w:rPr>
          <w:rStyle w:val="26"/>
          <w:rFonts w:hint="eastAsia" w:ascii="宋体" w:hAnsi="宋体" w:eastAsia="宋体" w:cs="宋体"/>
          <w:sz w:val="24"/>
          <w:szCs w:val="24"/>
        </w:rPr>
        <w:t xml:space="preserve"> </w:t>
      </w:r>
      <w:r>
        <w:rPr>
          <w:rStyle w:val="26"/>
          <w:rFonts w:hint="eastAsia" w:ascii="宋体" w:hAnsi="宋体" w:eastAsia="宋体" w:cs="宋体"/>
          <w:sz w:val="24"/>
          <w:szCs w:val="24"/>
        </w:rPr>
        <w:t>选题</w:t>
      </w:r>
      <w:r>
        <w:rPr>
          <w:rStyle w:val="26"/>
          <w:rFonts w:hint="eastAsia" w:ascii="宋体" w:hAnsi="宋体" w:eastAsia="宋体" w:cs="宋体"/>
          <w:sz w:val="24"/>
          <w:szCs w:val="24"/>
        </w:rPr>
        <w:t>的目的</w:t>
      </w:r>
      <w:bookmarkEnd w:id="7"/>
    </w:p>
    <w:p>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 xml:space="preserve">神话是人类文明的滥觞，它记叙了先民在生产劳作中对世界的思考，蕴含着丰富的精神力量。部编版语文教材中也选取了部分具有代表性的神话篇目，借此带领学生敲开神话这个神秘又古老的世界的大门，与人类的源初对话，产生情感上的共鸣。因此，神话教学内容的选择必须体现神话的独特魅力，从而帮助学生进入神话的奇妙世界。 神话是人类文明的滥觞，它记叙了先民在生产劳作中对世界的思考，蕴含着丰富的精神力量。部编版语文教材中也选取了部分具有代表性的神话篇目，借此带领学生敲开神话这个神秘又古老的世界的大门，与人类的源初对话，产生情感上的共鸣。因此，神话教学内容的选择必须体现神话的独特魅力，从而帮助学生进入神话的奇妙世界。 </w:t>
      </w:r>
    </w:p>
    <w:p>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kern w:val="0"/>
          <w:sz w:val="24"/>
          <w:szCs w:val="24"/>
        </w:rPr>
      </w:pPr>
      <w:bookmarkStart w:id="8" w:name="_Toc23600"/>
      <w:r>
        <w:rPr>
          <w:rStyle w:val="26"/>
          <w:rFonts w:hint="eastAsia" w:ascii="宋体" w:hAnsi="宋体" w:eastAsia="宋体" w:cs="宋体"/>
          <w:sz w:val="24"/>
          <w:szCs w:val="24"/>
        </w:rPr>
        <w:t>1.</w:t>
      </w:r>
      <w:r>
        <w:rPr>
          <w:rStyle w:val="26"/>
          <w:rFonts w:hint="eastAsia" w:ascii="宋体" w:hAnsi="宋体" w:eastAsia="宋体" w:cs="宋体"/>
          <w:sz w:val="24"/>
          <w:szCs w:val="24"/>
        </w:rPr>
        <w:t xml:space="preserve">3 </w:t>
      </w:r>
      <w:r>
        <w:rPr>
          <w:rStyle w:val="26"/>
          <w:rFonts w:hint="eastAsia" w:ascii="宋体" w:hAnsi="宋体" w:eastAsia="宋体" w:cs="宋体"/>
          <w:sz w:val="24"/>
          <w:szCs w:val="24"/>
        </w:rPr>
        <w:t>课题</w:t>
      </w:r>
      <w:r>
        <w:rPr>
          <w:rStyle w:val="26"/>
          <w:rFonts w:hint="eastAsia" w:ascii="宋体" w:hAnsi="宋体" w:eastAsia="宋体" w:cs="宋体"/>
          <w:sz w:val="24"/>
          <w:szCs w:val="24"/>
        </w:rPr>
        <w:t>研究的意义</w:t>
      </w:r>
      <w:bookmarkEnd w:id="8"/>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“小学儿童思维的基本特点是：从具体形象思维为主要形式逐步过渡到以抽象逻辑思维为主要形式。但这种抽象逻辑思维在很大程度上，仍然是直接与感性经验相联系的，仍然具有很大的具体形象性</w:t>
      </w:r>
      <w:r>
        <w:rPr>
          <w:rFonts w:hint="eastAsia" w:ascii="宋体" w:hAnsi="宋体" w:eastAsia="宋体" w:cs="宋体"/>
          <w:color w:val="231F20"/>
          <w:kern w:val="0"/>
          <w:sz w:val="24"/>
          <w:szCs w:val="24"/>
          <w:vertAlign w:val="superscript"/>
          <w:lang w:eastAsia="zh-CN" w:bidi="ar"/>
        </w:rPr>
        <w:t>[2]</w:t>
      </w:r>
      <w:r>
        <w:rPr>
          <w:rFonts w:hint="eastAsia" w:ascii="宋体" w:hAnsi="宋体" w:eastAsia="宋体" w:cs="宋体"/>
          <w:color w:val="231F20"/>
          <w:kern w:val="0"/>
          <w:sz w:val="24"/>
          <w:szCs w:val="24"/>
          <w:lang w:val="en-US" w:eastAsia="zh-CN" w:bidi="ar"/>
        </w:rPr>
        <w:t>。</w:t>
      </w:r>
      <w:r>
        <w:rPr>
          <w:rFonts w:hint="eastAsia" w:ascii="宋体" w:hAnsi="宋体" w:eastAsia="宋体" w:cs="宋体"/>
          <w:sz w:val="24"/>
          <w:szCs w:val="24"/>
        </w:rPr>
        <w:t>与童话的纯美、寓言的深刻不同，神话蕴含着自我发现、自我探寻的力量。神话中充满激情的神秘世界吸引着小学生的注意力，为小学生提供了广阔的想象空间。此外，阅读神话可以间接地帮助小学生了解基本的伦理知识，养成良好的道德品质，还能为学生带来精神的滋养与充实，激励学生认识这个世界，有利于学生日后的发展成长</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kern w:val="0"/>
          <w:sz w:val="24"/>
          <w:szCs w:val="24"/>
        </w:rPr>
      </w:pPr>
      <w:bookmarkStart w:id="9" w:name="_Toc18163"/>
      <w:r>
        <w:rPr>
          <w:rStyle w:val="26"/>
          <w:rFonts w:hint="eastAsia" w:ascii="宋体" w:hAnsi="宋体" w:eastAsia="宋体" w:cs="宋体"/>
          <w:sz w:val="24"/>
          <w:szCs w:val="24"/>
        </w:rPr>
        <w:t>1.</w:t>
      </w:r>
      <w:r>
        <w:rPr>
          <w:rStyle w:val="26"/>
          <w:rFonts w:hint="eastAsia" w:ascii="宋体" w:hAnsi="宋体" w:eastAsia="宋体" w:cs="宋体"/>
          <w:sz w:val="24"/>
          <w:szCs w:val="24"/>
        </w:rPr>
        <w:t>4</w:t>
      </w:r>
      <w:r>
        <w:rPr>
          <w:rStyle w:val="26"/>
          <w:rFonts w:hint="eastAsia" w:ascii="宋体" w:hAnsi="宋体" w:eastAsia="宋体" w:cs="宋体"/>
          <w:sz w:val="24"/>
          <w:szCs w:val="24"/>
        </w:rPr>
        <w:t xml:space="preserve"> 研究</w:t>
      </w:r>
      <w:r>
        <w:rPr>
          <w:rStyle w:val="26"/>
          <w:rFonts w:hint="eastAsia" w:ascii="宋体" w:hAnsi="宋体" w:eastAsia="宋体" w:cs="宋体"/>
          <w:sz w:val="24"/>
          <w:szCs w:val="24"/>
        </w:rPr>
        <w:t>的</w:t>
      </w:r>
      <w:r>
        <w:rPr>
          <w:rStyle w:val="26"/>
          <w:rFonts w:hint="eastAsia" w:ascii="宋体" w:hAnsi="宋体" w:eastAsia="宋体" w:cs="宋体"/>
          <w:sz w:val="24"/>
          <w:szCs w:val="24"/>
          <w:lang w:val="en-US" w:eastAsia="zh-CN"/>
        </w:rPr>
        <w:t>大概</w:t>
      </w:r>
      <w:r>
        <w:rPr>
          <w:rStyle w:val="26"/>
          <w:rFonts w:hint="eastAsia" w:ascii="宋体" w:hAnsi="宋体" w:eastAsia="宋体" w:cs="宋体"/>
          <w:sz w:val="24"/>
          <w:szCs w:val="24"/>
        </w:rPr>
        <w:t>内容及方法</w:t>
      </w:r>
      <w:bookmarkEnd w:id="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神话就是关于神的民间故事，神话都有离奇的情节，大胆、夸张的想象，对天地的形成、人类的产生、日月星辰的存在以及山川地形、自然天体等作出解释。</w:t>
      </w:r>
      <w:r>
        <w:rPr>
          <w:rFonts w:hint="eastAsia" w:ascii="宋体" w:hAnsi="宋体" w:eastAsia="宋体" w:cs="宋体"/>
          <w:b w:val="0"/>
          <w:bCs w:val="0"/>
          <w:sz w:val="24"/>
          <w:szCs w:val="24"/>
          <w:lang w:val="en-US" w:eastAsia="zh-CN"/>
        </w:rPr>
        <w:t>神话故事是古代人类对大自然中客观存在的自然现象通过自身丰富的想象力来思考和艺术加工产生的，所以神话几乎都具有夸张、离奇的情节。它是一种口头文学作品，神话产生的客观原因之一是当时地下的生产力水平和人们对认识自然的积极要求下相互作用。神话也具有一定哲学性，反映人们对世间万物的解释。包括神鬼的故事和神（鬼）化的英雄传说。神话是古代人们智慧的结晶。</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其实不难发现不管是在人教版小学语文课本还是</w:t>
      </w:r>
      <w:r>
        <w:rPr>
          <w:rFonts w:hint="eastAsia" w:ascii="宋体" w:hAnsi="宋体" w:eastAsia="宋体" w:cs="宋体"/>
          <w:b w:val="0"/>
          <w:bCs w:val="0"/>
          <w:sz w:val="24"/>
          <w:szCs w:val="24"/>
        </w:rPr>
        <w:t>在</w:t>
      </w:r>
      <w:r>
        <w:rPr>
          <w:rFonts w:hint="eastAsia" w:ascii="宋体" w:hAnsi="宋体" w:eastAsia="宋体" w:cs="宋体"/>
          <w:b w:val="0"/>
          <w:bCs w:val="0"/>
          <w:sz w:val="24"/>
          <w:szCs w:val="24"/>
          <w:lang w:val="en-US" w:eastAsia="zh-CN"/>
        </w:rPr>
        <w:t>部编版</w:t>
      </w:r>
      <w:r>
        <w:rPr>
          <w:rFonts w:hint="eastAsia" w:ascii="宋体" w:hAnsi="宋体" w:eastAsia="宋体" w:cs="宋体"/>
          <w:b w:val="0"/>
          <w:bCs w:val="0"/>
          <w:sz w:val="24"/>
          <w:szCs w:val="24"/>
        </w:rPr>
        <w:t>小学语文课本中，神话故事</w:t>
      </w:r>
      <w:r>
        <w:rPr>
          <w:rFonts w:hint="eastAsia" w:ascii="宋体" w:hAnsi="宋体" w:eastAsia="宋体" w:cs="宋体"/>
          <w:b w:val="0"/>
          <w:bCs w:val="0"/>
          <w:sz w:val="24"/>
          <w:szCs w:val="24"/>
          <w:lang w:val="en-US" w:eastAsia="zh-CN"/>
        </w:rPr>
        <w:t>所占的篇目寥寥无几</w:t>
      </w:r>
      <w:r>
        <w:rPr>
          <w:rFonts w:hint="eastAsia" w:ascii="宋体" w:hAnsi="宋体" w:eastAsia="宋体" w:cs="宋体"/>
          <w:b w:val="0"/>
          <w:bCs w:val="0"/>
          <w:sz w:val="24"/>
          <w:szCs w:val="24"/>
        </w:rPr>
        <w:t>，但</w:t>
      </w:r>
      <w:r>
        <w:rPr>
          <w:rFonts w:hint="eastAsia" w:ascii="宋体" w:hAnsi="宋体" w:eastAsia="宋体" w:cs="宋体"/>
          <w:b w:val="0"/>
          <w:bCs w:val="0"/>
          <w:sz w:val="24"/>
          <w:szCs w:val="24"/>
          <w:lang w:val="en-US" w:eastAsia="zh-CN"/>
        </w:rPr>
        <w:t>由于神话故事题材的特殊性、趣味性以及对孩子们的吸引性，因此教师在语文教学中</w:t>
      </w:r>
      <w:r>
        <w:rPr>
          <w:rFonts w:hint="eastAsia" w:ascii="宋体" w:hAnsi="宋体" w:eastAsia="宋体" w:cs="宋体"/>
          <w:b w:val="0"/>
          <w:bCs w:val="0"/>
          <w:sz w:val="24"/>
          <w:szCs w:val="24"/>
        </w:rPr>
        <w:t>研究神话故事的教学具有积极的</w:t>
      </w:r>
      <w:r>
        <w:rPr>
          <w:rFonts w:hint="eastAsia" w:ascii="宋体" w:hAnsi="宋体" w:eastAsia="宋体" w:cs="宋体"/>
          <w:b w:val="0"/>
          <w:bCs w:val="0"/>
          <w:sz w:val="24"/>
          <w:szCs w:val="24"/>
          <w:lang w:val="en-US" w:eastAsia="zh-CN"/>
        </w:rPr>
        <w:t>必要性</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在教研组语文老师们的交流研讨中，我们一致</w:t>
      </w:r>
      <w:r>
        <w:rPr>
          <w:rFonts w:hint="eastAsia" w:ascii="宋体" w:hAnsi="宋体" w:eastAsia="宋体" w:cs="宋体"/>
          <w:b w:val="0"/>
          <w:bCs w:val="0"/>
          <w:sz w:val="24"/>
          <w:szCs w:val="24"/>
        </w:rPr>
        <w:t>认为：神话</w:t>
      </w:r>
      <w:r>
        <w:rPr>
          <w:rFonts w:hint="eastAsia" w:ascii="宋体" w:hAnsi="宋体" w:eastAsia="宋体" w:cs="宋体"/>
          <w:b w:val="0"/>
          <w:bCs w:val="0"/>
          <w:sz w:val="24"/>
          <w:szCs w:val="24"/>
          <w:lang w:val="en-US" w:eastAsia="zh-CN"/>
        </w:rPr>
        <w:t>故事</w:t>
      </w:r>
      <w:r>
        <w:rPr>
          <w:rFonts w:hint="eastAsia" w:ascii="宋体" w:hAnsi="宋体" w:eastAsia="宋体" w:cs="宋体"/>
          <w:b w:val="0"/>
          <w:bCs w:val="0"/>
          <w:sz w:val="24"/>
          <w:szCs w:val="24"/>
        </w:rPr>
        <w:t>类</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语文课堂既要</w:t>
      </w:r>
      <w:r>
        <w:rPr>
          <w:rFonts w:hint="eastAsia" w:ascii="宋体" w:hAnsi="宋体" w:eastAsia="宋体" w:cs="宋体"/>
          <w:b w:val="0"/>
          <w:bCs w:val="0"/>
          <w:sz w:val="24"/>
          <w:szCs w:val="24"/>
          <w:lang w:val="en-US" w:eastAsia="zh-CN"/>
        </w:rPr>
        <w:t>让学生通过课堂教学了解</w:t>
      </w:r>
      <w:r>
        <w:rPr>
          <w:rFonts w:hint="eastAsia" w:ascii="宋体" w:hAnsi="宋体" w:eastAsia="宋体" w:cs="宋体"/>
          <w:b w:val="0"/>
          <w:bCs w:val="0"/>
          <w:sz w:val="24"/>
          <w:szCs w:val="24"/>
        </w:rPr>
        <w:t>神话</w:t>
      </w:r>
      <w:r>
        <w:rPr>
          <w:rFonts w:hint="eastAsia" w:ascii="宋体" w:hAnsi="宋体" w:eastAsia="宋体" w:cs="宋体"/>
          <w:b w:val="0"/>
          <w:bCs w:val="0"/>
          <w:sz w:val="24"/>
          <w:szCs w:val="24"/>
          <w:lang w:val="en-US" w:eastAsia="zh-CN"/>
        </w:rPr>
        <w:t>这种</w:t>
      </w:r>
      <w:r>
        <w:rPr>
          <w:rFonts w:hint="eastAsia" w:ascii="宋体" w:hAnsi="宋体" w:eastAsia="宋体" w:cs="宋体"/>
          <w:b w:val="0"/>
          <w:bCs w:val="0"/>
          <w:sz w:val="24"/>
          <w:szCs w:val="24"/>
        </w:rPr>
        <w:t>文体的特点，又要</w:t>
      </w:r>
      <w:r>
        <w:rPr>
          <w:rFonts w:hint="eastAsia" w:ascii="宋体" w:hAnsi="宋体" w:eastAsia="宋体" w:cs="宋体"/>
          <w:b w:val="0"/>
          <w:bCs w:val="0"/>
          <w:sz w:val="24"/>
          <w:szCs w:val="24"/>
          <w:lang w:val="en-US" w:eastAsia="zh-CN"/>
        </w:rPr>
        <w:t>在课堂实践中</w:t>
      </w:r>
      <w:r>
        <w:rPr>
          <w:rFonts w:hint="eastAsia" w:ascii="宋体" w:hAnsi="宋体" w:eastAsia="宋体" w:cs="宋体"/>
          <w:b w:val="0"/>
          <w:bCs w:val="0"/>
          <w:sz w:val="24"/>
          <w:szCs w:val="24"/>
        </w:rPr>
        <w:t>落实</w:t>
      </w:r>
      <w:r>
        <w:rPr>
          <w:rFonts w:hint="eastAsia" w:ascii="宋体" w:hAnsi="宋体" w:eastAsia="宋体" w:cs="宋体"/>
          <w:b w:val="0"/>
          <w:bCs w:val="0"/>
          <w:sz w:val="24"/>
          <w:szCs w:val="24"/>
          <w:lang w:val="en-US" w:eastAsia="zh-CN"/>
        </w:rPr>
        <w:t>对学生</w:t>
      </w:r>
      <w:r>
        <w:rPr>
          <w:rFonts w:hint="eastAsia" w:ascii="宋体" w:hAnsi="宋体" w:eastAsia="宋体" w:cs="宋体"/>
          <w:b w:val="0"/>
          <w:bCs w:val="0"/>
          <w:sz w:val="24"/>
          <w:szCs w:val="24"/>
        </w:rPr>
        <w:t>语言</w:t>
      </w:r>
      <w:r>
        <w:rPr>
          <w:rFonts w:hint="eastAsia" w:ascii="宋体" w:hAnsi="宋体" w:eastAsia="宋体" w:cs="宋体"/>
          <w:b w:val="0"/>
          <w:bCs w:val="0"/>
          <w:sz w:val="24"/>
          <w:szCs w:val="24"/>
          <w:lang w:val="en-US" w:eastAsia="zh-CN"/>
        </w:rPr>
        <w:t>表达能力</w:t>
      </w:r>
      <w:r>
        <w:rPr>
          <w:rFonts w:hint="eastAsia" w:ascii="宋体" w:hAnsi="宋体" w:eastAsia="宋体" w:cs="宋体"/>
          <w:b w:val="0"/>
          <w:bCs w:val="0"/>
          <w:sz w:val="24"/>
          <w:szCs w:val="24"/>
        </w:rPr>
        <w:t>的训练，</w:t>
      </w:r>
      <w:r>
        <w:rPr>
          <w:rFonts w:hint="eastAsia" w:ascii="宋体" w:hAnsi="宋体" w:eastAsia="宋体" w:cs="宋体"/>
          <w:b w:val="0"/>
          <w:bCs w:val="0"/>
          <w:sz w:val="24"/>
          <w:szCs w:val="24"/>
          <w:lang w:val="en-US" w:eastAsia="zh-CN"/>
        </w:rPr>
        <w:t>想要实现这两个目标</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就需要教师达到对课堂以及学生的绝对把控，实现</w:t>
      </w:r>
      <w:r>
        <w:rPr>
          <w:rFonts w:hint="eastAsia" w:ascii="宋体" w:hAnsi="宋体" w:eastAsia="宋体" w:cs="宋体"/>
          <w:b w:val="0"/>
          <w:bCs w:val="0"/>
          <w:sz w:val="24"/>
          <w:szCs w:val="24"/>
        </w:rPr>
        <w:t>“神话</w:t>
      </w:r>
      <w:r>
        <w:rPr>
          <w:rFonts w:hint="eastAsia" w:ascii="宋体" w:hAnsi="宋体" w:eastAsia="宋体" w:cs="宋体"/>
          <w:b w:val="0"/>
          <w:bCs w:val="0"/>
          <w:sz w:val="24"/>
          <w:szCs w:val="24"/>
          <w:lang w:val="en-US" w:eastAsia="zh-CN"/>
        </w:rPr>
        <w:t>的神</w:t>
      </w:r>
      <w:r>
        <w:rPr>
          <w:rFonts w:hint="eastAsia" w:ascii="宋体" w:hAnsi="宋体" w:eastAsia="宋体" w:cs="宋体"/>
          <w:b w:val="0"/>
          <w:bCs w:val="0"/>
          <w:sz w:val="24"/>
          <w:szCs w:val="24"/>
        </w:rPr>
        <w:t>与语文</w:t>
      </w:r>
      <w:r>
        <w:rPr>
          <w:rFonts w:hint="eastAsia" w:ascii="宋体" w:hAnsi="宋体" w:eastAsia="宋体" w:cs="宋体"/>
          <w:b w:val="0"/>
          <w:bCs w:val="0"/>
          <w:sz w:val="24"/>
          <w:szCs w:val="24"/>
          <w:lang w:val="en-US" w:eastAsia="zh-CN"/>
        </w:rPr>
        <w:t>课的独特韵</w:t>
      </w:r>
      <w:r>
        <w:rPr>
          <w:rFonts w:hint="eastAsia" w:ascii="宋体" w:hAnsi="宋体" w:eastAsia="宋体" w:cs="宋体"/>
          <w:b w:val="0"/>
          <w:bCs w:val="0"/>
          <w:sz w:val="24"/>
          <w:szCs w:val="24"/>
        </w:rPr>
        <w:t>味”。</w:t>
      </w:r>
    </w:p>
    <w:p>
      <w:pPr>
        <w:keepNext w:val="0"/>
        <w:keepLines w:val="0"/>
        <w:pageBreakBefore w:val="0"/>
        <w:numPr>
          <w:ilvl w:val="0"/>
          <w:numId w:val="1"/>
        </w:numPr>
        <w:kinsoku/>
        <w:wordWrap/>
        <w:overflowPunct/>
        <w:topLinePunct w:val="0"/>
        <w:autoSpaceDE/>
        <w:autoSpaceDN/>
        <w:bidi w:val="0"/>
        <w:spacing w:line="360" w:lineRule="auto"/>
        <w:ind w:left="0" w:firstLine="482" w:firstLineChars="200"/>
        <w:jc w:val="left"/>
        <w:textAlignment w:val="auto"/>
        <w:rPr>
          <w:rStyle w:val="26"/>
          <w:rFonts w:hint="eastAsia" w:ascii="宋体" w:hAnsi="宋体" w:eastAsia="宋体" w:cs="宋体"/>
          <w:sz w:val="24"/>
          <w:szCs w:val="24"/>
          <w:lang w:val="en-US" w:eastAsia="zh-CN"/>
        </w:rPr>
      </w:pPr>
      <w:r>
        <w:rPr>
          <w:rStyle w:val="26"/>
          <w:rFonts w:hint="eastAsia" w:ascii="宋体" w:hAnsi="宋体" w:eastAsia="宋体" w:cs="宋体"/>
          <w:sz w:val="24"/>
          <w:szCs w:val="24"/>
          <w:lang w:val="en-US" w:eastAsia="zh-CN"/>
        </w:rPr>
        <w:t>开展神话教学的意义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我们以</w:t>
      </w:r>
      <w:r>
        <w:rPr>
          <w:rFonts w:hint="eastAsia" w:ascii="宋体" w:hAnsi="宋体" w:eastAsia="宋体" w:cs="宋体"/>
          <w:i w:val="0"/>
          <w:iCs w:val="0"/>
          <w:caps w:val="0"/>
          <w:color w:val="auto"/>
          <w:spacing w:val="0"/>
          <w:sz w:val="24"/>
          <w:szCs w:val="24"/>
          <w:shd w:val="clear" w:fill="FFFFFF"/>
          <w:lang w:val="en-US" w:eastAsia="zh-CN"/>
        </w:rPr>
        <w:t>统</w:t>
      </w:r>
      <w:r>
        <w:rPr>
          <w:rFonts w:hint="eastAsia" w:ascii="宋体" w:hAnsi="宋体" w:eastAsia="宋体" w:cs="宋体"/>
          <w:i w:val="0"/>
          <w:iCs w:val="0"/>
          <w:caps w:val="0"/>
          <w:color w:val="auto"/>
          <w:spacing w:val="0"/>
          <w:sz w:val="24"/>
          <w:szCs w:val="24"/>
          <w:shd w:val="clear" w:fill="FFFFFF"/>
        </w:rPr>
        <w:t>编版小学四年级语文教材为例，在这本教材中共有《盘古开天地》《精卫填海》《普罗米修斯》和《女娲补天》这四篇神话故事，这</w:t>
      </w:r>
      <w:r>
        <w:rPr>
          <w:rFonts w:hint="eastAsia" w:ascii="宋体" w:hAnsi="宋体" w:eastAsia="宋体" w:cs="宋体"/>
          <w:i w:val="0"/>
          <w:iCs w:val="0"/>
          <w:caps w:val="0"/>
          <w:color w:val="auto"/>
          <w:spacing w:val="0"/>
          <w:sz w:val="24"/>
          <w:szCs w:val="24"/>
          <w:shd w:val="clear" w:fill="FFFFFF"/>
          <w:lang w:val="en-US" w:eastAsia="zh-CN"/>
        </w:rPr>
        <w:t>些</w:t>
      </w:r>
      <w:r>
        <w:rPr>
          <w:rFonts w:hint="eastAsia" w:ascii="宋体" w:hAnsi="宋体" w:eastAsia="宋体" w:cs="宋体"/>
          <w:i w:val="0"/>
          <w:iCs w:val="0"/>
          <w:caps w:val="0"/>
          <w:color w:val="auto"/>
          <w:spacing w:val="0"/>
          <w:sz w:val="24"/>
          <w:szCs w:val="24"/>
          <w:shd w:val="clear" w:fill="FFFFFF"/>
        </w:rPr>
        <w:t>神话故事教学开展有着以下几个方面的意义：</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rightChars="0" w:firstLine="482" w:firstLineChars="200"/>
        <w:jc w:val="left"/>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2.1</w:t>
      </w:r>
      <w:r>
        <w:rPr>
          <w:rFonts w:hint="eastAsia" w:ascii="宋体" w:hAnsi="宋体" w:eastAsia="宋体" w:cs="宋体"/>
          <w:b/>
          <w:bCs/>
          <w:i w:val="0"/>
          <w:iCs w:val="0"/>
          <w:caps w:val="0"/>
          <w:color w:val="auto"/>
          <w:spacing w:val="0"/>
          <w:sz w:val="24"/>
          <w:szCs w:val="24"/>
          <w:shd w:val="clear" w:fill="FFFFFF"/>
        </w:rPr>
        <w:t>培养学生的学习兴趣</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神话故事归根结底属于一种故事，而小学生对故事这种文学体裁情有独钟。以我执教的班级为例，在我班中有很多学生都非常喜欢阅读故事，《安徒生童话》以及《伊索寓言》这些童话故事书几乎成了每个学生的必备课后读物。而神话故事与学生群体之间广泛流传的童话故事具有极高的相似性，故事情节引人入胜，故事主题也发人深省。绝大多数学生在听到教师要讲《盘古开天地》等神话故事时，纷纷表现出了非常激动的神情，迫不及待做准备工作。学生表现出的这种高昂的学习状态和良好的学习精神是其他性质文章开展教学时所没有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 xml:space="preserve">2.2 </w:t>
      </w:r>
      <w:r>
        <w:rPr>
          <w:rFonts w:hint="eastAsia" w:ascii="宋体" w:hAnsi="宋体" w:eastAsia="宋体" w:cs="宋体"/>
          <w:b/>
          <w:bCs/>
          <w:i w:val="0"/>
          <w:iCs w:val="0"/>
          <w:caps w:val="0"/>
          <w:color w:val="auto"/>
          <w:spacing w:val="0"/>
          <w:sz w:val="24"/>
          <w:szCs w:val="24"/>
          <w:shd w:val="clear" w:fill="FFFFFF"/>
        </w:rPr>
        <w:t>加强对学生的思想道德教育</w:t>
      </w:r>
      <w:r>
        <w:rPr>
          <w:rFonts w:hint="eastAsia" w:ascii="宋体" w:hAnsi="宋体" w:eastAsia="宋体" w:cs="宋体"/>
          <w:b/>
          <w:bCs/>
          <w:i w:val="0"/>
          <w:iCs w:val="0"/>
          <w:caps w:val="0"/>
          <w:color w:val="auto"/>
          <w:spacing w:val="0"/>
          <w:sz w:val="24"/>
          <w:szCs w:val="24"/>
          <w:shd w:val="clear" w:fill="FFFFFF"/>
          <w:lang w:val="en-US" w:eastAsia="zh-CN"/>
        </w:rPr>
        <w:t xml:space="preserve">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神话故事并不单纯地指一个故事，一篇神话故事的核心理念和精髓主要体现在神话故事中人物的典型事迹体现出的优秀品质。例如，《女娲补天》这篇神话故事主要讲述了人类的创造者——女娲看到天空破裂人类遭受疾苦而毅然决然地担负起补天的责任，冶炼五彩石最终成功补天。这篇文章不仅向学生讲述了一个非常精彩的故事，更传达出了神话故事的主人公——女娲身上具有的勇于承担责任、无私奉献的人格魅力和大爱精神。学生通过学习这篇文章可以充分感受到女娲身上的优秀品质和可贵精神，这也会产生极为深刻的教育意义，鞭策学生不断上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2.3</w:t>
      </w:r>
      <w:r>
        <w:rPr>
          <w:rFonts w:hint="eastAsia" w:ascii="宋体" w:hAnsi="宋体" w:eastAsia="宋体" w:cs="宋体"/>
          <w:b/>
          <w:bCs/>
          <w:i w:val="0"/>
          <w:iCs w:val="0"/>
          <w:caps w:val="0"/>
          <w:color w:val="auto"/>
          <w:spacing w:val="0"/>
          <w:sz w:val="24"/>
          <w:szCs w:val="24"/>
          <w:shd w:val="clear" w:fill="FFFFFF"/>
        </w:rPr>
        <w:t>促进学生对社会伦理的深度认知与了解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Style w:val="26"/>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4"/>
          <w:szCs w:val="24"/>
          <w:shd w:val="clear" w:fill="FFFFFF"/>
        </w:rPr>
        <w:t>学生通过对神话故事内容的学习与感悟，能够分析得出创作神话故事的人内心所表达的情感，以及人类在神话人物身上寄托的美好祝愿。在这一背景下，学生的学习兴趣会得到有效的提升，且学习的热情与学习的深度也会得到相应的发展和建设。</w:t>
      </w:r>
    </w:p>
    <w:p>
      <w:pPr>
        <w:keepNext w:val="0"/>
        <w:keepLines w:val="0"/>
        <w:pageBreakBefore w:val="0"/>
        <w:numPr>
          <w:ilvl w:val="0"/>
          <w:numId w:val="1"/>
        </w:numPr>
        <w:kinsoku/>
        <w:wordWrap/>
        <w:overflowPunct/>
        <w:topLinePunct w:val="0"/>
        <w:autoSpaceDE/>
        <w:autoSpaceDN/>
        <w:bidi w:val="0"/>
        <w:spacing w:line="360" w:lineRule="auto"/>
        <w:ind w:left="0" w:firstLine="482" w:firstLineChars="200"/>
        <w:jc w:val="left"/>
        <w:textAlignment w:val="auto"/>
        <w:rPr>
          <w:rStyle w:val="26"/>
          <w:rFonts w:hint="eastAsia" w:ascii="宋体" w:hAnsi="宋体" w:eastAsia="宋体" w:cs="宋体"/>
          <w:sz w:val="24"/>
          <w:szCs w:val="24"/>
          <w:lang w:val="en-US" w:eastAsia="zh-CN"/>
        </w:rPr>
      </w:pPr>
      <w:r>
        <w:rPr>
          <w:rStyle w:val="26"/>
          <w:rFonts w:hint="eastAsia" w:ascii="宋体" w:hAnsi="宋体" w:eastAsia="宋体" w:cs="宋体"/>
          <w:sz w:val="24"/>
          <w:szCs w:val="24"/>
          <w:lang w:val="en-US" w:eastAsia="zh-CN"/>
        </w:rPr>
        <w:t>神话教学的策略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教师在课堂教学要怎样教才能取得神话故事类的课文教学的最大效益呢？需要</w:t>
      </w:r>
      <w:r>
        <w:rPr>
          <w:rFonts w:hint="eastAsia" w:ascii="宋体" w:hAnsi="宋体" w:eastAsia="宋体" w:cs="宋体"/>
          <w:b w:val="0"/>
          <w:bCs w:val="0"/>
          <w:sz w:val="24"/>
          <w:szCs w:val="24"/>
        </w:rPr>
        <w:t>如何做到呢？这正是</w:t>
      </w:r>
      <w:r>
        <w:rPr>
          <w:rFonts w:hint="eastAsia" w:ascii="宋体" w:hAnsi="宋体" w:eastAsia="宋体" w:cs="宋体"/>
          <w:b w:val="0"/>
          <w:bCs w:val="0"/>
          <w:sz w:val="24"/>
          <w:szCs w:val="24"/>
          <w:lang w:val="en-US" w:eastAsia="zh-CN"/>
        </w:rPr>
        <w:t>我们教师</w:t>
      </w:r>
      <w:r>
        <w:rPr>
          <w:rFonts w:hint="eastAsia" w:ascii="宋体" w:hAnsi="宋体" w:eastAsia="宋体" w:cs="宋体"/>
          <w:b w:val="0"/>
          <w:bCs w:val="0"/>
          <w:sz w:val="24"/>
          <w:szCs w:val="24"/>
        </w:rPr>
        <w:t>今天在课堂</w:t>
      </w:r>
      <w:r>
        <w:rPr>
          <w:rFonts w:hint="eastAsia" w:ascii="宋体" w:hAnsi="宋体" w:eastAsia="宋体" w:cs="宋体"/>
          <w:b w:val="0"/>
          <w:bCs w:val="0"/>
          <w:sz w:val="24"/>
          <w:szCs w:val="24"/>
          <w:lang w:val="en-US" w:eastAsia="zh-CN"/>
        </w:rPr>
        <w:t>教育</w:t>
      </w:r>
      <w:r>
        <w:rPr>
          <w:rFonts w:hint="eastAsia" w:ascii="宋体" w:hAnsi="宋体" w:eastAsia="宋体" w:cs="宋体"/>
          <w:b w:val="0"/>
          <w:bCs w:val="0"/>
          <w:sz w:val="24"/>
          <w:szCs w:val="24"/>
        </w:rPr>
        <w:t>上想努力</w:t>
      </w:r>
      <w:r>
        <w:rPr>
          <w:rFonts w:hint="eastAsia" w:ascii="宋体" w:hAnsi="宋体" w:eastAsia="宋体" w:cs="宋体"/>
          <w:b w:val="0"/>
          <w:bCs w:val="0"/>
          <w:sz w:val="24"/>
          <w:szCs w:val="24"/>
          <w:lang w:val="en-US" w:eastAsia="zh-CN"/>
        </w:rPr>
        <w:t>谋求</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val="en-US" w:eastAsia="zh-CN"/>
        </w:rPr>
        <w:t>结果</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我想，在进行神话故事的教学时可以从以下几个方面入手。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3.1感知神话故事主要内容</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神话是属于民间故事的一种，是古代人们一代一代口耳相传继承下来的故事，因此故事性很强。著名老师诸向阳老师提出：“讲故事是教学神话故事的最好策略。”</w:t>
      </w:r>
      <w:r>
        <w:rPr>
          <w:rFonts w:hint="eastAsia" w:ascii="宋体" w:hAnsi="宋体" w:eastAsia="宋体" w:cs="宋体"/>
          <w:b w:val="0"/>
          <w:bCs w:val="0"/>
          <w:sz w:val="24"/>
          <w:szCs w:val="24"/>
          <w:vertAlign w:val="superscript"/>
          <w:lang w:eastAsia="zh-CN"/>
        </w:rPr>
        <w:t xml:space="preserve">[4] </w:t>
      </w:r>
      <w:r>
        <w:rPr>
          <w:rFonts w:hint="eastAsia" w:ascii="宋体" w:hAnsi="宋体" w:eastAsia="宋体" w:cs="宋体"/>
          <w:b w:val="0"/>
          <w:bCs w:val="0"/>
          <w:sz w:val="24"/>
          <w:szCs w:val="24"/>
        </w:rPr>
        <w:t>所以，</w:t>
      </w:r>
      <w:r>
        <w:rPr>
          <w:rFonts w:hint="eastAsia" w:ascii="宋体" w:hAnsi="宋体" w:eastAsia="宋体" w:cs="宋体"/>
          <w:b w:val="0"/>
          <w:bCs w:val="0"/>
          <w:sz w:val="24"/>
          <w:szCs w:val="24"/>
          <w:lang w:val="en-US" w:eastAsia="zh-CN"/>
        </w:rPr>
        <w:t>在进行此类课文的教学时，首先对于学生来说，初读完一个神话故事应该能抓住主要人物以及相互之间的关系，基本弄清楚事情的起因、经过、结果，然后用简洁的语言把这个故事讲出来，这也是新版部编教材四年级上册语文第四单元——神话故事教学单元的语文要素。根据部编教材编排特点，教师在进行神话故事教学时可以先让学生了解神话单元的语文要素，在了解之后借助语文要素帮助学生梳理清楚故事发展的脉络，提取出几个关键词，再给学生一根串联故事关键词的签子，也就是理清课文故事的起因、经过、结果，让学生能顺着故事的脉络了解了故事梗概。进行汇报的时候将事情的起因、经过、结果串联起来，并在复述的过程中内化故事的主要内容，感受神话故事发展的神奇与合理，同时也在课堂教学时发展和锻炼了学生的语言表达能力，不可谓一举多得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在进行《盘古开天地》教学的第一课时，先让学生自读课文，想一想盘古为什么要开天地？盘古开天地之前是什么样的？他是怎样开天地的？然后帮助学生找出课文中的起因是没有分开的天与地，混沌着的宇宙，经过盘古的手开天辟地、盘古的身顶天立地，最后的结果用自己的身体化作万物，创造了美丽的世界。借助故事的起因经过结果，让学生概括故事，先从整体上了解课文讲了一件什么事，后面的教学也就变的简单了。</w:t>
      </w:r>
      <w:r>
        <w:rPr>
          <w:rFonts w:hint="eastAsia" w:ascii="宋体" w:hAnsi="宋体" w:eastAsia="宋体" w:cs="宋体"/>
          <w:i w:val="0"/>
          <w:iCs w:val="0"/>
          <w:caps w:val="0"/>
          <w:color w:val="auto"/>
          <w:spacing w:val="0"/>
          <w:sz w:val="24"/>
          <w:szCs w:val="24"/>
          <w:shd w:val="clear" w:fill="FFFFFF"/>
        </w:rPr>
        <w:t>教师</w:t>
      </w:r>
      <w:r>
        <w:rPr>
          <w:rFonts w:hint="eastAsia" w:ascii="宋体" w:hAnsi="宋体" w:eastAsia="宋体" w:cs="宋体"/>
          <w:i w:val="0"/>
          <w:iCs w:val="0"/>
          <w:caps w:val="0"/>
          <w:color w:val="auto"/>
          <w:spacing w:val="0"/>
          <w:sz w:val="24"/>
          <w:szCs w:val="24"/>
          <w:shd w:val="clear" w:fill="FFFFFF"/>
          <w:lang w:val="en-US" w:eastAsia="zh-CN"/>
        </w:rPr>
        <w:t>还</w:t>
      </w:r>
      <w:r>
        <w:rPr>
          <w:rFonts w:hint="eastAsia" w:ascii="宋体" w:hAnsi="宋体" w:eastAsia="宋体" w:cs="宋体"/>
          <w:i w:val="0"/>
          <w:iCs w:val="0"/>
          <w:caps w:val="0"/>
          <w:color w:val="auto"/>
          <w:spacing w:val="0"/>
          <w:sz w:val="24"/>
          <w:szCs w:val="24"/>
          <w:shd w:val="clear" w:fill="FFFFFF"/>
        </w:rPr>
        <w:t>可以先展示书本中插图，引导学生猜测故事情节，引起学生的好奇心，然后带领学生观看</w:t>
      </w:r>
      <w:r>
        <w:rPr>
          <w:rFonts w:hint="eastAsia" w:ascii="宋体" w:hAnsi="宋体" w:eastAsia="宋体" w:cs="宋体"/>
          <w:i w:val="0"/>
          <w:iCs w:val="0"/>
          <w:caps w:val="0"/>
          <w:color w:val="auto"/>
          <w:spacing w:val="0"/>
          <w:sz w:val="24"/>
          <w:szCs w:val="24"/>
          <w:shd w:val="clear" w:fill="FFFFFF"/>
          <w:lang w:val="en-US" w:eastAsia="zh-CN"/>
        </w:rPr>
        <w:t>视频</w:t>
      </w:r>
      <w:r>
        <w:rPr>
          <w:rFonts w:hint="eastAsia" w:ascii="宋体" w:hAnsi="宋体" w:eastAsia="宋体" w:cs="宋体"/>
          <w:i w:val="0"/>
          <w:iCs w:val="0"/>
          <w:caps w:val="0"/>
          <w:color w:val="auto"/>
          <w:spacing w:val="0"/>
          <w:sz w:val="24"/>
          <w:szCs w:val="24"/>
          <w:shd w:val="clear" w:fill="FFFFFF"/>
        </w:rPr>
        <w:t>《盘古开天地》，激起学生浓烈的兴趣，帮助学生建立对盘古的</w:t>
      </w:r>
      <w:r>
        <w:rPr>
          <w:rFonts w:hint="eastAsia" w:ascii="宋体" w:hAnsi="宋体" w:eastAsia="宋体" w:cs="宋体"/>
          <w:i w:val="0"/>
          <w:iCs w:val="0"/>
          <w:caps w:val="0"/>
          <w:color w:val="auto"/>
          <w:spacing w:val="0"/>
          <w:sz w:val="24"/>
          <w:szCs w:val="24"/>
          <w:shd w:val="clear" w:fill="FFFFFF"/>
          <w:lang w:val="en-US" w:eastAsia="zh-CN"/>
        </w:rPr>
        <w:t>第一</w:t>
      </w:r>
      <w:r>
        <w:rPr>
          <w:rFonts w:hint="eastAsia" w:ascii="宋体" w:hAnsi="宋体" w:eastAsia="宋体" w:cs="宋体"/>
          <w:i w:val="0"/>
          <w:iCs w:val="0"/>
          <w:caps w:val="0"/>
          <w:color w:val="auto"/>
          <w:spacing w:val="0"/>
          <w:sz w:val="24"/>
          <w:szCs w:val="24"/>
          <w:shd w:val="clear" w:fill="FFFFFF"/>
        </w:rPr>
        <w:t>印象，并让学生运用自己的语言来描述盘古</w:t>
      </w:r>
      <w:r>
        <w:rPr>
          <w:rFonts w:hint="eastAsia" w:ascii="宋体" w:hAnsi="宋体" w:eastAsia="宋体" w:cs="宋体"/>
          <w:i w:val="0"/>
          <w:iCs w:val="0"/>
          <w:caps w:val="0"/>
          <w:color w:val="auto"/>
          <w:spacing w:val="0"/>
          <w:sz w:val="24"/>
          <w:szCs w:val="24"/>
          <w:shd w:val="clear" w:fill="FFFFFF"/>
          <w:lang w:val="en-US" w:eastAsia="zh-CN"/>
        </w:rPr>
        <w:t>是一个什么样形象</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说一说</w:t>
      </w:r>
      <w:r>
        <w:rPr>
          <w:rFonts w:hint="eastAsia" w:ascii="宋体" w:hAnsi="宋体" w:eastAsia="宋体" w:cs="宋体"/>
          <w:i w:val="0"/>
          <w:iCs w:val="0"/>
          <w:caps w:val="0"/>
          <w:color w:val="auto"/>
          <w:spacing w:val="0"/>
          <w:sz w:val="24"/>
          <w:szCs w:val="24"/>
          <w:shd w:val="clear" w:fill="FFFFFF"/>
        </w:rPr>
        <w:t>自己的想法；接着</w:t>
      </w:r>
      <w:r>
        <w:rPr>
          <w:rFonts w:hint="eastAsia" w:ascii="宋体" w:hAnsi="宋体" w:eastAsia="宋体" w:cs="宋体"/>
          <w:i w:val="0"/>
          <w:iCs w:val="0"/>
          <w:caps w:val="0"/>
          <w:color w:val="auto"/>
          <w:spacing w:val="0"/>
          <w:sz w:val="24"/>
          <w:szCs w:val="24"/>
          <w:shd w:val="clear" w:fill="FFFFFF"/>
          <w:lang w:val="en-US" w:eastAsia="zh-CN"/>
        </w:rPr>
        <w:t>再</w:t>
      </w:r>
      <w:r>
        <w:rPr>
          <w:rFonts w:hint="eastAsia" w:ascii="宋体" w:hAnsi="宋体" w:eastAsia="宋体" w:cs="宋体"/>
          <w:i w:val="0"/>
          <w:iCs w:val="0"/>
          <w:caps w:val="0"/>
          <w:color w:val="auto"/>
          <w:spacing w:val="0"/>
          <w:sz w:val="24"/>
          <w:szCs w:val="24"/>
          <w:shd w:val="clear" w:fill="FFFFFF"/>
        </w:rPr>
        <w:t>引领学生走进课文，让学生在初读中深入地感知盘古开天辟地的经过</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以及他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开天辟地”</w:t>
      </w:r>
      <w:r>
        <w:rPr>
          <w:rFonts w:hint="eastAsia" w:ascii="宋体" w:hAnsi="宋体" w:eastAsia="宋体" w:cs="宋体"/>
          <w:i w:val="0"/>
          <w:iCs w:val="0"/>
          <w:caps w:val="0"/>
          <w:color w:val="auto"/>
          <w:spacing w:val="0"/>
          <w:sz w:val="24"/>
          <w:szCs w:val="24"/>
          <w:shd w:val="clear" w:fill="FFFFFF"/>
        </w:rPr>
        <w:t>的艰辛。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3.2感受神话故事神奇想象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神话故事作为民间故事的一种，它也是古代人民对无法解释的自然现象的一种美化以及他们对美好生活的愿望与寄托，较之其他题材的文本，两相区别，神话最鲜明的文本特征就体现在一个“神”字上。神话故事到处充满神奇的意味，故事中的神话人物是神奇的，他们会无数神奇的法术，拥有各种神奇的力量可以实现人类力量所不能及的事情，总体来说就是“神秘”二字贯穿始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阅读教学最重要的是教师在课堂上通过教学，培养学生的阅读能力，培养学生对于故事文本的具体阅读方式方法。并根据不同文体的特点使用相对应的阅读方法去感知文体所表达的独特内涵。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神话故事的一大特点就是“神”。神话故事教学，即在教学中引领学生抓住故事文本中奇妙的想象，并引导学生进行适当想象。在神话中，神奇的想象大多通过夸张的的手法进行描写，所以还需要引导学生在阅读文中时找出文本中的相关语句，通过反复朗读，边读边想象画面，感受神话中的“神”。例如：《盘古开天地》一课中有这样一些句子，就充满了神奇，“在很久很久以前，天和地还没有分开，宇宙混沌一片，像一个大鸡蛋。”“天每天会升高一丈，地每天会加厚一丈，盘古的身体也跟着长高。”“四季的风和飘动的云成了他呼出的气息；隆隆的雷声是他自己的声音；太阳成了他的左眼，照耀大地，月亮成了他的右眼，给夜晚带来光明；他的四肢和躯干变成了大地的四极和五方的名山……”等，抓住此类描写神奇的语句让学生进行反复朗读，读出句子独特的味道，读出神话神奇的感觉，边读边想象画面，去感受故事中所独有的带有夸张意味的语言和那些令人惊叹的神奇想象，使学生对阅读神话故事产生浓厚的兴趣，同时对文本语言的品味咀嚼中，感受体会神话故事的独特魅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3.3感悟神话人物形象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神话故事中都塑造了一个象征正义的英雄形象，这些英雄或者无所不能的神仙人物，是古代先民们征服自然的理想和力量的化身，同时也寄托了他们的美好愿望。当然神话故事的阅读教学，也不仅仅是让学生单纯的读故事，如果只是泛泛而读，则也没有必要专门进行阅读教学，只是让学生随意阅读即可。我想新教材的编排意图，更多是让教师在进行阅读教学时，引导学生通过阅读神话故事和感受神话魅力，体会神话故事中神话人物身上所体现的人类美好的人物品质，使学生发现人性中所蕴藏的真、善、美，摒弃假、恶、丑，以此来达到对学生潜移默化的熏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教学《女娲补天》，“女娲冒着生命危险先从各地捡来赤、青、黄、白、黑五种颜色的石头，燃起神火熔炼。”寥寥数字就将女娲为补天奔波，从各地捡来五色石头的过程一笔带过，因此在课堂教学时教师需要引导学生自己展开大胆想象，想象女娲在哪些地方经历了哪些困难找到的五彩石头。通过学生自行想象和创编故事中，体会不畏艰险的女娲，勇于献身的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般在课堂中抓住人物形象来展开教学，特别是在教学中紧紧扣住文本的语言文字，引导着学生通过朗读、说写，来内化文章语言，感悟文章语言的内涵，最后通过口头来表述，从而达到真心实意的感受到神话人物的形象，学习人物的优秀品质。这样既尊重了课文文本和神话文体的特点，又以传承中华优秀传统文化为核心，渗透着中华文化的内涵，使学生受到文化熏陶的同时也体现了教师进行语文教学的真正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i w:val="0"/>
          <w:iCs w:val="0"/>
          <w:caps w:val="0"/>
          <w:color w:val="555555"/>
          <w:spacing w:val="0"/>
          <w:sz w:val="24"/>
          <w:szCs w:val="24"/>
        </w:rPr>
      </w:pPr>
      <w:r>
        <w:rPr>
          <w:rFonts w:hint="eastAsia" w:ascii="宋体" w:hAnsi="宋体" w:eastAsia="宋体" w:cs="宋体"/>
          <w:b/>
          <w:bCs/>
          <w:sz w:val="24"/>
          <w:szCs w:val="24"/>
          <w:lang w:val="en-US" w:eastAsia="zh-CN"/>
        </w:rPr>
        <w:t>3.4拓展想象，创编神话故事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神话是中华民族传统精神文化的发源地，是人类对社会和自然等问题的思考和探索，是中华民族集体智慧的结晶。在学习过程中，教师可以帮助学生训练思维，拓展和延伸神话故事内容，提供广阔的想象空间，我鼓励学生进行合乎常理的猜想和再创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如在《精卫填海》的教学中，可以让学生抓住“女娃游于东海，溺而不返”一句，想象女娃在游玩时遭遇了什么困难，她又是</w:t>
      </w:r>
      <w:r>
        <w:rPr>
          <w:rFonts w:hint="eastAsia" w:ascii="宋体" w:hAnsi="宋体" w:eastAsia="宋体" w:cs="宋体"/>
          <w:i w:val="0"/>
          <w:iCs w:val="0"/>
          <w:caps w:val="0"/>
          <w:color w:val="auto"/>
          <w:spacing w:val="0"/>
          <w:sz w:val="24"/>
          <w:szCs w:val="24"/>
          <w:shd w:val="clear" w:fill="FFFFFF"/>
          <w:lang w:val="en-US" w:eastAsia="zh-CN"/>
        </w:rPr>
        <w:t>怎</w:t>
      </w:r>
      <w:r>
        <w:rPr>
          <w:rFonts w:hint="eastAsia" w:ascii="宋体" w:hAnsi="宋体" w:eastAsia="宋体" w:cs="宋体"/>
          <w:i w:val="0"/>
          <w:iCs w:val="0"/>
          <w:caps w:val="0"/>
          <w:color w:val="auto"/>
          <w:spacing w:val="0"/>
          <w:sz w:val="24"/>
          <w:szCs w:val="24"/>
          <w:shd w:val="clear" w:fill="FFFFFF"/>
        </w:rPr>
        <w:t>样面对的。抓住“常衔西山之木石，以堙于东海。”这一句话中的动词</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常衔”</w:t>
      </w:r>
      <w:r>
        <w:rPr>
          <w:rFonts w:hint="eastAsia" w:ascii="宋体" w:hAnsi="宋体" w:eastAsia="宋体" w:cs="宋体"/>
          <w:i w:val="0"/>
          <w:iCs w:val="0"/>
          <w:caps w:val="0"/>
          <w:color w:val="auto"/>
          <w:spacing w:val="0"/>
          <w:sz w:val="24"/>
          <w:szCs w:val="24"/>
          <w:shd w:val="clear" w:fill="FFFFFF"/>
        </w:rPr>
        <w:t>，感受精卫填海时的坚持与持之以恒。通过</w:t>
      </w:r>
      <w:r>
        <w:rPr>
          <w:rFonts w:hint="eastAsia" w:ascii="宋体" w:hAnsi="宋体" w:eastAsia="宋体" w:cs="宋体"/>
          <w:i w:val="0"/>
          <w:iCs w:val="0"/>
          <w:caps w:val="0"/>
          <w:color w:val="auto"/>
          <w:spacing w:val="0"/>
          <w:sz w:val="24"/>
          <w:szCs w:val="24"/>
          <w:shd w:val="clear" w:fill="FFFFFF"/>
          <w:lang w:val="en-US" w:eastAsia="zh-CN"/>
        </w:rPr>
        <w:t>学生表演</w:t>
      </w:r>
      <w:r>
        <w:rPr>
          <w:rFonts w:hint="eastAsia" w:ascii="宋体" w:hAnsi="宋体" w:eastAsia="宋体" w:cs="宋体"/>
          <w:i w:val="0"/>
          <w:iCs w:val="0"/>
          <w:caps w:val="0"/>
          <w:color w:val="auto"/>
          <w:spacing w:val="0"/>
          <w:sz w:val="24"/>
          <w:szCs w:val="24"/>
          <w:shd w:val="clear" w:fill="FFFFFF"/>
        </w:rPr>
        <w:t>的形式，抓住“常”字品读精卫填海的艰辛。酷暑时，顶着烈日的炙烤，精卫</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衔西山之木石，以堙于东海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寒冬时，冒着凛冽的寒风，精卫</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衔西山之木石，以堙于东海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暴雨时，淋着瓢泼的大雨，精卫</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衔西山之木石，以堙于东海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学生们的表演丰富多彩，生动有趣，在课后试着让学生画</w:t>
      </w:r>
      <w:r>
        <w:rPr>
          <w:rFonts w:hint="eastAsia" w:ascii="宋体" w:hAnsi="宋体" w:eastAsia="宋体" w:cs="宋体"/>
          <w:i w:val="0"/>
          <w:iCs w:val="0"/>
          <w:caps w:val="0"/>
          <w:color w:val="auto"/>
          <w:spacing w:val="0"/>
          <w:sz w:val="24"/>
          <w:szCs w:val="24"/>
          <w:shd w:val="clear" w:fill="FFFFFF"/>
          <w:lang w:val="en-US" w:eastAsia="zh-CN"/>
        </w:rPr>
        <w:t>一画</w:t>
      </w:r>
      <w:r>
        <w:rPr>
          <w:rFonts w:hint="eastAsia" w:ascii="宋体" w:hAnsi="宋体" w:eastAsia="宋体" w:cs="宋体"/>
          <w:i w:val="0"/>
          <w:iCs w:val="0"/>
          <w:caps w:val="0"/>
          <w:color w:val="auto"/>
          <w:spacing w:val="0"/>
          <w:sz w:val="24"/>
          <w:szCs w:val="24"/>
          <w:shd w:val="clear" w:fill="FFFFFF"/>
        </w:rPr>
        <w:t>精卫的种种遭遇，用画笔让想象有了颜色，有了温度，更有了情感。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在《盘古开天地》中，对“他的四肢和躯干变成了……”</w:t>
      </w:r>
      <w:r>
        <w:rPr>
          <w:rFonts w:hint="eastAsia" w:ascii="宋体" w:hAnsi="宋体" w:eastAsia="宋体" w:cs="宋体"/>
          <w:i w:val="0"/>
          <w:iCs w:val="0"/>
          <w:caps w:val="0"/>
          <w:color w:val="auto"/>
          <w:spacing w:val="0"/>
          <w:sz w:val="24"/>
          <w:szCs w:val="24"/>
          <w:shd w:val="clear" w:fill="FFFFFF"/>
          <w:lang w:val="en-US" w:eastAsia="zh-CN"/>
        </w:rPr>
        <w:t>这</w:t>
      </w:r>
      <w:r>
        <w:rPr>
          <w:rFonts w:hint="eastAsia" w:ascii="宋体" w:hAnsi="宋体" w:eastAsia="宋体" w:cs="宋体"/>
          <w:i w:val="0"/>
          <w:iCs w:val="0"/>
          <w:caps w:val="0"/>
          <w:color w:val="auto"/>
          <w:spacing w:val="0"/>
          <w:sz w:val="24"/>
          <w:szCs w:val="24"/>
          <w:shd w:val="clear" w:fill="FFFFFF"/>
        </w:rPr>
        <w:t>一段进行续编。他的头发变成了……他的眼睛变成了……他的牙齿变成了……”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想象盘古的身体还能变成什么，进而深刻理解“人类的老祖宗盘古，用他的整个身体创造了美丽的宇宙。”这句话，从中品味出盘古的无私奉献和舍己为人的精神。在教学中抓住关键词，关键句，沉浸神话故事，运用多种感官，感悟人物情感，共情人物经历，体会人物品质，插上想象的翅膀，飞入神话人物的世界，领略神话故事的神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firstLineChars="200"/>
        <w:jc w:val="left"/>
        <w:textAlignment w:val="auto"/>
        <w:rPr>
          <w:rStyle w:val="24"/>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FFFFFF"/>
          <w:lang w:val="en-US" w:eastAsia="zh-CN"/>
        </w:rPr>
        <w:t>又</w:t>
      </w:r>
      <w:r>
        <w:rPr>
          <w:rFonts w:hint="eastAsia" w:ascii="宋体" w:hAnsi="宋体" w:eastAsia="宋体" w:cs="宋体"/>
          <w:i w:val="0"/>
          <w:iCs w:val="0"/>
          <w:caps w:val="0"/>
          <w:color w:val="auto"/>
          <w:spacing w:val="0"/>
          <w:sz w:val="24"/>
          <w:szCs w:val="24"/>
          <w:shd w:val="clear" w:fill="FFFFFF"/>
        </w:rPr>
        <w:t>如，教师在对学生进行《普罗米修斯》这一内容教学的时候，除了需要让学生明白普罗米修斯的个人精神和伟大品质之外，还需要让学生对普罗米修斯的后续状况做猜想和判断。此时，学生通过课文中的内容会续写道，“普罗米修斯在被宙斯之子赫拉克勒斯营救之后，由于得罪了宇宙之神，所以不得不过着流亡的生活，而这时候营救他的赫拉克勒斯也被宙斯软禁了起来，逼他承认错误，而且还发出威胁，如果不归还火种，就会降灾祸给人世。”凡此种种，都是提升学生写作能力，促进学生神话故事阅读积极性与主动性的有效方法，同时也是改变学生学习态度，建设学生学习素养的科学路径。在这一背景下，学生学习神话故事的能力和质量会得到进一步发展，且学习的深度和范围也会得到不断的扩大和延续。</w:t>
      </w:r>
      <w:bookmarkStart w:id="10" w:name="_Toc97823746"/>
      <w:bookmarkStart w:id="11" w:name="_Toc97823716"/>
    </w:p>
    <w:p>
      <w:pPr>
        <w:spacing w:line="360" w:lineRule="auto"/>
        <w:jc w:val="left"/>
        <w:rPr>
          <w:rFonts w:hint="eastAsia" w:ascii="宋体" w:hAnsi="宋体" w:eastAsia="宋体" w:cs="宋体"/>
          <w:b/>
          <w:sz w:val="24"/>
          <w:szCs w:val="24"/>
        </w:rPr>
      </w:pPr>
      <w:bookmarkStart w:id="12" w:name="_Toc21267"/>
      <w:r>
        <w:rPr>
          <w:rStyle w:val="24"/>
          <w:rFonts w:hint="eastAsia" w:ascii="宋体" w:hAnsi="宋体" w:eastAsia="宋体" w:cs="宋体"/>
          <w:sz w:val="24"/>
          <w:szCs w:val="24"/>
        </w:rPr>
        <w:t>参考文献</w:t>
      </w:r>
      <w:bookmarkEnd w:id="10"/>
      <w:bookmarkEnd w:id="11"/>
      <w:bookmarkEnd w:id="12"/>
    </w:p>
    <w:p>
      <w:pPr>
        <w:numPr>
          <w:ilvl w:val="0"/>
          <w:numId w:val="2"/>
        </w:numPr>
        <w:spacing w:line="360" w:lineRule="auto"/>
        <w:rPr>
          <w:rFonts w:hint="eastAsia" w:ascii="宋体" w:hAnsi="宋体" w:eastAsia="宋体" w:cs="宋体"/>
          <w:sz w:val="24"/>
          <w:szCs w:val="24"/>
        </w:rPr>
      </w:pPr>
      <w:bookmarkStart w:id="13" w:name="_GoBack"/>
      <w:bookmarkEnd w:id="13"/>
      <w:r>
        <w:rPr>
          <w:rFonts w:hint="eastAsia" w:ascii="宋体" w:hAnsi="宋体" w:eastAsia="宋体" w:cs="宋体"/>
          <w:sz w:val="24"/>
          <w:szCs w:val="24"/>
        </w:rPr>
        <w:t>蒋永丽. 统编版小学语文教科书中的神话故事教学分析[J]. 教育观察, 2022, 11(20):4.</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231F20"/>
          <w:kern w:val="0"/>
          <w:sz w:val="24"/>
          <w:szCs w:val="24"/>
          <w:lang w:eastAsia="zh-CN" w:bidi="ar"/>
        </w:rPr>
        <w:t>[2]</w:t>
      </w:r>
      <w:r>
        <w:rPr>
          <w:rFonts w:hint="eastAsia" w:ascii="宋体" w:hAnsi="宋体" w:eastAsia="宋体" w:cs="宋体"/>
          <w:color w:val="231F20"/>
          <w:kern w:val="0"/>
          <w:sz w:val="24"/>
          <w:szCs w:val="24"/>
          <w:lang w:val="en-US" w:eastAsia="zh-CN" w:bidi="ar"/>
        </w:rPr>
        <w:t>朱智贤，林崇德 . 思维发展心理学［M］.北京：北京师范大学出版社，1991：95.</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[3]陈洁. 小学神话类文本教学内容的确定研究[D]. 赣南师范大学.</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[4]诸向阳. 如何发现课文的"教学价值"[J]. 小学语文教学, 2014(1):2.</w:t>
      </w:r>
    </w:p>
    <w:p>
      <w:pPr>
        <w:spacing w:line="360" w:lineRule="auto"/>
        <w:rPr>
          <w:rFonts w:hint="eastAsia" w:ascii="宋体" w:hAnsi="宋体" w:eastAsia="宋体" w:cs="宋体"/>
          <w:sz w:val="24"/>
          <w:szCs w:val="24"/>
        </w:rPr>
      </w:pPr>
    </w:p>
    <w:sectPr>
      <w:footerReference r:id="rId5" w:type="default"/>
      <w:pgSz w:w="11906" w:h="16838"/>
      <w:pgMar w:top="1418" w:right="1418" w:bottom="1418" w:left="1701" w:header="851"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567731"/>
      <w:docPartObj>
        <w:docPartGallery w:val="autotext"/>
      </w:docPartObj>
    </w:sdtPr>
    <w:sdtContent>
      <w:p>
        <w:pPr>
          <w:pStyle w:val="9"/>
          <w:jc w:val="center"/>
        </w:pPr>
        <w:r>
          <w:fldChar w:fldCharType="begin"/>
        </w:r>
        <w:r>
          <w:instrText xml:space="preserve">PAGE   \* MERGEFORMAT</w:instrText>
        </w:r>
        <w:r>
          <w:fldChar w:fldCharType="separate"/>
        </w:r>
        <w:r>
          <w:t>2</w:t>
        </w:r>
        <w:r>
          <w:fldChar w:fldCharType="end"/>
        </w:r>
        <w:r>
          <w:rPr>
            <w:rFonts w:eastAsia="仿宋"/>
            <w:kern w:val="0"/>
            <w:sz w:val="24"/>
          </w:rPr>
          <w:t xml:space="preserve"> </w:t>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73D84"/>
    <w:multiLevelType w:val="singleLevel"/>
    <w:tmpl w:val="9EB73D84"/>
    <w:lvl w:ilvl="0" w:tentative="0">
      <w:start w:val="2"/>
      <w:numFmt w:val="decimal"/>
      <w:suff w:val="space"/>
      <w:lvlText w:val="第%1章"/>
      <w:lvlJc w:val="left"/>
    </w:lvl>
  </w:abstractNum>
  <w:abstractNum w:abstractNumId="1">
    <w:nsid w:val="CCFE6569"/>
    <w:multiLevelType w:val="singleLevel"/>
    <w:tmpl w:val="CCFE656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xZWNlNDk2NDFjMTQ5NDI1MzA0MmUzYmRmNjAwMWMifQ=="/>
  </w:docVars>
  <w:rsids>
    <w:rsidRoot w:val="008E15AC"/>
    <w:rsid w:val="0000417C"/>
    <w:rsid w:val="00004F16"/>
    <w:rsid w:val="000219AB"/>
    <w:rsid w:val="00032EF5"/>
    <w:rsid w:val="00047996"/>
    <w:rsid w:val="00081F23"/>
    <w:rsid w:val="00093C5A"/>
    <w:rsid w:val="000A7C91"/>
    <w:rsid w:val="000B0A74"/>
    <w:rsid w:val="000B2DEC"/>
    <w:rsid w:val="000C5CDA"/>
    <w:rsid w:val="000D190A"/>
    <w:rsid w:val="000F3C4A"/>
    <w:rsid w:val="0014528A"/>
    <w:rsid w:val="00157773"/>
    <w:rsid w:val="001921DB"/>
    <w:rsid w:val="001A61B6"/>
    <w:rsid w:val="001A7AD2"/>
    <w:rsid w:val="001A7FC2"/>
    <w:rsid w:val="001B472E"/>
    <w:rsid w:val="001C3527"/>
    <w:rsid w:val="001C7000"/>
    <w:rsid w:val="001E38A1"/>
    <w:rsid w:val="001E3955"/>
    <w:rsid w:val="001E56F5"/>
    <w:rsid w:val="00203E8B"/>
    <w:rsid w:val="00220582"/>
    <w:rsid w:val="00231B75"/>
    <w:rsid w:val="00246484"/>
    <w:rsid w:val="00253801"/>
    <w:rsid w:val="00277532"/>
    <w:rsid w:val="002822FC"/>
    <w:rsid w:val="002938B0"/>
    <w:rsid w:val="002B3EE2"/>
    <w:rsid w:val="002B753F"/>
    <w:rsid w:val="002C142C"/>
    <w:rsid w:val="002D41F1"/>
    <w:rsid w:val="002E7966"/>
    <w:rsid w:val="002F6757"/>
    <w:rsid w:val="003044D6"/>
    <w:rsid w:val="003202DD"/>
    <w:rsid w:val="003257D6"/>
    <w:rsid w:val="0034470F"/>
    <w:rsid w:val="003454F1"/>
    <w:rsid w:val="003553BC"/>
    <w:rsid w:val="003609B5"/>
    <w:rsid w:val="00372074"/>
    <w:rsid w:val="00380409"/>
    <w:rsid w:val="00397759"/>
    <w:rsid w:val="003A6501"/>
    <w:rsid w:val="003B2842"/>
    <w:rsid w:val="003B3784"/>
    <w:rsid w:val="003D5BF2"/>
    <w:rsid w:val="003F1026"/>
    <w:rsid w:val="003F39C1"/>
    <w:rsid w:val="00412070"/>
    <w:rsid w:val="00412F67"/>
    <w:rsid w:val="0041661E"/>
    <w:rsid w:val="00452B57"/>
    <w:rsid w:val="0046524B"/>
    <w:rsid w:val="00475B15"/>
    <w:rsid w:val="004A24C6"/>
    <w:rsid w:val="004A409D"/>
    <w:rsid w:val="004C0F63"/>
    <w:rsid w:val="004C4B59"/>
    <w:rsid w:val="004F50ED"/>
    <w:rsid w:val="00514FFD"/>
    <w:rsid w:val="0051762B"/>
    <w:rsid w:val="00541F6D"/>
    <w:rsid w:val="005454A7"/>
    <w:rsid w:val="00551C37"/>
    <w:rsid w:val="0056544D"/>
    <w:rsid w:val="005672A5"/>
    <w:rsid w:val="005822DE"/>
    <w:rsid w:val="005D0909"/>
    <w:rsid w:val="005E6BFF"/>
    <w:rsid w:val="0060795F"/>
    <w:rsid w:val="00607974"/>
    <w:rsid w:val="006208F2"/>
    <w:rsid w:val="00620923"/>
    <w:rsid w:val="00637B85"/>
    <w:rsid w:val="00652786"/>
    <w:rsid w:val="00655876"/>
    <w:rsid w:val="006563E2"/>
    <w:rsid w:val="00672F9D"/>
    <w:rsid w:val="0068198A"/>
    <w:rsid w:val="0068222B"/>
    <w:rsid w:val="006A704E"/>
    <w:rsid w:val="006D65E3"/>
    <w:rsid w:val="006F13FB"/>
    <w:rsid w:val="006F3BED"/>
    <w:rsid w:val="007034AB"/>
    <w:rsid w:val="00712424"/>
    <w:rsid w:val="007132A6"/>
    <w:rsid w:val="00713F20"/>
    <w:rsid w:val="007827DA"/>
    <w:rsid w:val="00784EC5"/>
    <w:rsid w:val="00793178"/>
    <w:rsid w:val="007B207E"/>
    <w:rsid w:val="007E4062"/>
    <w:rsid w:val="007F3DA4"/>
    <w:rsid w:val="0080263E"/>
    <w:rsid w:val="00844674"/>
    <w:rsid w:val="00845E5F"/>
    <w:rsid w:val="00862BED"/>
    <w:rsid w:val="0087107F"/>
    <w:rsid w:val="008A088A"/>
    <w:rsid w:val="008B106D"/>
    <w:rsid w:val="008B1AC4"/>
    <w:rsid w:val="008B36DC"/>
    <w:rsid w:val="008B5196"/>
    <w:rsid w:val="008E15AC"/>
    <w:rsid w:val="00905734"/>
    <w:rsid w:val="009065C5"/>
    <w:rsid w:val="00907155"/>
    <w:rsid w:val="00922D88"/>
    <w:rsid w:val="00923F1C"/>
    <w:rsid w:val="00940A3C"/>
    <w:rsid w:val="009446DB"/>
    <w:rsid w:val="00946E1F"/>
    <w:rsid w:val="009534E8"/>
    <w:rsid w:val="0095793A"/>
    <w:rsid w:val="00963E98"/>
    <w:rsid w:val="00966095"/>
    <w:rsid w:val="0096752D"/>
    <w:rsid w:val="009874FD"/>
    <w:rsid w:val="00991C99"/>
    <w:rsid w:val="009963B0"/>
    <w:rsid w:val="00996C19"/>
    <w:rsid w:val="009B504B"/>
    <w:rsid w:val="009B7AAC"/>
    <w:rsid w:val="009C07A5"/>
    <w:rsid w:val="009E4E31"/>
    <w:rsid w:val="009E545B"/>
    <w:rsid w:val="009F704D"/>
    <w:rsid w:val="00A0144D"/>
    <w:rsid w:val="00A035BA"/>
    <w:rsid w:val="00A11FBC"/>
    <w:rsid w:val="00A16007"/>
    <w:rsid w:val="00A52B93"/>
    <w:rsid w:val="00A55918"/>
    <w:rsid w:val="00A61874"/>
    <w:rsid w:val="00A64636"/>
    <w:rsid w:val="00A731CE"/>
    <w:rsid w:val="00A732D0"/>
    <w:rsid w:val="00AA2B1A"/>
    <w:rsid w:val="00AA4539"/>
    <w:rsid w:val="00AA597F"/>
    <w:rsid w:val="00AE6221"/>
    <w:rsid w:val="00AF3AC7"/>
    <w:rsid w:val="00B0313C"/>
    <w:rsid w:val="00B038F2"/>
    <w:rsid w:val="00B070CC"/>
    <w:rsid w:val="00B1074E"/>
    <w:rsid w:val="00B132C9"/>
    <w:rsid w:val="00B139CE"/>
    <w:rsid w:val="00B144B8"/>
    <w:rsid w:val="00B146E4"/>
    <w:rsid w:val="00B179F2"/>
    <w:rsid w:val="00B314D7"/>
    <w:rsid w:val="00B42D25"/>
    <w:rsid w:val="00B46108"/>
    <w:rsid w:val="00B503F9"/>
    <w:rsid w:val="00B51961"/>
    <w:rsid w:val="00B5796F"/>
    <w:rsid w:val="00BC17D1"/>
    <w:rsid w:val="00BC5BEC"/>
    <w:rsid w:val="00BD0FCC"/>
    <w:rsid w:val="00BD75A6"/>
    <w:rsid w:val="00BE395D"/>
    <w:rsid w:val="00BE50CB"/>
    <w:rsid w:val="00BF6034"/>
    <w:rsid w:val="00C06063"/>
    <w:rsid w:val="00C10604"/>
    <w:rsid w:val="00C114E6"/>
    <w:rsid w:val="00C1794B"/>
    <w:rsid w:val="00C30909"/>
    <w:rsid w:val="00C43623"/>
    <w:rsid w:val="00C51750"/>
    <w:rsid w:val="00C56E96"/>
    <w:rsid w:val="00C600A0"/>
    <w:rsid w:val="00C76B1F"/>
    <w:rsid w:val="00C83377"/>
    <w:rsid w:val="00CB05FC"/>
    <w:rsid w:val="00CB21C4"/>
    <w:rsid w:val="00CC5F5F"/>
    <w:rsid w:val="00CC6308"/>
    <w:rsid w:val="00CE0965"/>
    <w:rsid w:val="00CF4091"/>
    <w:rsid w:val="00D114B9"/>
    <w:rsid w:val="00D116ED"/>
    <w:rsid w:val="00D11D55"/>
    <w:rsid w:val="00D124EA"/>
    <w:rsid w:val="00D203AA"/>
    <w:rsid w:val="00D26201"/>
    <w:rsid w:val="00D30D5B"/>
    <w:rsid w:val="00D71276"/>
    <w:rsid w:val="00D76ACE"/>
    <w:rsid w:val="00D76DBF"/>
    <w:rsid w:val="00DA64AB"/>
    <w:rsid w:val="00DB1077"/>
    <w:rsid w:val="00DC633A"/>
    <w:rsid w:val="00DC6B24"/>
    <w:rsid w:val="00DD18F8"/>
    <w:rsid w:val="00DD3BA7"/>
    <w:rsid w:val="00DE75F2"/>
    <w:rsid w:val="00DF075C"/>
    <w:rsid w:val="00E255A9"/>
    <w:rsid w:val="00E25CC6"/>
    <w:rsid w:val="00E36518"/>
    <w:rsid w:val="00E41185"/>
    <w:rsid w:val="00E4445B"/>
    <w:rsid w:val="00E81DA4"/>
    <w:rsid w:val="00E86C50"/>
    <w:rsid w:val="00EA6D0C"/>
    <w:rsid w:val="00EE2750"/>
    <w:rsid w:val="00F07605"/>
    <w:rsid w:val="00F2161D"/>
    <w:rsid w:val="00F33D11"/>
    <w:rsid w:val="00F40253"/>
    <w:rsid w:val="00F44B78"/>
    <w:rsid w:val="00F67E7F"/>
    <w:rsid w:val="00F94E32"/>
    <w:rsid w:val="00FC05F8"/>
    <w:rsid w:val="00FC2BDB"/>
    <w:rsid w:val="00FE0FFB"/>
    <w:rsid w:val="00FE7740"/>
    <w:rsid w:val="066F6E3E"/>
    <w:rsid w:val="06AC1E40"/>
    <w:rsid w:val="070F0004"/>
    <w:rsid w:val="0A4D0BFC"/>
    <w:rsid w:val="0BE4744A"/>
    <w:rsid w:val="0DCD2DC7"/>
    <w:rsid w:val="0F0740B7"/>
    <w:rsid w:val="13C8392A"/>
    <w:rsid w:val="13E3671B"/>
    <w:rsid w:val="1D7F1175"/>
    <w:rsid w:val="20F11036"/>
    <w:rsid w:val="2186071B"/>
    <w:rsid w:val="256718FC"/>
    <w:rsid w:val="289B1FE8"/>
    <w:rsid w:val="28B379E1"/>
    <w:rsid w:val="2E353F96"/>
    <w:rsid w:val="349D49F2"/>
    <w:rsid w:val="35BC534C"/>
    <w:rsid w:val="35E6E143"/>
    <w:rsid w:val="39BF75F6"/>
    <w:rsid w:val="3ED25226"/>
    <w:rsid w:val="42756A85"/>
    <w:rsid w:val="45C2701C"/>
    <w:rsid w:val="4615009E"/>
    <w:rsid w:val="47046B53"/>
    <w:rsid w:val="496A11F0"/>
    <w:rsid w:val="51D414B4"/>
    <w:rsid w:val="545321C5"/>
    <w:rsid w:val="5A93401E"/>
    <w:rsid w:val="5D5409D8"/>
    <w:rsid w:val="5DEF1EB3"/>
    <w:rsid w:val="64CC1176"/>
    <w:rsid w:val="6B510E38"/>
    <w:rsid w:val="6E3D6323"/>
    <w:rsid w:val="6E9469CA"/>
    <w:rsid w:val="6F39F7D6"/>
    <w:rsid w:val="7408658E"/>
    <w:rsid w:val="75D44E39"/>
    <w:rsid w:val="777A7420"/>
    <w:rsid w:val="77DF90B7"/>
    <w:rsid w:val="7A74131E"/>
    <w:rsid w:val="7B237E05"/>
    <w:rsid w:val="7B7B60B9"/>
    <w:rsid w:val="7BE7A872"/>
    <w:rsid w:val="7EEEE783"/>
    <w:rsid w:val="7FF74B6B"/>
    <w:rsid w:val="ADFF025F"/>
    <w:rsid w:val="FF36371A"/>
    <w:rsid w:val="FF7D6D3D"/>
    <w:rsid w:val="FFFD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Plain Text"/>
    <w:basedOn w:val="1"/>
    <w:unhideWhenUsed/>
    <w:qFormat/>
    <w:uiPriority w:val="99"/>
    <w:rPr>
      <w:rFonts w:hAnsi="Courier New" w:cs="Courier New" w:asciiTheme="minorEastAsia"/>
      <w:szCs w:val="22"/>
    </w:rPr>
  </w:style>
  <w:style w:type="paragraph" w:styleId="7">
    <w:name w:val="endnote text"/>
    <w:basedOn w:val="1"/>
    <w:semiHidden/>
    <w:unhideWhenUsed/>
    <w:qFormat/>
    <w:uiPriority w:val="99"/>
    <w:pPr>
      <w:snapToGrid w:val="0"/>
      <w:jc w:val="left"/>
    </w:pPr>
  </w:style>
  <w:style w:type="paragraph" w:styleId="8">
    <w:name w:val="Balloon Text"/>
    <w:basedOn w:val="1"/>
    <w:link w:val="28"/>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777"/>
      </w:tabs>
      <w:spacing w:line="360" w:lineRule="auto"/>
    </w:pPr>
  </w:style>
  <w:style w:type="paragraph" w:styleId="12">
    <w:name w:val="footnote text"/>
    <w:basedOn w:val="1"/>
    <w:semiHidden/>
    <w:unhideWhenUsed/>
    <w:qFormat/>
    <w:uiPriority w:val="99"/>
    <w:pPr>
      <w:snapToGrid w:val="0"/>
      <w:jc w:val="left"/>
    </w:pPr>
    <w:rPr>
      <w:sz w:val="18"/>
    </w:rPr>
  </w:style>
  <w:style w:type="paragraph" w:styleId="13">
    <w:name w:val="toc 2"/>
    <w:basedOn w:val="1"/>
    <w:next w:val="1"/>
    <w:unhideWhenUsed/>
    <w:qFormat/>
    <w:uiPriority w:val="39"/>
    <w:pPr>
      <w:tabs>
        <w:tab w:val="right" w:leader="dot" w:pos="8777"/>
      </w:tabs>
      <w:spacing w:line="360" w:lineRule="auto"/>
      <w:ind w:left="420" w:leftChars="20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ndnote reference"/>
    <w:basedOn w:val="17"/>
    <w:semiHidden/>
    <w:unhideWhenUsed/>
    <w:qFormat/>
    <w:uiPriority w:val="99"/>
    <w:rPr>
      <w:vertAlign w:val="superscript"/>
    </w:rPr>
  </w:style>
  <w:style w:type="character" w:styleId="20">
    <w:name w:val="Hyperlink"/>
    <w:basedOn w:val="17"/>
    <w:unhideWhenUsed/>
    <w:qFormat/>
    <w:uiPriority w:val="99"/>
    <w:rPr>
      <w:color w:val="0563C1" w:themeColor="hyperlink"/>
      <w:u w:val="single"/>
    </w:rPr>
  </w:style>
  <w:style w:type="character" w:styleId="21">
    <w:name w:val="footnote reference"/>
    <w:basedOn w:val="17"/>
    <w:semiHidden/>
    <w:unhideWhenUsed/>
    <w:qFormat/>
    <w:uiPriority w:val="99"/>
    <w:rPr>
      <w:vertAlign w:val="superscript"/>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rFonts w:ascii="Times New Roman" w:hAnsi="Times New Roman" w:eastAsia="宋体" w:cs="Times New Roman"/>
      <w:b/>
      <w:bCs/>
      <w:kern w:val="44"/>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rFonts w:ascii="Times New Roman" w:hAnsi="Times New Roman" w:eastAsia="宋体" w:cs="Times New Roman"/>
      <w:b/>
      <w:bCs/>
      <w:sz w:val="32"/>
      <w:szCs w:val="32"/>
    </w:rPr>
  </w:style>
  <w:style w:type="character" w:customStyle="1" w:styleId="28">
    <w:name w:val="批注框文本 字符"/>
    <w:basedOn w:val="17"/>
    <w:link w:val="8"/>
    <w:semiHidden/>
    <w:qFormat/>
    <w:uiPriority w:val="99"/>
    <w:rPr>
      <w:rFonts w:ascii="Times New Roman" w:hAnsi="Times New Roman" w:eastAsia="宋体" w:cs="Times New Roman"/>
      <w:sz w:val="18"/>
      <w:szCs w:val="18"/>
    </w:rPr>
  </w:style>
  <w:style w:type="paragraph" w:customStyle="1" w:styleId="29">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6124</Words>
  <Characters>6645</Characters>
  <Lines>26</Lines>
  <Paragraphs>7</Paragraphs>
  <TotalTime>7</TotalTime>
  <ScaleCrop>false</ScaleCrop>
  <LinksUpToDate>false</LinksUpToDate>
  <CharactersWithSpaces>10306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2022-03-12T08:35:00Z</dcterms:created>
  <dc:creator>李彦</dc:creator>
  <cp:lastModifiedBy>Administrator</cp:lastModifiedBy>
  <cp:lastPrinted>2022-03-29T00:50:00Z</cp:lastPrinted>
  <dcterms:modified xsi:type="dcterms:W3CDTF">2023-09-21T07:33:37Z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78388930400649C79700A35080879B33</vt:lpwstr>
  </property>
</Properties>
</file>