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2C" w:rsidRDefault="00EF412C" w:rsidP="003F3AAB">
      <w:pPr>
        <w:spacing w:line="400" w:lineRule="exact"/>
        <w:jc w:val="center"/>
        <w:rPr>
          <w:rFonts w:hint="eastAsia"/>
          <w:b/>
          <w:sz w:val="36"/>
          <w:szCs w:val="36"/>
        </w:rPr>
      </w:pPr>
      <w:r>
        <w:rPr>
          <w:rFonts w:hint="eastAsia"/>
          <w:b/>
          <w:sz w:val="36"/>
          <w:szCs w:val="36"/>
        </w:rPr>
        <w:t>浅谈</w:t>
      </w:r>
      <w:r w:rsidR="003F3AAB" w:rsidRPr="00722324">
        <w:rPr>
          <w:rFonts w:hint="eastAsia"/>
          <w:b/>
          <w:sz w:val="36"/>
          <w:szCs w:val="36"/>
        </w:rPr>
        <w:t>新课程改革</w:t>
      </w:r>
    </w:p>
    <w:p w:rsidR="003F3AAB" w:rsidRPr="00722324" w:rsidRDefault="003F3AAB" w:rsidP="003F3AAB">
      <w:pPr>
        <w:spacing w:line="400" w:lineRule="exact"/>
        <w:jc w:val="center"/>
        <w:rPr>
          <w:b/>
          <w:sz w:val="36"/>
          <w:szCs w:val="36"/>
        </w:rPr>
      </w:pPr>
      <w:r w:rsidRPr="00722324">
        <w:rPr>
          <w:rFonts w:hint="eastAsia"/>
          <w:b/>
          <w:sz w:val="36"/>
          <w:szCs w:val="36"/>
        </w:rPr>
        <w:t>小学语文教学的思考</w:t>
      </w:r>
    </w:p>
    <w:p w:rsidR="003F3AAB" w:rsidRPr="00722324" w:rsidRDefault="003F3AAB" w:rsidP="003F3AAB">
      <w:pPr>
        <w:spacing w:line="400" w:lineRule="exact"/>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泸县云龙镇学校：</w:t>
      </w:r>
      <w:r w:rsidRPr="00722324">
        <w:rPr>
          <w:rFonts w:asciiTheme="minorEastAsia" w:eastAsiaTheme="minorEastAsia" w:hAnsiTheme="minorEastAsia" w:hint="eastAsia"/>
          <w:sz w:val="24"/>
        </w:rPr>
        <w:t>王平堂</w:t>
      </w:r>
    </w:p>
    <w:p w:rsidR="002A2315" w:rsidRDefault="003F3AAB" w:rsidP="003F3AAB">
      <w:pPr>
        <w:spacing w:line="400" w:lineRule="exact"/>
        <w:ind w:firstLineChars="200" w:firstLine="480"/>
        <w:rPr>
          <w:rFonts w:asciiTheme="minorEastAsia" w:eastAsiaTheme="minorEastAsia" w:hAnsiTheme="minorEastAsia"/>
          <w:sz w:val="24"/>
        </w:rPr>
      </w:pPr>
      <w:r w:rsidRPr="00722324">
        <w:rPr>
          <w:rFonts w:asciiTheme="minorEastAsia" w:eastAsiaTheme="minorEastAsia" w:hAnsiTheme="minorEastAsia" w:hint="eastAsia"/>
          <w:sz w:val="24"/>
        </w:rPr>
        <w:t>摘要：新课程为教学提供了一个新的平台，给教师提供了自由发展</w:t>
      </w:r>
      <w:r>
        <w:rPr>
          <w:rFonts w:asciiTheme="minorEastAsia" w:eastAsiaTheme="minorEastAsia" w:hAnsiTheme="minorEastAsia" w:hint="eastAsia"/>
          <w:sz w:val="24"/>
        </w:rPr>
        <w:t>的空间。使小学</w:t>
      </w:r>
      <w:r w:rsidRPr="00722324">
        <w:rPr>
          <w:rFonts w:asciiTheme="minorEastAsia" w:eastAsiaTheme="minorEastAsia" w:hAnsiTheme="minorEastAsia" w:hint="eastAsia"/>
          <w:sz w:val="24"/>
        </w:rPr>
        <w:t>语文课堂教学面貌发生了根本性的变化，语文课堂充满了生机，焕发出活力，令人欣喜</w:t>
      </w:r>
      <w:r>
        <w:rPr>
          <w:rFonts w:asciiTheme="minorEastAsia" w:eastAsiaTheme="minorEastAsia" w:hAnsiTheme="minorEastAsia" w:hint="eastAsia"/>
          <w:sz w:val="24"/>
        </w:rPr>
        <w:t>若狂，让人感到振奋</w:t>
      </w:r>
      <w:r w:rsidRPr="00722324">
        <w:rPr>
          <w:rFonts w:asciiTheme="minorEastAsia" w:eastAsiaTheme="minorEastAsia" w:hAnsiTheme="minorEastAsia" w:hint="eastAsia"/>
          <w:sz w:val="24"/>
        </w:rPr>
        <w:t xml:space="preserve">。 </w:t>
      </w:r>
      <w:r w:rsidRPr="00722324">
        <w:rPr>
          <w:rFonts w:asciiTheme="minorEastAsia" w:eastAsiaTheme="minorEastAsia" w:hAnsiTheme="minorEastAsia" w:hint="eastAsia"/>
          <w:sz w:val="24"/>
        </w:rPr>
        <w:br/>
        <w:t xml:space="preserve">    关键词：新课程改革小学语文课堂教学 　 </w:t>
      </w:r>
      <w:r w:rsidRPr="00722324">
        <w:rPr>
          <w:rFonts w:asciiTheme="minorEastAsia" w:eastAsiaTheme="minorEastAsia" w:hAnsiTheme="minorEastAsia" w:hint="eastAsia"/>
          <w:sz w:val="24"/>
        </w:rPr>
        <w:br/>
        <w:t xml:space="preserve">　　新课程改革以来，教师在学习新</w:t>
      </w:r>
      <w:r>
        <w:rPr>
          <w:rFonts w:asciiTheme="minorEastAsia" w:eastAsiaTheme="minorEastAsia" w:hAnsiTheme="minorEastAsia" w:hint="eastAsia"/>
          <w:sz w:val="24"/>
        </w:rPr>
        <w:t>课程改革</w:t>
      </w:r>
      <w:r w:rsidRPr="00722324">
        <w:rPr>
          <w:rFonts w:asciiTheme="minorEastAsia" w:eastAsiaTheme="minorEastAsia" w:hAnsiTheme="minorEastAsia" w:hint="eastAsia"/>
          <w:sz w:val="24"/>
        </w:rPr>
        <w:t>理念的同时，也</w:t>
      </w:r>
      <w:r>
        <w:rPr>
          <w:rFonts w:asciiTheme="minorEastAsia" w:eastAsiaTheme="minorEastAsia" w:hAnsiTheme="minorEastAsia" w:hint="eastAsia"/>
          <w:sz w:val="24"/>
        </w:rPr>
        <w:t>在</w:t>
      </w:r>
      <w:r w:rsidRPr="00722324">
        <w:rPr>
          <w:rFonts w:asciiTheme="minorEastAsia" w:eastAsiaTheme="minorEastAsia" w:hAnsiTheme="minorEastAsia" w:hint="eastAsia"/>
          <w:sz w:val="24"/>
        </w:rPr>
        <w:t>寻找、研究既适合新理念和符合学生实际</w:t>
      </w:r>
      <w:r>
        <w:rPr>
          <w:rFonts w:asciiTheme="minorEastAsia" w:eastAsiaTheme="minorEastAsia" w:hAnsiTheme="minorEastAsia" w:hint="eastAsia"/>
          <w:sz w:val="24"/>
        </w:rPr>
        <w:t>情况</w:t>
      </w:r>
      <w:r w:rsidRPr="00722324">
        <w:rPr>
          <w:rFonts w:asciiTheme="minorEastAsia" w:eastAsiaTheme="minorEastAsia" w:hAnsiTheme="minorEastAsia" w:hint="eastAsia"/>
          <w:sz w:val="24"/>
        </w:rPr>
        <w:t xml:space="preserve">，又能体现自己教学风格的新型教学形式。 </w:t>
      </w:r>
      <w:r w:rsidRPr="00722324">
        <w:rPr>
          <w:rFonts w:asciiTheme="minorEastAsia" w:eastAsiaTheme="minorEastAsia" w:hAnsiTheme="minorEastAsia" w:hint="eastAsia"/>
          <w:sz w:val="24"/>
        </w:rPr>
        <w:br/>
        <w:t xml:space="preserve">　　新的课程标准把情感态度和价值观等人文性因素放在教学目标的突出地位，突出了语文教育应有的丰富内涵，充分展示语文自身的无穷魅力，还语文以本来的面目。</w:t>
      </w:r>
    </w:p>
    <w:p w:rsidR="003F3AAB" w:rsidRDefault="003F3AAB" w:rsidP="003F3AAB">
      <w:pPr>
        <w:spacing w:line="400" w:lineRule="exact"/>
        <w:ind w:firstLineChars="200" w:firstLine="480"/>
        <w:rPr>
          <w:rFonts w:asciiTheme="minorEastAsia" w:eastAsiaTheme="minorEastAsia" w:hAnsiTheme="minorEastAsia"/>
          <w:sz w:val="24"/>
        </w:rPr>
      </w:pPr>
      <w:r w:rsidRPr="00722324">
        <w:rPr>
          <w:rFonts w:asciiTheme="minorEastAsia" w:eastAsiaTheme="minorEastAsia" w:hAnsiTheme="minorEastAsia" w:hint="eastAsia"/>
          <w:sz w:val="24"/>
        </w:rPr>
        <w:t>叶圣陶先生说过：“</w:t>
      </w:r>
      <w:r>
        <w:rPr>
          <w:rFonts w:asciiTheme="minorEastAsia" w:eastAsiaTheme="minorEastAsia" w:hAnsiTheme="minorEastAsia" w:hint="eastAsia"/>
          <w:sz w:val="24"/>
        </w:rPr>
        <w:t>语文教学的根</w:t>
      </w:r>
      <w:r w:rsidRPr="00722324">
        <w:rPr>
          <w:rFonts w:asciiTheme="minorEastAsia" w:eastAsiaTheme="minorEastAsia" w:hAnsiTheme="minorEastAsia" w:hint="eastAsia"/>
          <w:sz w:val="24"/>
        </w:rPr>
        <w:t>在听说读写，是听说读写之内的挖掘与创新，而不是游离于听说读写之外的花样翻新。课堂上不仅重视对字词句等基础知识教学，还要重视对语文人文精神的挖掘，而且课堂教学形式应多样化，看到对语言文字的揣摩品味，欣赏到对优美精彩文段的必要的独到分析见解，增强学生的文学感悟能力，使课堂热热闹闹。”真正做到语文的人文性和工具性的统一，是把提升学生人文素养渗透于扎实的语言文字的训练之中，语文教学的理想境界才有可能实现。因为语</w:t>
      </w:r>
      <w:r>
        <w:rPr>
          <w:rFonts w:asciiTheme="minorEastAsia" w:eastAsiaTheme="minorEastAsia" w:hAnsiTheme="minorEastAsia" w:hint="eastAsia"/>
          <w:sz w:val="24"/>
        </w:rPr>
        <w:t>言</w:t>
      </w:r>
      <w:r w:rsidRPr="00722324">
        <w:rPr>
          <w:rFonts w:asciiTheme="minorEastAsia" w:eastAsiaTheme="minorEastAsia" w:hAnsiTheme="minorEastAsia" w:hint="eastAsia"/>
          <w:sz w:val="24"/>
        </w:rPr>
        <w:t xml:space="preserve">是人们最重要的交际工具，是人类文化的主要组成部分。而工具性与人文性的统一，是语文课程的基本特点。　</w:t>
      </w:r>
    </w:p>
    <w:p w:rsidR="001E1FAB" w:rsidRPr="00722324" w:rsidRDefault="001E1FAB" w:rsidP="003F3AAB">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一、学会发现问题，善于提出问题。</w:t>
      </w:r>
    </w:p>
    <w:p w:rsidR="001E1FAB" w:rsidRDefault="003F3AAB" w:rsidP="003F3AAB">
      <w:pPr>
        <w:spacing w:line="400" w:lineRule="exact"/>
        <w:ind w:firstLineChars="250" w:firstLine="600"/>
        <w:rPr>
          <w:rFonts w:asciiTheme="minorEastAsia" w:eastAsiaTheme="minorEastAsia" w:hAnsiTheme="minorEastAsia"/>
          <w:sz w:val="24"/>
        </w:rPr>
      </w:pPr>
      <w:r w:rsidRPr="00722324">
        <w:rPr>
          <w:rFonts w:asciiTheme="minorEastAsia" w:eastAsiaTheme="minorEastAsia" w:hAnsiTheme="minorEastAsia" w:hint="eastAsia"/>
          <w:sz w:val="24"/>
        </w:rPr>
        <w:t>做学问</w:t>
      </w:r>
      <w:r>
        <w:rPr>
          <w:rFonts w:asciiTheme="minorEastAsia" w:eastAsiaTheme="minorEastAsia" w:hAnsiTheme="minorEastAsia" w:hint="eastAsia"/>
          <w:sz w:val="24"/>
        </w:rPr>
        <w:t>首</w:t>
      </w:r>
      <w:r w:rsidRPr="00722324">
        <w:rPr>
          <w:rFonts w:asciiTheme="minorEastAsia" w:eastAsiaTheme="minorEastAsia" w:hAnsiTheme="minorEastAsia" w:hint="eastAsia"/>
          <w:sz w:val="24"/>
        </w:rPr>
        <w:t>先要学会提</w:t>
      </w:r>
      <w:r>
        <w:rPr>
          <w:rFonts w:asciiTheme="minorEastAsia" w:eastAsiaTheme="minorEastAsia" w:hAnsiTheme="minorEastAsia" w:hint="eastAsia"/>
          <w:sz w:val="24"/>
        </w:rPr>
        <w:t>出</w:t>
      </w:r>
      <w:r w:rsidRPr="00722324">
        <w:rPr>
          <w:rFonts w:asciiTheme="minorEastAsia" w:eastAsiaTheme="minorEastAsia" w:hAnsiTheme="minorEastAsia" w:hint="eastAsia"/>
          <w:sz w:val="24"/>
        </w:rPr>
        <w:t>问题，这是探索知识的起点，也是思考问题的动力。课堂上要让学生自己发现问题，也要让学生善于提出问题，并</w:t>
      </w:r>
      <w:r>
        <w:rPr>
          <w:rFonts w:asciiTheme="minorEastAsia" w:eastAsiaTheme="minorEastAsia" w:hAnsiTheme="minorEastAsia" w:hint="eastAsia"/>
          <w:sz w:val="24"/>
        </w:rPr>
        <w:t>能</w:t>
      </w:r>
      <w:r w:rsidRPr="00722324">
        <w:rPr>
          <w:rFonts w:asciiTheme="minorEastAsia" w:eastAsiaTheme="minorEastAsia" w:hAnsiTheme="minorEastAsia" w:hint="eastAsia"/>
          <w:sz w:val="24"/>
        </w:rPr>
        <w:t>自行解决问题，</w:t>
      </w:r>
      <w:r>
        <w:rPr>
          <w:rFonts w:asciiTheme="minorEastAsia" w:eastAsiaTheme="minorEastAsia" w:hAnsiTheme="minorEastAsia" w:hint="eastAsia"/>
          <w:sz w:val="24"/>
        </w:rPr>
        <w:t>这</w:t>
      </w:r>
      <w:r w:rsidRPr="00722324">
        <w:rPr>
          <w:rFonts w:asciiTheme="minorEastAsia" w:eastAsiaTheme="minorEastAsia" w:hAnsiTheme="minorEastAsia" w:hint="eastAsia"/>
          <w:sz w:val="24"/>
        </w:rPr>
        <w:t>有利于营造民主和谐的教学氛围，调动学生学习的主动性和积极性，</w:t>
      </w:r>
      <w:r>
        <w:rPr>
          <w:rFonts w:asciiTheme="minorEastAsia" w:eastAsiaTheme="minorEastAsia" w:hAnsiTheme="minorEastAsia" w:hint="eastAsia"/>
          <w:sz w:val="24"/>
        </w:rPr>
        <w:t>同时能</w:t>
      </w:r>
      <w:r w:rsidRPr="00722324">
        <w:rPr>
          <w:rFonts w:asciiTheme="minorEastAsia" w:eastAsiaTheme="minorEastAsia" w:hAnsiTheme="minorEastAsia" w:hint="eastAsia"/>
          <w:sz w:val="24"/>
        </w:rPr>
        <w:t>增强学生的参与意识，</w:t>
      </w:r>
      <w:r>
        <w:rPr>
          <w:rFonts w:asciiTheme="minorEastAsia" w:eastAsiaTheme="minorEastAsia" w:hAnsiTheme="minorEastAsia" w:hint="eastAsia"/>
          <w:sz w:val="24"/>
        </w:rPr>
        <w:t>培养学生的</w:t>
      </w:r>
      <w:r w:rsidRPr="00722324">
        <w:rPr>
          <w:rFonts w:asciiTheme="minorEastAsia" w:eastAsiaTheme="minorEastAsia" w:hAnsiTheme="minorEastAsia" w:hint="eastAsia"/>
          <w:sz w:val="24"/>
        </w:rPr>
        <w:t>创造性思维能力。在教学《只有一个地球》时，课前预习时我先抛出两个问题：课文主要讲述了地球的哪几个方面的内容？为什么遨游太空的宇航员会发出“我们这个地球太可爱了，同时又太容易破碎了”的感叹？让学生带着两个问题预习课文。这既紧抓住课文的重点，找准切入点，牵动一隅而提挈全篇，</w:t>
      </w:r>
      <w:r>
        <w:rPr>
          <w:rFonts w:asciiTheme="minorEastAsia" w:eastAsiaTheme="minorEastAsia" w:hAnsiTheme="minorEastAsia" w:hint="eastAsia"/>
          <w:sz w:val="24"/>
        </w:rPr>
        <w:t>在课堂上，再让孩子们合作交流学习，汇报自己找到的内容。</w:t>
      </w:r>
      <w:r w:rsidRPr="00722324">
        <w:rPr>
          <w:rFonts w:asciiTheme="minorEastAsia" w:eastAsiaTheme="minorEastAsia" w:hAnsiTheme="minorEastAsia" w:hint="eastAsia"/>
          <w:sz w:val="24"/>
        </w:rPr>
        <w:t>这样，</w:t>
      </w:r>
      <w:r>
        <w:rPr>
          <w:rFonts w:asciiTheme="minorEastAsia" w:eastAsiaTheme="minorEastAsia" w:hAnsiTheme="minorEastAsia" w:hint="eastAsia"/>
          <w:sz w:val="24"/>
        </w:rPr>
        <w:t>既提高了孩子们合作学习的能力，又</w:t>
      </w:r>
      <w:r w:rsidRPr="00722324">
        <w:rPr>
          <w:rFonts w:asciiTheme="minorEastAsia" w:eastAsiaTheme="minorEastAsia" w:hAnsiTheme="minorEastAsia" w:hint="eastAsia"/>
          <w:sz w:val="24"/>
        </w:rPr>
        <w:t>有效地提高课堂教学效率。同时，优化课堂提问，也成了提高课堂效率的一种重要方法。良好的提问艺术可以优化教学过程，使师生处于和谐的信息交流中，从而提高课堂教学的效率。学生正是在各抒己见中，充分发挥了自己的想象，创造出各种</w:t>
      </w:r>
      <w:r>
        <w:rPr>
          <w:rFonts w:asciiTheme="minorEastAsia" w:eastAsiaTheme="minorEastAsia" w:hAnsiTheme="minorEastAsia" w:hint="eastAsia"/>
          <w:sz w:val="24"/>
        </w:rPr>
        <w:t>各样</w:t>
      </w:r>
      <w:r w:rsidRPr="00722324">
        <w:rPr>
          <w:rFonts w:asciiTheme="minorEastAsia" w:eastAsiaTheme="minorEastAsia" w:hAnsiTheme="minorEastAsia" w:hint="eastAsia"/>
          <w:sz w:val="24"/>
        </w:rPr>
        <w:t>奇特的想法，而这些想法或许正是创造性思维的雏形</w:t>
      </w:r>
      <w:r w:rsidR="002A2315">
        <w:rPr>
          <w:rFonts w:asciiTheme="minorEastAsia" w:eastAsiaTheme="minorEastAsia" w:hAnsiTheme="minorEastAsia" w:hint="eastAsia"/>
          <w:sz w:val="24"/>
        </w:rPr>
        <w:t>，在孩子们的交流中，不断培养他们的语言表达思维</w:t>
      </w:r>
      <w:r w:rsidR="002A2315">
        <w:rPr>
          <w:rFonts w:asciiTheme="minorEastAsia" w:eastAsiaTheme="minorEastAsia" w:hAnsiTheme="minorEastAsia" w:hint="eastAsia"/>
          <w:sz w:val="24"/>
        </w:rPr>
        <w:lastRenderedPageBreak/>
        <w:t>能力</w:t>
      </w:r>
      <w:r w:rsidR="00EF412C">
        <w:rPr>
          <w:rFonts w:asciiTheme="minorEastAsia" w:eastAsiaTheme="minorEastAsia" w:hAnsiTheme="minorEastAsia" w:hint="eastAsia"/>
          <w:sz w:val="24"/>
        </w:rPr>
        <w:t>。</w:t>
      </w:r>
      <w:r w:rsidRPr="00722324">
        <w:rPr>
          <w:rFonts w:asciiTheme="minorEastAsia" w:eastAsiaTheme="minorEastAsia" w:hAnsiTheme="minorEastAsia" w:hint="eastAsia"/>
          <w:sz w:val="24"/>
        </w:rPr>
        <w:br/>
      </w:r>
      <w:r w:rsidR="00E61DA8">
        <w:rPr>
          <w:rFonts w:asciiTheme="minorEastAsia" w:eastAsiaTheme="minorEastAsia" w:hAnsiTheme="minorEastAsia" w:hint="eastAsia"/>
          <w:sz w:val="24"/>
        </w:rPr>
        <w:t xml:space="preserve">     </w:t>
      </w:r>
      <w:r w:rsidR="001E1FAB">
        <w:rPr>
          <w:rFonts w:asciiTheme="minorEastAsia" w:eastAsiaTheme="minorEastAsia" w:hAnsiTheme="minorEastAsia" w:hint="eastAsia"/>
          <w:sz w:val="24"/>
        </w:rPr>
        <w:t>二、合作学习能够碰撞</w:t>
      </w:r>
      <w:r w:rsidR="00B47E47">
        <w:rPr>
          <w:rFonts w:asciiTheme="minorEastAsia" w:eastAsiaTheme="minorEastAsia" w:hAnsiTheme="minorEastAsia" w:hint="eastAsia"/>
          <w:sz w:val="24"/>
        </w:rPr>
        <w:t>出</w:t>
      </w:r>
      <w:r w:rsidR="001E1FAB">
        <w:rPr>
          <w:rFonts w:asciiTheme="minorEastAsia" w:eastAsiaTheme="minorEastAsia" w:hAnsiTheme="minorEastAsia" w:hint="eastAsia"/>
          <w:sz w:val="24"/>
        </w:rPr>
        <w:t>思维的火花。</w:t>
      </w:r>
    </w:p>
    <w:p w:rsidR="00F84E06" w:rsidRDefault="003F3AAB" w:rsidP="003F3AAB">
      <w:pPr>
        <w:spacing w:line="400" w:lineRule="exact"/>
        <w:ind w:firstLineChars="250" w:firstLine="600"/>
        <w:rPr>
          <w:rFonts w:asciiTheme="minorEastAsia" w:eastAsiaTheme="minorEastAsia" w:hAnsiTheme="minorEastAsia"/>
          <w:sz w:val="24"/>
        </w:rPr>
      </w:pPr>
      <w:r w:rsidRPr="00722324">
        <w:rPr>
          <w:rFonts w:asciiTheme="minorEastAsia" w:eastAsiaTheme="minorEastAsia" w:hAnsiTheme="minorEastAsia" w:hint="eastAsia"/>
          <w:sz w:val="24"/>
        </w:rPr>
        <w:t>课堂中</w:t>
      </w:r>
      <w:r>
        <w:rPr>
          <w:rFonts w:asciiTheme="minorEastAsia" w:eastAsiaTheme="minorEastAsia" w:hAnsiTheme="minorEastAsia" w:hint="eastAsia"/>
          <w:sz w:val="24"/>
        </w:rPr>
        <w:t>应该</w:t>
      </w:r>
      <w:r w:rsidRPr="00722324">
        <w:rPr>
          <w:rFonts w:asciiTheme="minorEastAsia" w:eastAsiaTheme="minorEastAsia" w:hAnsiTheme="minorEastAsia" w:hint="eastAsia"/>
          <w:sz w:val="24"/>
        </w:rPr>
        <w:t>多运用“自主、合作、探究”的</w:t>
      </w:r>
      <w:r>
        <w:rPr>
          <w:rFonts w:asciiTheme="minorEastAsia" w:eastAsiaTheme="minorEastAsia" w:hAnsiTheme="minorEastAsia" w:hint="eastAsia"/>
          <w:sz w:val="24"/>
        </w:rPr>
        <w:t>教学学习模式</w:t>
      </w:r>
      <w:r w:rsidRPr="00722324">
        <w:rPr>
          <w:rFonts w:asciiTheme="minorEastAsia" w:eastAsiaTheme="minorEastAsia" w:hAnsiTheme="minorEastAsia" w:hint="eastAsia"/>
          <w:sz w:val="24"/>
        </w:rPr>
        <w:t>，让学生真正成为学习的主人，教师只是学生的引导者。</w:t>
      </w:r>
      <w:r>
        <w:rPr>
          <w:rFonts w:asciiTheme="minorEastAsia" w:eastAsiaTheme="minorEastAsia" w:hAnsiTheme="minorEastAsia" w:hint="eastAsia"/>
          <w:sz w:val="24"/>
        </w:rPr>
        <w:t>教师不能一味的讲，学生不能一直担当收音机和记录员。</w:t>
      </w:r>
      <w:r w:rsidRPr="00722324">
        <w:rPr>
          <w:rFonts w:asciiTheme="minorEastAsia" w:eastAsiaTheme="minorEastAsia" w:hAnsiTheme="minorEastAsia" w:hint="eastAsia"/>
          <w:sz w:val="24"/>
        </w:rPr>
        <w:t>语文课堂是属于学生的，教师的教学设计是为学生预设的，教师的教学目标是为学生制定的。合作学习这是一种强化以学生为中心的课堂教学模式，有利于培养学生的</w:t>
      </w:r>
      <w:r>
        <w:rPr>
          <w:rFonts w:asciiTheme="minorEastAsia" w:eastAsiaTheme="minorEastAsia" w:hAnsiTheme="minorEastAsia" w:hint="eastAsia"/>
          <w:sz w:val="24"/>
        </w:rPr>
        <w:t>学习</w:t>
      </w:r>
      <w:r w:rsidRPr="00722324">
        <w:rPr>
          <w:rFonts w:asciiTheme="minorEastAsia" w:eastAsiaTheme="minorEastAsia" w:hAnsiTheme="minorEastAsia" w:hint="eastAsia"/>
          <w:sz w:val="24"/>
        </w:rPr>
        <w:t>兴趣，有利于发展学生的潜能，</w:t>
      </w:r>
      <w:r>
        <w:rPr>
          <w:rFonts w:asciiTheme="minorEastAsia" w:eastAsiaTheme="minorEastAsia" w:hAnsiTheme="minorEastAsia" w:hint="eastAsia"/>
          <w:sz w:val="24"/>
        </w:rPr>
        <w:t>使学生有更多的机会自主学习、主动学习</w:t>
      </w:r>
      <w:r w:rsidRPr="00722324">
        <w:rPr>
          <w:rFonts w:asciiTheme="minorEastAsia" w:eastAsiaTheme="minorEastAsia" w:hAnsiTheme="minorEastAsia" w:hint="eastAsia"/>
          <w:sz w:val="24"/>
        </w:rPr>
        <w:t>。强调学生的主体并没有忽视教师的主导性，这中间要求教师能引导学生积极展开思维，要教师“导”的科学，“导”的及时。在教学《老人与海鸥》一文时，</w:t>
      </w:r>
      <w:r w:rsidR="00B47E47">
        <w:rPr>
          <w:rFonts w:asciiTheme="minorEastAsia" w:eastAsiaTheme="minorEastAsia" w:hAnsiTheme="minorEastAsia" w:hint="eastAsia"/>
          <w:sz w:val="24"/>
        </w:rPr>
        <w:t>预习时</w:t>
      </w:r>
      <w:r w:rsidRPr="00722324">
        <w:rPr>
          <w:rFonts w:asciiTheme="minorEastAsia" w:eastAsiaTheme="minorEastAsia" w:hAnsiTheme="minorEastAsia" w:hint="eastAsia"/>
          <w:sz w:val="24"/>
        </w:rPr>
        <w:t>，</w:t>
      </w:r>
      <w:r w:rsidR="00B47E47">
        <w:rPr>
          <w:rFonts w:asciiTheme="minorEastAsia" w:eastAsiaTheme="minorEastAsia" w:hAnsiTheme="minorEastAsia" w:hint="eastAsia"/>
          <w:sz w:val="24"/>
        </w:rPr>
        <w:t>我</w:t>
      </w:r>
      <w:r w:rsidRPr="00722324">
        <w:rPr>
          <w:rFonts w:asciiTheme="minorEastAsia" w:eastAsiaTheme="minorEastAsia" w:hAnsiTheme="minorEastAsia" w:hint="eastAsia"/>
          <w:sz w:val="24"/>
        </w:rPr>
        <w:t>布置学生</w:t>
      </w:r>
      <w:r w:rsidR="00B47E47">
        <w:rPr>
          <w:rFonts w:asciiTheme="minorEastAsia" w:eastAsiaTheme="minorEastAsia" w:hAnsiTheme="minorEastAsia" w:hint="eastAsia"/>
          <w:sz w:val="24"/>
        </w:rPr>
        <w:t>反复朗</w:t>
      </w:r>
      <w:r w:rsidRPr="00722324">
        <w:rPr>
          <w:rFonts w:asciiTheme="minorEastAsia" w:eastAsiaTheme="minorEastAsia" w:hAnsiTheme="minorEastAsia" w:hint="eastAsia"/>
          <w:sz w:val="24"/>
        </w:rPr>
        <w:t>读</w:t>
      </w:r>
      <w:r w:rsidR="00B47E47">
        <w:rPr>
          <w:rFonts w:asciiTheme="minorEastAsia" w:eastAsiaTheme="minorEastAsia" w:hAnsiTheme="minorEastAsia" w:hint="eastAsia"/>
          <w:sz w:val="24"/>
        </w:rPr>
        <w:t>课文，读</w:t>
      </w:r>
      <w:r w:rsidRPr="00722324">
        <w:rPr>
          <w:rFonts w:asciiTheme="minorEastAsia" w:eastAsiaTheme="minorEastAsia" w:hAnsiTheme="minorEastAsia" w:hint="eastAsia"/>
          <w:sz w:val="24"/>
        </w:rPr>
        <w:t>懂这篇课文</w:t>
      </w:r>
      <w:r w:rsidR="00B47E47">
        <w:rPr>
          <w:rFonts w:asciiTheme="minorEastAsia" w:eastAsiaTheme="minorEastAsia" w:hAnsiTheme="minorEastAsia" w:hint="eastAsia"/>
          <w:sz w:val="24"/>
        </w:rPr>
        <w:t>的大概意思，这篇课文写的</w:t>
      </w:r>
      <w:r w:rsidRPr="00722324">
        <w:rPr>
          <w:rFonts w:asciiTheme="minorEastAsia" w:eastAsiaTheme="minorEastAsia" w:hAnsiTheme="minorEastAsia" w:hint="eastAsia"/>
          <w:sz w:val="24"/>
        </w:rPr>
        <w:t>是老人与海鸥之间发生的感人</w:t>
      </w:r>
      <w:r w:rsidR="00B47E47">
        <w:rPr>
          <w:rFonts w:asciiTheme="minorEastAsia" w:eastAsiaTheme="minorEastAsia" w:hAnsiTheme="minorEastAsia" w:hint="eastAsia"/>
          <w:sz w:val="24"/>
        </w:rPr>
        <w:t>故事。课中，我抛出问题：</w:t>
      </w:r>
      <w:r w:rsidRPr="00722324">
        <w:rPr>
          <w:rFonts w:asciiTheme="minorEastAsia" w:eastAsiaTheme="minorEastAsia" w:hAnsiTheme="minorEastAsia" w:hint="eastAsia"/>
          <w:sz w:val="24"/>
        </w:rPr>
        <w:t>从文中的哪些语句可以看出老人对海鸥的爱以及海鸥对老人的留恋。课堂上孩子</w:t>
      </w:r>
      <w:r w:rsidR="00B47E47">
        <w:rPr>
          <w:rFonts w:asciiTheme="minorEastAsia" w:eastAsiaTheme="minorEastAsia" w:hAnsiTheme="minorEastAsia" w:hint="eastAsia"/>
          <w:sz w:val="24"/>
        </w:rPr>
        <w:t>们</w:t>
      </w:r>
      <w:r w:rsidRPr="00722324">
        <w:rPr>
          <w:rFonts w:asciiTheme="minorEastAsia" w:eastAsiaTheme="minorEastAsia" w:hAnsiTheme="minorEastAsia" w:hint="eastAsia"/>
          <w:sz w:val="24"/>
        </w:rPr>
        <w:t>能围绕问题自己探究</w:t>
      </w:r>
      <w:r w:rsidR="00B47E47">
        <w:rPr>
          <w:rFonts w:asciiTheme="minorEastAsia" w:eastAsiaTheme="minorEastAsia" w:hAnsiTheme="minorEastAsia" w:hint="eastAsia"/>
          <w:sz w:val="24"/>
        </w:rPr>
        <w:t>，再</w:t>
      </w:r>
      <w:r w:rsidRPr="00722324">
        <w:rPr>
          <w:rFonts w:asciiTheme="minorEastAsia" w:eastAsiaTheme="minorEastAsia" w:hAnsiTheme="minorEastAsia" w:hint="eastAsia"/>
          <w:sz w:val="24"/>
        </w:rPr>
        <w:t>提出一些</w:t>
      </w:r>
      <w:r w:rsidR="00B47E47">
        <w:rPr>
          <w:rFonts w:asciiTheme="minorEastAsia" w:eastAsiaTheme="minorEastAsia" w:hAnsiTheme="minorEastAsia" w:hint="eastAsia"/>
          <w:sz w:val="24"/>
        </w:rPr>
        <w:t>有价值的</w:t>
      </w:r>
      <w:r w:rsidRPr="00722324">
        <w:rPr>
          <w:rFonts w:asciiTheme="minorEastAsia" w:eastAsiaTheme="minorEastAsia" w:hAnsiTheme="minorEastAsia" w:hint="eastAsia"/>
          <w:sz w:val="24"/>
        </w:rPr>
        <w:t>问题，</w:t>
      </w:r>
      <w:r w:rsidR="00F84E06">
        <w:rPr>
          <w:rFonts w:asciiTheme="minorEastAsia" w:eastAsiaTheme="minorEastAsia" w:hAnsiTheme="minorEastAsia" w:hint="eastAsia"/>
          <w:sz w:val="24"/>
        </w:rPr>
        <w:t>展开激烈地</w:t>
      </w:r>
      <w:r w:rsidRPr="00722324">
        <w:rPr>
          <w:rFonts w:asciiTheme="minorEastAsia" w:eastAsiaTheme="minorEastAsia" w:hAnsiTheme="minorEastAsia" w:hint="eastAsia"/>
          <w:sz w:val="24"/>
        </w:rPr>
        <w:t>讨论，各抒己见</w:t>
      </w:r>
      <w:r w:rsidR="00F84E06">
        <w:rPr>
          <w:rFonts w:asciiTheme="minorEastAsia" w:eastAsiaTheme="minorEastAsia" w:hAnsiTheme="minorEastAsia" w:hint="eastAsia"/>
          <w:sz w:val="24"/>
        </w:rPr>
        <w:t>，在他们的激励地讨论中就会不断碰撞出思维的火花，</w:t>
      </w:r>
      <w:r w:rsidRPr="00722324">
        <w:rPr>
          <w:rFonts w:asciiTheme="minorEastAsia" w:eastAsiaTheme="minorEastAsia" w:hAnsiTheme="minorEastAsia" w:hint="eastAsia"/>
          <w:sz w:val="24"/>
        </w:rPr>
        <w:t>这样既加深了学生对课文内容的理解，同时也提高了他们的</w:t>
      </w:r>
      <w:r w:rsidR="00EF412C">
        <w:rPr>
          <w:rFonts w:asciiTheme="minorEastAsia" w:eastAsiaTheme="minorEastAsia" w:hAnsiTheme="minorEastAsia" w:hint="eastAsia"/>
          <w:sz w:val="24"/>
        </w:rPr>
        <w:t>创造性</w:t>
      </w:r>
      <w:r w:rsidRPr="00722324">
        <w:rPr>
          <w:rFonts w:asciiTheme="minorEastAsia" w:eastAsiaTheme="minorEastAsia" w:hAnsiTheme="minorEastAsia" w:hint="eastAsia"/>
          <w:sz w:val="24"/>
        </w:rPr>
        <w:t xml:space="preserve">思维能力。 </w:t>
      </w:r>
    </w:p>
    <w:p w:rsidR="003F3AAB" w:rsidRPr="00722324" w:rsidRDefault="00F84E06" w:rsidP="003F3AAB">
      <w:pPr>
        <w:spacing w:line="4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三、注重培养孩子勇于探索的思维品质。</w:t>
      </w:r>
      <w:r w:rsidR="003F3AAB" w:rsidRPr="00722324">
        <w:rPr>
          <w:rFonts w:asciiTheme="minorEastAsia" w:eastAsiaTheme="minorEastAsia" w:hAnsiTheme="minorEastAsia" w:hint="eastAsia"/>
          <w:sz w:val="24"/>
        </w:rPr>
        <w:br/>
        <w:t xml:space="preserve">　　小学生对于新事物、新问题非常敏感。针对这一特征，在教育教学中要注重培养学生勇于探索的精神，重视对学生进行开创性思维</w:t>
      </w:r>
      <w:r w:rsidR="003F3AAB">
        <w:rPr>
          <w:rFonts w:asciiTheme="minorEastAsia" w:eastAsiaTheme="minorEastAsia" w:hAnsiTheme="minorEastAsia" w:hint="eastAsia"/>
          <w:sz w:val="24"/>
        </w:rPr>
        <w:t>能力</w:t>
      </w:r>
      <w:r w:rsidR="003F3AAB" w:rsidRPr="00722324">
        <w:rPr>
          <w:rFonts w:asciiTheme="minorEastAsia" w:eastAsiaTheme="minorEastAsia" w:hAnsiTheme="minorEastAsia" w:hint="eastAsia"/>
          <w:sz w:val="24"/>
        </w:rPr>
        <w:t>的训练，注意培养和发展学生的思维能力，以全面提高学生的</w:t>
      </w:r>
      <w:r w:rsidR="003F3AAB">
        <w:rPr>
          <w:rFonts w:asciiTheme="minorEastAsia" w:eastAsiaTheme="minorEastAsia" w:hAnsiTheme="minorEastAsia" w:hint="eastAsia"/>
          <w:sz w:val="24"/>
        </w:rPr>
        <w:t>综合</w:t>
      </w:r>
      <w:r w:rsidR="003F3AAB" w:rsidRPr="00722324">
        <w:rPr>
          <w:rFonts w:asciiTheme="minorEastAsia" w:eastAsiaTheme="minorEastAsia" w:hAnsiTheme="minorEastAsia" w:hint="eastAsia"/>
          <w:sz w:val="24"/>
        </w:rPr>
        <w:t>素质。小学生活泼好奇、好动、好胜，</w:t>
      </w:r>
      <w:r w:rsidR="003F3AAB">
        <w:rPr>
          <w:rFonts w:asciiTheme="minorEastAsia" w:eastAsiaTheme="minorEastAsia" w:hAnsiTheme="minorEastAsia" w:hint="eastAsia"/>
          <w:sz w:val="24"/>
        </w:rPr>
        <w:t>好奇大于好动。在好奇、好动、好胜的教学</w:t>
      </w:r>
      <w:r w:rsidR="003F3AAB" w:rsidRPr="00722324">
        <w:rPr>
          <w:rFonts w:asciiTheme="minorEastAsia" w:eastAsiaTheme="minorEastAsia" w:hAnsiTheme="minorEastAsia" w:hint="eastAsia"/>
          <w:sz w:val="24"/>
        </w:rPr>
        <w:t>活动中，每个学生都有或多或少的创新意识的萌芽。教学时，教师要充分利用好学生“三好”的心理特点，巧妙的创设情境，设问质疑，让学生在疑问中产生好奇，在疑问中产生学习的兴趣，全神贯注地以积极状态投入到学习活动中去。在《第六单元综合性学习》中让学生学习书本中的古代和现代诗，自己分类收集诗歌，最后再让他们自己动笔写一写诗，</w:t>
      </w:r>
      <w:r w:rsidR="003F3AAB">
        <w:rPr>
          <w:rFonts w:asciiTheme="minorEastAsia" w:eastAsiaTheme="minorEastAsia" w:hAnsiTheme="minorEastAsia" w:hint="eastAsia"/>
          <w:sz w:val="24"/>
        </w:rPr>
        <w:t>有几个孩子还能仿写出非常优美的诗歌。</w:t>
      </w:r>
      <w:r w:rsidR="003F3AAB" w:rsidRPr="00722324">
        <w:rPr>
          <w:rFonts w:asciiTheme="minorEastAsia" w:eastAsiaTheme="minorEastAsia" w:hAnsiTheme="minorEastAsia" w:hint="eastAsia"/>
          <w:sz w:val="24"/>
        </w:rPr>
        <w:t>这样能激发他们对学习的兴趣，掌握所学的知识，达到预定的效果。再如教学《穷人》时，</w:t>
      </w:r>
      <w:r w:rsidR="00F72FC4">
        <w:rPr>
          <w:rFonts w:asciiTheme="minorEastAsia" w:eastAsiaTheme="minorEastAsia" w:hAnsiTheme="minorEastAsia" w:hint="eastAsia"/>
          <w:sz w:val="24"/>
        </w:rPr>
        <w:t>引导孩子们</w:t>
      </w:r>
      <w:r w:rsidR="003F3AAB" w:rsidRPr="00722324">
        <w:rPr>
          <w:rFonts w:asciiTheme="minorEastAsia" w:eastAsiaTheme="minorEastAsia" w:hAnsiTheme="minorEastAsia" w:hint="eastAsia"/>
          <w:sz w:val="24"/>
        </w:rPr>
        <w:t>抓住桑娜抱回邻居西蒙的两个孩子时的忐忑不安的心理活动的描写，来表现人物的精神品质。学完课文后让孩子们</w:t>
      </w:r>
      <w:r w:rsidR="003F3AAB">
        <w:rPr>
          <w:rFonts w:asciiTheme="minorEastAsia" w:eastAsiaTheme="minorEastAsia" w:hAnsiTheme="minorEastAsia" w:hint="eastAsia"/>
          <w:sz w:val="24"/>
        </w:rPr>
        <w:t>继续</w:t>
      </w:r>
      <w:r w:rsidR="003F3AAB" w:rsidRPr="00722324">
        <w:rPr>
          <w:rFonts w:asciiTheme="minorEastAsia" w:eastAsiaTheme="minorEastAsia" w:hAnsiTheme="minorEastAsia" w:hint="eastAsia"/>
          <w:sz w:val="24"/>
        </w:rPr>
        <w:t>展开想象，续写《穷人》</w:t>
      </w:r>
      <w:r w:rsidR="00BE1B8C">
        <w:rPr>
          <w:rFonts w:asciiTheme="minorEastAsia" w:eastAsiaTheme="minorEastAsia" w:hAnsiTheme="minorEastAsia" w:hint="eastAsia"/>
          <w:sz w:val="24"/>
        </w:rPr>
        <w:t>，这也是注重对孩子们的想象思维能力的培养</w:t>
      </w:r>
      <w:r w:rsidR="003F3AAB" w:rsidRPr="00722324">
        <w:rPr>
          <w:rFonts w:asciiTheme="minorEastAsia" w:eastAsiaTheme="minorEastAsia" w:hAnsiTheme="minorEastAsia" w:hint="eastAsia"/>
          <w:sz w:val="24"/>
        </w:rPr>
        <w:t>。</w:t>
      </w:r>
    </w:p>
    <w:p w:rsidR="00B875A8" w:rsidRDefault="00B875A8" w:rsidP="003F3AAB">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四、利用多媒体</w:t>
      </w:r>
      <w:r w:rsidR="00DA2A14">
        <w:rPr>
          <w:rFonts w:asciiTheme="minorEastAsia" w:eastAsiaTheme="minorEastAsia" w:hAnsiTheme="minorEastAsia" w:hint="eastAsia"/>
          <w:sz w:val="24"/>
        </w:rPr>
        <w:t>教学</w:t>
      </w:r>
      <w:r>
        <w:rPr>
          <w:rFonts w:asciiTheme="minorEastAsia" w:eastAsiaTheme="minorEastAsia" w:hAnsiTheme="minorEastAsia" w:hint="eastAsia"/>
          <w:sz w:val="24"/>
        </w:rPr>
        <w:t>技术</w:t>
      </w:r>
      <w:r w:rsidR="00115BEE">
        <w:rPr>
          <w:rFonts w:asciiTheme="minorEastAsia" w:eastAsiaTheme="minorEastAsia" w:hAnsiTheme="minorEastAsia" w:hint="eastAsia"/>
          <w:sz w:val="24"/>
        </w:rPr>
        <w:t>，加深对文本的理解。</w:t>
      </w:r>
    </w:p>
    <w:p w:rsidR="003F3AAB" w:rsidRPr="00722324" w:rsidRDefault="003F3AAB" w:rsidP="003F3AAB">
      <w:pPr>
        <w:spacing w:line="400" w:lineRule="exact"/>
        <w:ind w:firstLine="420"/>
        <w:rPr>
          <w:rFonts w:asciiTheme="minorEastAsia" w:eastAsiaTheme="minorEastAsia" w:hAnsiTheme="minorEastAsia"/>
          <w:sz w:val="24"/>
        </w:rPr>
      </w:pPr>
      <w:r w:rsidRPr="00722324">
        <w:rPr>
          <w:rFonts w:asciiTheme="minorEastAsia" w:eastAsiaTheme="minorEastAsia" w:hAnsiTheme="minorEastAsia" w:hint="eastAsia"/>
          <w:sz w:val="24"/>
        </w:rPr>
        <w:t>教师应该充分利用多媒体的优势，</w:t>
      </w:r>
      <w:r>
        <w:rPr>
          <w:rFonts w:asciiTheme="minorEastAsia" w:eastAsiaTheme="minorEastAsia" w:hAnsiTheme="minorEastAsia" w:hint="eastAsia"/>
          <w:sz w:val="24"/>
        </w:rPr>
        <w:t>根据教学需要</w:t>
      </w:r>
      <w:r w:rsidRPr="00722324">
        <w:rPr>
          <w:rFonts w:asciiTheme="minorEastAsia" w:eastAsiaTheme="minorEastAsia" w:hAnsiTheme="minorEastAsia" w:hint="eastAsia"/>
          <w:sz w:val="24"/>
        </w:rPr>
        <w:t>灵活地设计精美的课件，运用多媒体教学强化感知，加深学生对情境的内心体验，采用这种感情强化刺激手段，一定会收到</w:t>
      </w:r>
      <w:r>
        <w:rPr>
          <w:rFonts w:asciiTheme="minorEastAsia" w:eastAsiaTheme="minorEastAsia" w:hAnsiTheme="minorEastAsia" w:hint="eastAsia"/>
          <w:sz w:val="24"/>
        </w:rPr>
        <w:t>事半功倍</w:t>
      </w:r>
      <w:r w:rsidRPr="00722324">
        <w:rPr>
          <w:rFonts w:asciiTheme="minorEastAsia" w:eastAsiaTheme="minorEastAsia" w:hAnsiTheme="minorEastAsia" w:hint="eastAsia"/>
          <w:sz w:val="24"/>
        </w:rPr>
        <w:t>的教学效果。如在教学《牧场之国》时，我运用多媒体教学，</w:t>
      </w:r>
      <w:r>
        <w:rPr>
          <w:rFonts w:asciiTheme="minorEastAsia" w:eastAsiaTheme="minorEastAsia" w:hAnsiTheme="minorEastAsia" w:hint="eastAsia"/>
          <w:sz w:val="24"/>
        </w:rPr>
        <w:t>出示有关荷兰风土人情的图片，</w:t>
      </w:r>
      <w:r w:rsidRPr="00722324">
        <w:rPr>
          <w:rFonts w:asciiTheme="minorEastAsia" w:eastAsiaTheme="minorEastAsia" w:hAnsiTheme="minorEastAsia" w:hint="eastAsia"/>
          <w:sz w:val="24"/>
        </w:rPr>
        <w:t>让</w:t>
      </w:r>
      <w:r>
        <w:rPr>
          <w:rFonts w:asciiTheme="minorEastAsia" w:eastAsiaTheme="minorEastAsia" w:hAnsiTheme="minorEastAsia" w:hint="eastAsia"/>
          <w:sz w:val="24"/>
        </w:rPr>
        <w:t>我们的</w:t>
      </w:r>
      <w:r w:rsidRPr="00722324">
        <w:rPr>
          <w:rFonts w:asciiTheme="minorEastAsia" w:eastAsiaTheme="minorEastAsia" w:hAnsiTheme="minorEastAsia" w:hint="eastAsia"/>
          <w:sz w:val="24"/>
        </w:rPr>
        <w:t>学生感受荷兰的</w:t>
      </w:r>
      <w:r>
        <w:rPr>
          <w:rFonts w:asciiTheme="minorEastAsia" w:eastAsiaTheme="minorEastAsia" w:hAnsiTheme="minorEastAsia" w:hint="eastAsia"/>
          <w:sz w:val="24"/>
        </w:rPr>
        <w:t>异国风情</w:t>
      </w:r>
      <w:r w:rsidRPr="00722324">
        <w:rPr>
          <w:rFonts w:asciiTheme="minorEastAsia" w:eastAsiaTheme="minorEastAsia" w:hAnsiTheme="minorEastAsia" w:hint="eastAsia"/>
          <w:sz w:val="24"/>
        </w:rPr>
        <w:t>，感受</w:t>
      </w:r>
      <w:r>
        <w:rPr>
          <w:rFonts w:asciiTheme="minorEastAsia" w:eastAsiaTheme="minorEastAsia" w:hAnsiTheme="minorEastAsia" w:hint="eastAsia"/>
          <w:sz w:val="24"/>
        </w:rPr>
        <w:lastRenderedPageBreak/>
        <w:t>大</w:t>
      </w:r>
      <w:r w:rsidRPr="00722324">
        <w:rPr>
          <w:rFonts w:asciiTheme="minorEastAsia" w:eastAsiaTheme="minorEastAsia" w:hAnsiTheme="minorEastAsia" w:hint="eastAsia"/>
          <w:sz w:val="24"/>
        </w:rPr>
        <w:t>草原的美丽</w:t>
      </w:r>
      <w:r>
        <w:rPr>
          <w:rFonts w:asciiTheme="minorEastAsia" w:eastAsiaTheme="minorEastAsia" w:hAnsiTheme="minorEastAsia" w:hint="eastAsia"/>
          <w:sz w:val="24"/>
        </w:rPr>
        <w:t>，感受大草原的</w:t>
      </w:r>
      <w:r w:rsidRPr="00722324">
        <w:rPr>
          <w:rFonts w:asciiTheme="minorEastAsia" w:eastAsiaTheme="minorEastAsia" w:hAnsiTheme="minorEastAsia" w:hint="eastAsia"/>
          <w:sz w:val="24"/>
        </w:rPr>
        <w:t>辽阔</w:t>
      </w:r>
      <w:r>
        <w:rPr>
          <w:rFonts w:asciiTheme="minorEastAsia" w:eastAsiaTheme="minorEastAsia" w:hAnsiTheme="minorEastAsia" w:hint="eastAsia"/>
          <w:sz w:val="24"/>
        </w:rPr>
        <w:t>无垠</w:t>
      </w:r>
      <w:r w:rsidRPr="00722324">
        <w:rPr>
          <w:rFonts w:asciiTheme="minorEastAsia" w:eastAsiaTheme="minorEastAsia" w:hAnsiTheme="minorEastAsia" w:hint="eastAsia"/>
          <w:sz w:val="24"/>
        </w:rPr>
        <w:t>。在古诗教学中，许多情景交融的诗句，都可以通过配音乐配画面的朗读录像，让学生或小声跟读或放声吟诵，移情入景，</w:t>
      </w:r>
      <w:r>
        <w:rPr>
          <w:rFonts w:asciiTheme="minorEastAsia" w:eastAsiaTheme="minorEastAsia" w:hAnsiTheme="minorEastAsia" w:hint="eastAsia"/>
          <w:sz w:val="24"/>
        </w:rPr>
        <w:t>边读边想象画面，</w:t>
      </w:r>
      <w:r w:rsidRPr="00722324">
        <w:rPr>
          <w:rFonts w:asciiTheme="minorEastAsia" w:eastAsiaTheme="minorEastAsia" w:hAnsiTheme="minorEastAsia" w:hint="eastAsia"/>
          <w:sz w:val="24"/>
        </w:rPr>
        <w:t>仔细品味，</w:t>
      </w:r>
      <w:r>
        <w:rPr>
          <w:rFonts w:asciiTheme="minorEastAsia" w:eastAsiaTheme="minorEastAsia" w:hAnsiTheme="minorEastAsia" w:hint="eastAsia"/>
          <w:sz w:val="24"/>
        </w:rPr>
        <w:t>大部分</w:t>
      </w:r>
      <w:r w:rsidRPr="00722324">
        <w:rPr>
          <w:rFonts w:asciiTheme="minorEastAsia" w:eastAsiaTheme="minorEastAsia" w:hAnsiTheme="minorEastAsia" w:hint="eastAsia"/>
          <w:sz w:val="24"/>
        </w:rPr>
        <w:t>学生都能当堂理解并背诵古诗，并对诗句的深层含义有较深的理解。多媒体教学技术在语文教学中得到了越来越多的推广和应用，为小学语文教学改革注入了新的活力和新的空间，</w:t>
      </w:r>
      <w:r>
        <w:rPr>
          <w:rFonts w:asciiTheme="minorEastAsia" w:eastAsiaTheme="minorEastAsia" w:hAnsiTheme="minorEastAsia" w:hint="eastAsia"/>
          <w:sz w:val="24"/>
        </w:rPr>
        <w:t>为小学语文课堂教学融入更多的内容，</w:t>
      </w:r>
      <w:r w:rsidRPr="00722324">
        <w:rPr>
          <w:rFonts w:asciiTheme="minorEastAsia" w:eastAsiaTheme="minorEastAsia" w:hAnsiTheme="minorEastAsia" w:hint="eastAsia"/>
          <w:sz w:val="24"/>
        </w:rPr>
        <w:t xml:space="preserve">也为小学语文教学提出了一种全新的模式。 </w:t>
      </w:r>
    </w:p>
    <w:p w:rsidR="003F3AAB" w:rsidRPr="00722324" w:rsidRDefault="00B875A8" w:rsidP="003F3AAB">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总之</w:t>
      </w:r>
      <w:r w:rsidR="003F3AAB" w:rsidRPr="00722324">
        <w:rPr>
          <w:rFonts w:asciiTheme="minorEastAsia" w:eastAsiaTheme="minorEastAsia" w:hAnsiTheme="minorEastAsia"/>
          <w:sz w:val="24"/>
        </w:rPr>
        <w:t>，</w:t>
      </w:r>
      <w:r w:rsidR="003F3AAB" w:rsidRPr="00722324">
        <w:rPr>
          <w:rFonts w:asciiTheme="minorEastAsia" w:eastAsiaTheme="minorEastAsia" w:hAnsiTheme="minorEastAsia" w:hint="eastAsia"/>
          <w:sz w:val="24"/>
        </w:rPr>
        <w:t>小学语文教师就应该积极参与各种学习</w:t>
      </w:r>
      <w:r w:rsidR="003F3AAB" w:rsidRPr="00722324">
        <w:rPr>
          <w:rFonts w:asciiTheme="minorEastAsia" w:eastAsiaTheme="minorEastAsia" w:hAnsiTheme="minorEastAsia"/>
          <w:sz w:val="24"/>
        </w:rPr>
        <w:t>，</w:t>
      </w:r>
      <w:r w:rsidR="003F3AAB" w:rsidRPr="00722324">
        <w:rPr>
          <w:rFonts w:asciiTheme="minorEastAsia" w:eastAsiaTheme="minorEastAsia" w:hAnsiTheme="minorEastAsia" w:hint="eastAsia"/>
          <w:sz w:val="24"/>
        </w:rPr>
        <w:t>掌握信息技术，掌握教育理论、教学方法和育人基本原则</w:t>
      </w:r>
      <w:r w:rsidR="003F3AAB" w:rsidRPr="00722324">
        <w:rPr>
          <w:rFonts w:asciiTheme="minorEastAsia" w:eastAsiaTheme="minorEastAsia" w:hAnsiTheme="minorEastAsia"/>
          <w:sz w:val="24"/>
        </w:rPr>
        <w:t>，</w:t>
      </w:r>
      <w:r w:rsidR="003F3AAB" w:rsidRPr="00722324">
        <w:rPr>
          <w:rFonts w:asciiTheme="minorEastAsia" w:eastAsiaTheme="minorEastAsia" w:hAnsiTheme="minorEastAsia" w:hint="eastAsia"/>
          <w:sz w:val="24"/>
        </w:rPr>
        <w:t>将信息技术与</w:t>
      </w:r>
      <w:r w:rsidR="003F3AAB">
        <w:rPr>
          <w:rFonts w:asciiTheme="minorEastAsia" w:eastAsiaTheme="minorEastAsia" w:hAnsiTheme="minorEastAsia" w:hint="eastAsia"/>
          <w:sz w:val="24"/>
        </w:rPr>
        <w:t>小学</w:t>
      </w:r>
      <w:r w:rsidR="003F3AAB" w:rsidRPr="00722324">
        <w:rPr>
          <w:rFonts w:asciiTheme="minorEastAsia" w:eastAsiaTheme="minorEastAsia" w:hAnsiTheme="minorEastAsia" w:hint="eastAsia"/>
          <w:sz w:val="24"/>
        </w:rPr>
        <w:t>语文教学进行有效的整合，使信息技术能更好的为</w:t>
      </w:r>
      <w:r w:rsidR="003F3AAB">
        <w:rPr>
          <w:rFonts w:asciiTheme="minorEastAsia" w:eastAsiaTheme="minorEastAsia" w:hAnsiTheme="minorEastAsia" w:hint="eastAsia"/>
          <w:sz w:val="24"/>
        </w:rPr>
        <w:t>小学</w:t>
      </w:r>
      <w:r w:rsidR="003F3AAB" w:rsidRPr="00722324">
        <w:rPr>
          <w:rFonts w:asciiTheme="minorEastAsia" w:eastAsiaTheme="minorEastAsia" w:hAnsiTheme="minorEastAsia" w:hint="eastAsia"/>
          <w:sz w:val="24"/>
        </w:rPr>
        <w:t>语文教学服务。同时在教书育人、为人师表的前提下</w:t>
      </w:r>
      <w:r w:rsidR="003F3AAB" w:rsidRPr="00722324">
        <w:rPr>
          <w:rFonts w:asciiTheme="minorEastAsia" w:eastAsiaTheme="minorEastAsia" w:hAnsiTheme="minorEastAsia"/>
          <w:sz w:val="24"/>
        </w:rPr>
        <w:t>，</w:t>
      </w:r>
      <w:r w:rsidR="003F3AAB" w:rsidRPr="00722324">
        <w:rPr>
          <w:rFonts w:asciiTheme="minorEastAsia" w:eastAsiaTheme="minorEastAsia" w:hAnsiTheme="minorEastAsia" w:hint="eastAsia"/>
          <w:sz w:val="24"/>
        </w:rPr>
        <w:t>创造性地开展小学语文教学研究</w:t>
      </w:r>
      <w:r w:rsidR="003F3AAB" w:rsidRPr="00722324">
        <w:rPr>
          <w:rFonts w:asciiTheme="minorEastAsia" w:eastAsiaTheme="minorEastAsia" w:hAnsiTheme="minorEastAsia"/>
          <w:sz w:val="24"/>
        </w:rPr>
        <w:t>，</w:t>
      </w:r>
      <w:r w:rsidR="003F3AAB" w:rsidRPr="00722324">
        <w:rPr>
          <w:rFonts w:asciiTheme="minorEastAsia" w:eastAsiaTheme="minorEastAsia" w:hAnsiTheme="minorEastAsia" w:hint="eastAsia"/>
          <w:sz w:val="24"/>
        </w:rPr>
        <w:t>探究新时期教育改革模式</w:t>
      </w:r>
      <w:r w:rsidR="003F3AAB" w:rsidRPr="00722324">
        <w:rPr>
          <w:rFonts w:asciiTheme="minorEastAsia" w:eastAsiaTheme="minorEastAsia" w:hAnsiTheme="minorEastAsia"/>
          <w:sz w:val="24"/>
        </w:rPr>
        <w:t>，</w:t>
      </w:r>
      <w:r w:rsidR="003F3AAB" w:rsidRPr="00722324">
        <w:rPr>
          <w:rFonts w:asciiTheme="minorEastAsia" w:eastAsiaTheme="minorEastAsia" w:hAnsiTheme="minorEastAsia" w:hint="eastAsia"/>
          <w:sz w:val="24"/>
        </w:rPr>
        <w:t>大胆质疑</w:t>
      </w:r>
      <w:r w:rsidR="003F3AAB" w:rsidRPr="00722324">
        <w:rPr>
          <w:rFonts w:asciiTheme="minorEastAsia" w:eastAsiaTheme="minorEastAsia" w:hAnsiTheme="minorEastAsia"/>
          <w:sz w:val="24"/>
        </w:rPr>
        <w:t>，</w:t>
      </w:r>
      <w:r w:rsidR="003F3AAB" w:rsidRPr="00722324">
        <w:rPr>
          <w:rFonts w:asciiTheme="minorEastAsia" w:eastAsiaTheme="minorEastAsia" w:hAnsiTheme="minorEastAsia" w:hint="eastAsia"/>
          <w:sz w:val="24"/>
        </w:rPr>
        <w:t>勇于面对问题</w:t>
      </w:r>
      <w:r w:rsidR="003F3AAB" w:rsidRPr="00722324">
        <w:rPr>
          <w:rFonts w:asciiTheme="minorEastAsia" w:eastAsiaTheme="minorEastAsia" w:hAnsiTheme="minorEastAsia"/>
          <w:sz w:val="24"/>
        </w:rPr>
        <w:t>，</w:t>
      </w:r>
      <w:r w:rsidR="003F3AAB" w:rsidRPr="00722324">
        <w:rPr>
          <w:rFonts w:asciiTheme="minorEastAsia" w:eastAsiaTheme="minorEastAsia" w:hAnsiTheme="minorEastAsia" w:hint="eastAsia"/>
          <w:sz w:val="24"/>
        </w:rPr>
        <w:t>善于解决问题</w:t>
      </w:r>
      <w:r w:rsidR="003F3AAB" w:rsidRPr="00722324">
        <w:rPr>
          <w:rFonts w:asciiTheme="minorEastAsia" w:eastAsiaTheme="minorEastAsia" w:hAnsiTheme="minorEastAsia"/>
          <w:sz w:val="24"/>
        </w:rPr>
        <w:t>，</w:t>
      </w:r>
      <w:r w:rsidR="00C1769C">
        <w:rPr>
          <w:rFonts w:asciiTheme="minorEastAsia" w:eastAsiaTheme="minorEastAsia" w:hAnsiTheme="minorEastAsia" w:hint="eastAsia"/>
          <w:sz w:val="24"/>
        </w:rPr>
        <w:t>以一个学习者</w:t>
      </w:r>
      <w:r w:rsidR="003F3AAB" w:rsidRPr="00722324">
        <w:rPr>
          <w:rFonts w:asciiTheme="minorEastAsia" w:eastAsiaTheme="minorEastAsia" w:hAnsiTheme="minorEastAsia" w:hint="eastAsia"/>
          <w:sz w:val="24"/>
        </w:rPr>
        <w:t>的姿态参与到新课程教学改革中去</w:t>
      </w:r>
      <w:r w:rsidR="003F3AAB" w:rsidRPr="00722324">
        <w:rPr>
          <w:rFonts w:asciiTheme="minorEastAsia" w:eastAsiaTheme="minorEastAsia" w:hAnsiTheme="minorEastAsia"/>
          <w:sz w:val="24"/>
        </w:rPr>
        <w:t>，</w:t>
      </w:r>
      <w:r w:rsidR="003F3AAB" w:rsidRPr="00722324">
        <w:rPr>
          <w:rFonts w:asciiTheme="minorEastAsia" w:eastAsiaTheme="minorEastAsia" w:hAnsiTheme="minorEastAsia" w:hint="eastAsia"/>
          <w:sz w:val="24"/>
        </w:rPr>
        <w:t>为实现小学语文教学的目标而不断努力。</w:t>
      </w:r>
      <w:r w:rsidR="003F3AAB" w:rsidRPr="00722324">
        <w:rPr>
          <w:rFonts w:asciiTheme="minorEastAsia" w:eastAsiaTheme="minorEastAsia" w:hAnsiTheme="minorEastAsia" w:hint="eastAsia"/>
          <w:sz w:val="24"/>
        </w:rPr>
        <w:br/>
        <w:t xml:space="preserve">　　参考文献: </w:t>
      </w:r>
      <w:r w:rsidR="003F3AAB" w:rsidRPr="00722324">
        <w:rPr>
          <w:rFonts w:asciiTheme="minorEastAsia" w:eastAsiaTheme="minorEastAsia" w:hAnsiTheme="minorEastAsia" w:hint="eastAsia"/>
          <w:sz w:val="24"/>
        </w:rPr>
        <w:br/>
        <w:t xml:space="preserve">　　1.黄宝玲，张庆贵.小学生“自主探究、合作学习”能力的培养[J].2007-10. </w:t>
      </w:r>
      <w:r w:rsidR="003F3AAB" w:rsidRPr="00722324">
        <w:rPr>
          <w:rFonts w:asciiTheme="minorEastAsia" w:eastAsiaTheme="minorEastAsia" w:hAnsiTheme="minorEastAsia" w:hint="eastAsia"/>
          <w:sz w:val="24"/>
        </w:rPr>
        <w:br/>
        <w:t xml:space="preserve">　　2.创设灵活、多变的小学语文课堂的尝试和实践[J].2009-8. </w:t>
      </w:r>
      <w:r w:rsidR="003F3AAB" w:rsidRPr="00722324">
        <w:rPr>
          <w:rFonts w:asciiTheme="minorEastAsia" w:eastAsiaTheme="minorEastAsia" w:hAnsiTheme="minorEastAsia" w:hint="eastAsia"/>
          <w:sz w:val="24"/>
        </w:rPr>
        <w:br/>
        <w:t xml:space="preserve">　　3.如何提高小学语文课堂实效[J].2009-10. </w:t>
      </w:r>
      <w:r w:rsidR="003F3AAB" w:rsidRPr="00722324">
        <w:rPr>
          <w:rFonts w:asciiTheme="minorEastAsia" w:eastAsiaTheme="minorEastAsia" w:hAnsiTheme="minorEastAsia" w:hint="eastAsia"/>
          <w:sz w:val="24"/>
        </w:rPr>
        <w:br/>
        <w:t xml:space="preserve">　　4.赵艳.如何培养小学生主动合作学习的探讨[J].2008-6.</w:t>
      </w:r>
    </w:p>
    <w:p w:rsidR="003F3AAB" w:rsidRPr="00722324" w:rsidRDefault="003F3AAB" w:rsidP="003F3AAB">
      <w:pPr>
        <w:spacing w:line="400" w:lineRule="exact"/>
        <w:rPr>
          <w:rFonts w:asciiTheme="minorEastAsia" w:eastAsiaTheme="minorEastAsia" w:hAnsiTheme="minorEastAsia"/>
          <w:sz w:val="24"/>
        </w:rPr>
      </w:pPr>
    </w:p>
    <w:p w:rsidR="00C61A27" w:rsidRDefault="00C61A27"/>
    <w:sectPr w:rsidR="00C61A27" w:rsidSect="00FA6ED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E8C" w:rsidRDefault="00015E8C" w:rsidP="00BE43B7">
      <w:r>
        <w:separator/>
      </w:r>
    </w:p>
  </w:endnote>
  <w:endnote w:type="continuationSeparator" w:id="0">
    <w:p w:rsidR="00015E8C" w:rsidRDefault="00015E8C" w:rsidP="00BE4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9415"/>
      <w:docPartObj>
        <w:docPartGallery w:val="Page Numbers (Bottom of Page)"/>
        <w:docPartUnique/>
      </w:docPartObj>
    </w:sdtPr>
    <w:sdtContent>
      <w:p w:rsidR="00EE5163" w:rsidRDefault="00BE43B7">
        <w:pPr>
          <w:pStyle w:val="a3"/>
          <w:jc w:val="center"/>
        </w:pPr>
        <w:r>
          <w:fldChar w:fldCharType="begin"/>
        </w:r>
        <w:r w:rsidR="00F72FC4">
          <w:instrText xml:space="preserve"> PAGE   \* MERGEFORMAT </w:instrText>
        </w:r>
        <w:r>
          <w:fldChar w:fldCharType="separate"/>
        </w:r>
        <w:r w:rsidR="00C1769C" w:rsidRPr="00C1769C">
          <w:rPr>
            <w:noProof/>
            <w:lang w:val="zh-CN"/>
          </w:rPr>
          <w:t>3</w:t>
        </w:r>
        <w:r>
          <w:fldChar w:fldCharType="end"/>
        </w:r>
      </w:p>
    </w:sdtContent>
  </w:sdt>
  <w:p w:rsidR="00EE5163" w:rsidRDefault="00015E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E8C" w:rsidRDefault="00015E8C" w:rsidP="00BE43B7">
      <w:r>
        <w:separator/>
      </w:r>
    </w:p>
  </w:footnote>
  <w:footnote w:type="continuationSeparator" w:id="0">
    <w:p w:rsidR="00015E8C" w:rsidRDefault="00015E8C" w:rsidP="00BE43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3AAB"/>
    <w:rsid w:val="00015E8C"/>
    <w:rsid w:val="00115BEE"/>
    <w:rsid w:val="001E1FAB"/>
    <w:rsid w:val="002A2315"/>
    <w:rsid w:val="003F3AAB"/>
    <w:rsid w:val="00B47E47"/>
    <w:rsid w:val="00B875A8"/>
    <w:rsid w:val="00BE1B8C"/>
    <w:rsid w:val="00BE43B7"/>
    <w:rsid w:val="00C1769C"/>
    <w:rsid w:val="00C61A27"/>
    <w:rsid w:val="00DA2A14"/>
    <w:rsid w:val="00E61DA8"/>
    <w:rsid w:val="00EF412C"/>
    <w:rsid w:val="00F72FC4"/>
    <w:rsid w:val="00F84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F3AAB"/>
    <w:pPr>
      <w:tabs>
        <w:tab w:val="center" w:pos="4153"/>
        <w:tab w:val="right" w:pos="8306"/>
      </w:tabs>
      <w:snapToGrid w:val="0"/>
      <w:jc w:val="left"/>
    </w:pPr>
    <w:rPr>
      <w:sz w:val="18"/>
      <w:szCs w:val="18"/>
    </w:rPr>
  </w:style>
  <w:style w:type="character" w:customStyle="1" w:styleId="Char">
    <w:name w:val="页脚 Char"/>
    <w:basedOn w:val="a0"/>
    <w:link w:val="a3"/>
    <w:uiPriority w:val="99"/>
    <w:rsid w:val="003F3A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2023-09-19T13:15:00Z</dcterms:created>
  <dcterms:modified xsi:type="dcterms:W3CDTF">2023-09-19T13:43:00Z</dcterms:modified>
</cp:coreProperties>
</file>