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Theme="minorEastAsia"/>
          <w:b/>
          <w:sz w:val="32"/>
          <w:szCs w:val="21"/>
          <w:lang w:val="en-US" w:eastAsia="zh-CN"/>
        </w:rPr>
      </w:pPr>
      <w:r>
        <w:rPr>
          <w:rFonts w:hint="eastAsia" w:ascii="宋体" w:hAnsi="宋体"/>
          <w:b/>
          <w:sz w:val="32"/>
          <w:szCs w:val="21"/>
          <w:lang w:val="en-US" w:eastAsia="zh-CN"/>
        </w:rPr>
        <w:t xml:space="preserve">第四课 </w:t>
      </w:r>
      <w:bookmarkStart w:id="0" w:name="_GoBack"/>
      <w:bookmarkEnd w:id="0"/>
      <w:r>
        <w:rPr>
          <w:rFonts w:hint="eastAsia" w:ascii="宋体" w:hAnsi="宋体"/>
          <w:b/>
          <w:sz w:val="32"/>
          <w:szCs w:val="21"/>
          <w:lang w:val="en-US" w:eastAsia="zh-CN"/>
        </w:rPr>
        <w:t>友谊的天空</w:t>
      </w:r>
    </w:p>
    <w:p>
      <w:pPr>
        <w:jc w:val="center"/>
        <w:rPr>
          <w:rFonts w:hint="default" w:ascii="宋体" w:hAnsi="宋体" w:eastAsiaTheme="minorEastAsia"/>
          <w:b/>
          <w:sz w:val="32"/>
          <w:szCs w:val="21"/>
          <w:lang w:val="en-US" w:eastAsia="zh-CN"/>
        </w:rPr>
      </w:pPr>
      <w:r>
        <w:rPr>
          <w:rFonts w:hint="eastAsia" w:ascii="宋体" w:hAnsi="宋体"/>
          <w:b/>
          <w:sz w:val="32"/>
          <w:szCs w:val="21"/>
        </w:rPr>
        <w:pict>
          <v:shape id="_x0000_s1025" o:spid="_x0000_s1025" o:spt="75" type="#_x0000_t75" style="position:absolute;left:0pt;margin-left:902pt;margin-top:837pt;height:26pt;width:38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宋体" w:hAnsi="宋体"/>
          <w:b/>
          <w:sz w:val="32"/>
          <w:szCs w:val="21"/>
          <w:lang w:val="en-US" w:eastAsia="zh-CN"/>
        </w:rPr>
        <w:t>第二框 友谊的特质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76"/>
        <w:gridCol w:w="2095"/>
        <w:gridCol w:w="1654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7" w:type="dxa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课题 </w:t>
            </w:r>
          </w:p>
        </w:tc>
        <w:tc>
          <w:tcPr>
            <w:tcW w:w="8555" w:type="dxa"/>
            <w:gridSpan w:val="4"/>
          </w:tcPr>
          <w:p>
            <w:pPr>
              <w:adjustRightInd w:val="0"/>
              <w:spacing w:line="380" w:lineRule="exact"/>
              <w:textAlignment w:val="baseline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友谊的特质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核心素养</w:t>
            </w:r>
          </w:p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</w:t>
            </w:r>
          </w:p>
        </w:tc>
        <w:tc>
          <w:tcPr>
            <w:tcW w:w="1476" w:type="dxa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政治认同</w:t>
            </w:r>
          </w:p>
        </w:tc>
        <w:tc>
          <w:tcPr>
            <w:tcW w:w="7079" w:type="dxa"/>
            <w:gridSpan w:val="3"/>
          </w:tcPr>
          <w:p>
            <w:pPr>
              <w:adjustRightInd w:val="0"/>
              <w:spacing w:line="380" w:lineRule="exact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知道什么样的友谊才是真正的友谊，树立积极</w:t>
            </w:r>
            <w:r>
              <w:rPr>
                <w:rFonts w:ascii="宋体" w:hAnsi="宋体"/>
                <w:szCs w:val="21"/>
              </w:rPr>
              <w:t>的交友态度，</w:t>
            </w:r>
            <w:r>
              <w:rPr>
                <w:rFonts w:hint="eastAsia" w:ascii="宋体" w:hAnsi="宋体"/>
                <w:szCs w:val="21"/>
              </w:rPr>
              <w:t>践行社会主义核心价值观。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道德修养</w:t>
            </w:r>
          </w:p>
        </w:tc>
        <w:tc>
          <w:tcPr>
            <w:tcW w:w="7079" w:type="dxa"/>
            <w:gridSpan w:val="3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知道朋友间明礼、宽厚、尊重的基本道德要求，形成良好的道德品质。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法治观念</w:t>
            </w:r>
          </w:p>
        </w:tc>
        <w:tc>
          <w:tcPr>
            <w:tcW w:w="7079" w:type="dxa"/>
            <w:gridSpan w:val="3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不违反友谊原则，坚持道德与法律底线。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7" w:type="dxa"/>
            <w:vMerge w:val="continue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健全人格</w:t>
            </w:r>
          </w:p>
        </w:tc>
        <w:tc>
          <w:tcPr>
            <w:tcW w:w="7079" w:type="dxa"/>
            <w:gridSpan w:val="3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能正确处理交友中出现的问题，梳理正确的交友观。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7" w:type="dxa"/>
            <w:vMerge w:val="continue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责任意识</w:t>
            </w:r>
          </w:p>
        </w:tc>
        <w:tc>
          <w:tcPr>
            <w:tcW w:w="7079" w:type="dxa"/>
            <w:gridSpan w:val="3"/>
          </w:tcPr>
          <w:p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珍视友谊，能正确地处理自己的交友困惑，提升交友责任感。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7" w:type="dxa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</w:t>
            </w:r>
          </w:p>
        </w:tc>
        <w:tc>
          <w:tcPr>
            <w:tcW w:w="8555" w:type="dxa"/>
            <w:gridSpan w:val="4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友谊的特质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7" w:type="dxa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</w:t>
            </w:r>
          </w:p>
        </w:tc>
        <w:tc>
          <w:tcPr>
            <w:tcW w:w="8555" w:type="dxa"/>
            <w:gridSpan w:val="4"/>
          </w:tcPr>
          <w:p>
            <w:pPr>
              <w:adjustRightInd w:val="0"/>
              <w:spacing w:line="380" w:lineRule="exact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能够正确认识友谊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37" w:type="dxa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学法</w:t>
            </w:r>
          </w:p>
        </w:tc>
        <w:tc>
          <w:tcPr>
            <w:tcW w:w="3571" w:type="dxa"/>
            <w:gridSpan w:val="2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小组讨论、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探究</w:t>
            </w:r>
            <w:r>
              <w:rPr>
                <w:rFonts w:hint="eastAsia" w:ascii="宋体" w:hAnsi="宋体"/>
                <w:szCs w:val="21"/>
              </w:rPr>
              <w:t>学习</w:t>
            </w:r>
          </w:p>
        </w:tc>
        <w:tc>
          <w:tcPr>
            <w:tcW w:w="1654" w:type="dxa"/>
          </w:tcPr>
          <w:p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教法</w:t>
            </w:r>
          </w:p>
        </w:tc>
        <w:tc>
          <w:tcPr>
            <w:tcW w:w="3330" w:type="dxa"/>
          </w:tcPr>
          <w:p>
            <w:pPr>
              <w:widowControl/>
              <w:adjustRightInd w:val="0"/>
              <w:spacing w:line="380" w:lineRule="exact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讲授法、合作探究法、情境探究法</w:t>
            </w:r>
          </w:p>
        </w:tc>
      </w:tr>
    </w:tbl>
    <w:tbl>
      <w:tblPr>
        <w:tblStyle w:val="6"/>
        <w:tblpPr w:leftFromText="180" w:rightFromText="180" w:vertAnchor="text" w:tblpXSpec="center" w:tblpY="1"/>
        <w:tblOverlap w:val="never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D9D9D9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8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教师活动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导入新课</w:t>
            </w:r>
          </w:p>
        </w:tc>
        <w:tc>
          <w:tcPr>
            <w:tcW w:w="8091" w:type="dxa"/>
          </w:tcPr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古诗词导入：浮云游子意，落日故人情。古今多少真诚的友情都因诗词而长存，桃花潭水深千尺，不及汪伦送我情是真挚，莫愁前路无知己，天下谁人不识君是激励，劝君更尽一杯酒，西出阳关无故人是牵挂，海内存知己，天涯若比邻是温暖。友谊为什么让人如此陶醉，带着对友谊的憧憬，让我们跟随王涛和李鸣一起探寻友谊的特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讲授新课</w:t>
            </w:r>
          </w:p>
        </w:tc>
        <w:tc>
          <w:tcPr>
            <w:tcW w:w="8091" w:type="dxa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活动一：友谊的特质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王涛和李鸣小学就是好朋友，初中又在同一个班，他们有共同的爱好，相互帮助，他们一起学习、一起做自己喜欢的事情、一起分享快乐和烦恼、形影不离......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（1）你会用哪些词语形容他们的友谊？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（2）你希望拥有怎样的友谊关系？</w:t>
            </w:r>
          </w:p>
          <w:p>
            <w:pPr>
              <w:spacing w:line="360" w:lineRule="auto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学生：互相帮助、互相分享分担、形影不离、尊重、陪伴........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教师：每个人对友谊的理解和需要不尽相同，尊重、陪伴、互相帮助、志趣相投能让我们获得尊重和认可，在精神上得到满足，也让我们与朋友关系更加密切。由此，我们可以得出友谊的特质是：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友谊是一种亲密的关系。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教师过渡：与朋友相处的道理并不平坦，最近在王涛和李鸣之间就发生了一件令人不愉快的事情......</w:t>
            </w:r>
          </w:p>
          <w:p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视频播放，</w:t>
            </w:r>
            <w:r>
              <w:rPr>
                <w:rFonts w:hint="eastAsia"/>
                <w:bCs/>
              </w:rPr>
              <w:t>材料：我和李鸣是好朋友，上美术课的时候，李鸣忘记带颜料，我看他急得满头大汗，就把自己的分了一半给他，画画的时候少了一些颜料很不方便，但我还是很高兴。一天，我和李鸣在</w:t>
            </w:r>
            <w:r>
              <w:rPr>
                <w:rFonts w:hint="eastAsia"/>
                <w:bCs/>
                <w:lang w:val="en-US" w:eastAsia="zh-CN"/>
              </w:rPr>
              <w:t>教室</w:t>
            </w:r>
            <w:r>
              <w:rPr>
                <w:rFonts w:hint="eastAsia"/>
                <w:bCs/>
              </w:rPr>
              <w:t>复习迎考。一道数学题难倒了我。李鸣是数学高手，我</w:t>
            </w:r>
            <w:r>
              <w:rPr>
                <w:rFonts w:hint="eastAsia"/>
                <w:bCs/>
                <w:lang w:val="en-US" w:eastAsia="zh-CN"/>
              </w:rPr>
              <w:t>向</w:t>
            </w:r>
            <w:r>
              <w:rPr>
                <w:rFonts w:hint="eastAsia"/>
                <w:bCs/>
              </w:rPr>
              <w:t>他求教，他却不耐烦地说：“明天就要考试了，哪有时间给你讲？自己看参考</w:t>
            </w:r>
            <w:r>
              <w:rPr>
                <w:rFonts w:hint="eastAsia"/>
                <w:bCs/>
                <w:lang w:val="en-US" w:eastAsia="zh-CN"/>
              </w:rPr>
              <w:t>答案</w:t>
            </w:r>
            <w:r>
              <w:rPr>
                <w:rFonts w:hint="eastAsia"/>
                <w:bCs/>
              </w:rPr>
              <w:t>吧。”我悻悻地回到座位上，心里很不是滋味……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问题：1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  <w:lang w:val="en-US" w:eastAsia="zh-CN"/>
              </w:rPr>
              <w:t>结合视频，思考王涛心里是什么感受</w:t>
            </w:r>
            <w:r>
              <w:rPr>
                <w:rFonts w:hint="eastAsia"/>
                <w:bCs/>
              </w:rPr>
              <w:t>？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王涛心里很难过。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在李鸣困难的时候他帮助了李鸣，但是在王涛有困难的时候，李鸣却只顾自己，这样的友谊太自私了，只想得到但不付出。感觉是不平等的。</w:t>
            </w:r>
          </w:p>
          <w:p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帮助朋友，是否意味着自己会受到损失？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不是。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在美术课上，王涛把颜料分了一半给李鸣，虽然画画不方便，但是帮助了朋友他很高兴。王涛可能获得朋友的尊重、认可，让友谊更深厚，获得成就感、幸福感。</w:t>
            </w:r>
          </w:p>
          <w:p>
            <w:pPr>
              <w:spacing w:line="360" w:lineRule="auto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教师：同学们分析很透彻，站在朋友的角度，大家都选择帮助自己的朋友，如果李鸣帮助王涛讲解数学题，自己也复习了知识点，中国自古以来就有“投我以桃，报之以李”来形容朋友间的友好往来，由此我们可以感受到友谊的特质还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友谊是平等的、双向的。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教师：在对友谊的认识上，我们班主任老师也给大家带来了一句关于友谊的名言，我们一起来感悟吧！</w:t>
            </w:r>
          </w:p>
          <w:p>
            <w:pPr>
              <w:spacing w:line="360" w:lineRule="auto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名言感悟：以利相交，利尽则散；</w:t>
            </w:r>
          </w:p>
          <w:p>
            <w:pPr>
              <w:spacing w:line="360" w:lineRule="auto"/>
              <w:ind w:firstLine="1050" w:firstLineChars="500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以势相交，势败则倾；</w:t>
            </w:r>
          </w:p>
          <w:p>
            <w:pPr>
              <w:spacing w:line="360" w:lineRule="auto"/>
              <w:ind w:firstLine="1050" w:firstLineChars="500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以权相交，权失则弃；</w:t>
            </w:r>
          </w:p>
          <w:p>
            <w:pPr>
              <w:spacing w:line="360" w:lineRule="auto"/>
              <w:ind w:firstLine="1050" w:firstLineChars="500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唯以心相交，方能成其久远。</w:t>
            </w:r>
          </w:p>
          <w:p>
            <w:pPr>
              <w:spacing w:line="360" w:lineRule="auto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               ——隋.王通《中说》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思考：1.你从这句话中感悟到什么道理？</w:t>
            </w:r>
          </w:p>
          <w:p>
            <w:pPr>
              <w:spacing w:line="360" w:lineRule="auto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真心相交的朋友，才能经受住时间的考验和风雨的洗礼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你知道哪些关于“以心相交”的名言或者故事？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学生：</w:t>
            </w:r>
            <w:r>
              <w:rPr>
                <w:rFonts w:hint="eastAsia"/>
                <w:bCs/>
              </w:rPr>
              <w:t>人生贵相知，何必金与钱？</w:t>
            </w:r>
            <w:r>
              <w:rPr>
                <w:rFonts w:hint="eastAsia"/>
                <w:bCs/>
                <w:lang w:val="en-US" w:eastAsia="zh-CN"/>
              </w:rPr>
              <w:t>君子之交谈如水.......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教师：</w:t>
            </w:r>
            <w:r>
              <w:rPr>
                <w:rFonts w:hint="eastAsia"/>
                <w:bCs/>
              </w:rPr>
              <w:t>友谊是一种心灵的相遇。友谊的美好就在于它可以超越物质条件、家庭背景、学习成绩等。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友谊是一种心灵的相遇。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小结：友谊的特质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default"/>
                <w:bCs/>
                <w:lang w:val="en-US" w:eastAsia="zh-CN"/>
              </w:rPr>
            </w:pPr>
            <w:r>
              <w:rPr>
                <w:rFonts w:hint="default"/>
                <w:bCs/>
                <w:lang w:val="en-US" w:eastAsia="zh-CN"/>
              </w:rPr>
              <w:t>友谊是一种亲密的关系。2、友谊是平等的、双向的。3、友谊是一种心灵的相遇。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结语：步入初中，我们也会迎来新的友谊，认清友谊的特质，让我们走进友谊的天空，缔结真挚的友情，让友谊的芬芳洒满衣襟，让友谊的彩虹点亮青春！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作业布置</w:t>
            </w:r>
          </w:p>
        </w:tc>
        <w:tc>
          <w:tcPr>
            <w:tcW w:w="8091" w:type="dxa"/>
          </w:tcPr>
          <w:p>
            <w:pPr>
              <w:spacing w:line="360" w:lineRule="auto"/>
              <w:ind w:firstLine="435"/>
            </w:pPr>
            <w:r>
              <w:rPr>
                <w:rFonts w:hint="eastAsia"/>
              </w:rPr>
              <w:t>相应练习题。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课堂小结</w:t>
            </w:r>
          </w:p>
        </w:tc>
        <w:tc>
          <w:tcPr>
            <w:tcW w:w="8091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小结：友谊的特质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Cs/>
                <w:lang w:val="en-US" w:eastAsia="zh-CN"/>
              </w:rPr>
            </w:pPr>
            <w:r>
              <w:rPr>
                <w:rFonts w:hint="default"/>
                <w:bCs/>
                <w:lang w:val="en-US" w:eastAsia="zh-CN"/>
              </w:rPr>
              <w:t>友谊是一种亲密的关系。2、友谊是平等的、双向的。3、友谊是一种心灵的相遇。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结语：步入初中，我们也会迎来新的友谊，认清友谊的特质，让我们走进友谊的天空，缔结真挚的友情，让友谊的芬芳洒满衣襟，让友谊的彩虹点亮青春！</w:t>
            </w:r>
          </w:p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板书设计</w:t>
            </w:r>
          </w:p>
        </w:tc>
        <w:tc>
          <w:tcPr>
            <w:tcW w:w="8091" w:type="dxa"/>
          </w:tcPr>
          <w:p>
            <w:pPr>
              <w:spacing w:line="360" w:lineRule="auto"/>
              <w:ind w:firstLine="420" w:firstLineChars="200"/>
              <w:jc w:val="center"/>
            </w:pPr>
            <w:r>
              <w:rPr>
                <w:rFonts w:hint="eastAsia"/>
              </w:rPr>
              <w:t>深深浅浅话友谊</w:t>
            </w:r>
          </w:p>
          <w:p>
            <w:pPr>
              <w:pStyle w:val="12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友谊的特质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友谊是一种亲密的关系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理解、支持、信任.....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友谊是平等的、双向的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共同分享、相互分担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友谊是一种心灵的相遇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志同道合、志趣相投</w:t>
            </w:r>
          </w:p>
          <w:p>
            <w:pPr>
              <w:pStyle w:val="12"/>
              <w:numPr>
                <w:numId w:val="0"/>
              </w:numPr>
              <w:spacing w:line="360" w:lineRule="auto"/>
              <w:ind w:left="780" w:leftChars="0"/>
              <w:rPr>
                <w:rFonts w:hint="eastAsia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0433" w:h="147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0433" w:h="14742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7D100"/>
    <w:multiLevelType w:val="singleLevel"/>
    <w:tmpl w:val="EEF7D1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CEA000"/>
    <w:multiLevelType w:val="singleLevel"/>
    <w:tmpl w:val="29CEA00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2ED7956D"/>
    <w:multiLevelType w:val="singleLevel"/>
    <w:tmpl w:val="2ED7956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842766B"/>
    <w:multiLevelType w:val="multilevel"/>
    <w:tmpl w:val="3842766B"/>
    <w:lvl w:ilvl="0" w:tentative="0">
      <w:start w:val="1"/>
      <w:numFmt w:val="japaneseCounting"/>
      <w:lvlText w:val="%1、"/>
      <w:lvlJc w:val="left"/>
      <w:pPr>
        <w:ind w:left="78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4762975"/>
    <w:multiLevelType w:val="multilevel"/>
    <w:tmpl w:val="44762975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4F69DE44"/>
    <w:multiLevelType w:val="singleLevel"/>
    <w:tmpl w:val="4F69DE4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NTEzYmMyYWUzZmY4ZjQ0NzRkMTE1YzM2ZTJmYTAifQ=="/>
  </w:docVars>
  <w:rsids>
    <w:rsidRoot w:val="003A2C17"/>
    <w:rsid w:val="00010CF6"/>
    <w:rsid w:val="00014DE3"/>
    <w:rsid w:val="0007193F"/>
    <w:rsid w:val="000A03F5"/>
    <w:rsid w:val="000A3339"/>
    <w:rsid w:val="000C7DE3"/>
    <w:rsid w:val="001044DE"/>
    <w:rsid w:val="001227EB"/>
    <w:rsid w:val="001241CA"/>
    <w:rsid w:val="0016759C"/>
    <w:rsid w:val="00170984"/>
    <w:rsid w:val="001773C9"/>
    <w:rsid w:val="001810FC"/>
    <w:rsid w:val="001908B3"/>
    <w:rsid w:val="001B2200"/>
    <w:rsid w:val="001B7F80"/>
    <w:rsid w:val="001C358D"/>
    <w:rsid w:val="001D3400"/>
    <w:rsid w:val="001F12AA"/>
    <w:rsid w:val="00207979"/>
    <w:rsid w:val="00242BA9"/>
    <w:rsid w:val="00246E96"/>
    <w:rsid w:val="0026603F"/>
    <w:rsid w:val="0027501A"/>
    <w:rsid w:val="002769CD"/>
    <w:rsid w:val="002A010F"/>
    <w:rsid w:val="002D0A30"/>
    <w:rsid w:val="002F5F14"/>
    <w:rsid w:val="00303FE4"/>
    <w:rsid w:val="0030788B"/>
    <w:rsid w:val="003131CD"/>
    <w:rsid w:val="0031692E"/>
    <w:rsid w:val="00323D61"/>
    <w:rsid w:val="00386FDC"/>
    <w:rsid w:val="00392DD3"/>
    <w:rsid w:val="003A1956"/>
    <w:rsid w:val="003A2C17"/>
    <w:rsid w:val="003C01A7"/>
    <w:rsid w:val="003F217F"/>
    <w:rsid w:val="004013AC"/>
    <w:rsid w:val="0040240F"/>
    <w:rsid w:val="004151FC"/>
    <w:rsid w:val="004546A1"/>
    <w:rsid w:val="00467A67"/>
    <w:rsid w:val="00496B15"/>
    <w:rsid w:val="00496C9E"/>
    <w:rsid w:val="004D4C3F"/>
    <w:rsid w:val="00522607"/>
    <w:rsid w:val="0053126B"/>
    <w:rsid w:val="005467F9"/>
    <w:rsid w:val="005566D7"/>
    <w:rsid w:val="005764E1"/>
    <w:rsid w:val="005C02ED"/>
    <w:rsid w:val="005D54E8"/>
    <w:rsid w:val="005E3474"/>
    <w:rsid w:val="00612298"/>
    <w:rsid w:val="00615DBD"/>
    <w:rsid w:val="00622260"/>
    <w:rsid w:val="0062351F"/>
    <w:rsid w:val="00632DBF"/>
    <w:rsid w:val="00634D26"/>
    <w:rsid w:val="0066323C"/>
    <w:rsid w:val="006A6DFA"/>
    <w:rsid w:val="006C236F"/>
    <w:rsid w:val="006C64E7"/>
    <w:rsid w:val="006E5256"/>
    <w:rsid w:val="00723D5C"/>
    <w:rsid w:val="00745106"/>
    <w:rsid w:val="00745BF9"/>
    <w:rsid w:val="00763B57"/>
    <w:rsid w:val="007733A7"/>
    <w:rsid w:val="007756DB"/>
    <w:rsid w:val="00783375"/>
    <w:rsid w:val="00793A32"/>
    <w:rsid w:val="00797CFF"/>
    <w:rsid w:val="007C5897"/>
    <w:rsid w:val="007E64DB"/>
    <w:rsid w:val="00827435"/>
    <w:rsid w:val="00863F02"/>
    <w:rsid w:val="008711B9"/>
    <w:rsid w:val="00883E46"/>
    <w:rsid w:val="008D2492"/>
    <w:rsid w:val="008E2B1D"/>
    <w:rsid w:val="008F2C77"/>
    <w:rsid w:val="0090516B"/>
    <w:rsid w:val="0091462E"/>
    <w:rsid w:val="00934019"/>
    <w:rsid w:val="009514D1"/>
    <w:rsid w:val="0096103A"/>
    <w:rsid w:val="00976EF6"/>
    <w:rsid w:val="00977E30"/>
    <w:rsid w:val="00A15904"/>
    <w:rsid w:val="00A344CA"/>
    <w:rsid w:val="00A553FA"/>
    <w:rsid w:val="00A712B0"/>
    <w:rsid w:val="00A7659F"/>
    <w:rsid w:val="00B6631B"/>
    <w:rsid w:val="00B8123E"/>
    <w:rsid w:val="00BC0B0F"/>
    <w:rsid w:val="00BC5BA9"/>
    <w:rsid w:val="00BD65DB"/>
    <w:rsid w:val="00C02FC6"/>
    <w:rsid w:val="00C223DD"/>
    <w:rsid w:val="00C23ABE"/>
    <w:rsid w:val="00C451F6"/>
    <w:rsid w:val="00C52A5C"/>
    <w:rsid w:val="00CB0E3F"/>
    <w:rsid w:val="00CE00FC"/>
    <w:rsid w:val="00D16409"/>
    <w:rsid w:val="00D2785F"/>
    <w:rsid w:val="00DC24E0"/>
    <w:rsid w:val="00DE0E5C"/>
    <w:rsid w:val="00E30B3A"/>
    <w:rsid w:val="00EA21D2"/>
    <w:rsid w:val="00EB6F39"/>
    <w:rsid w:val="00F04E48"/>
    <w:rsid w:val="00F232EA"/>
    <w:rsid w:val="00F2666C"/>
    <w:rsid w:val="00F5419D"/>
    <w:rsid w:val="00FA4634"/>
    <w:rsid w:val="00FA4918"/>
    <w:rsid w:val="00FD389A"/>
    <w:rsid w:val="18844152"/>
    <w:rsid w:val="2AD41736"/>
    <w:rsid w:val="3A8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1710</Words>
  <Characters>1740</Characters>
  <Lines>12</Lines>
  <Paragraphs>3</Paragraphs>
  <TotalTime>2</TotalTime>
  <ScaleCrop>false</ScaleCrop>
  <LinksUpToDate>false</LinksUpToDate>
  <CharactersWithSpaces>1771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2018-05-23T02:46:00Z</dcterms:created>
  <dc:creator>lenovo</dc:creator>
  <cp:lastModifiedBy>Believe</cp:lastModifiedBy>
  <cp:lastPrinted>2018-05-24T00:47:00Z</cp:lastPrinted>
  <dcterms:modified xsi:type="dcterms:W3CDTF">2022-12-06T01:23:41Z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4DFBD76E90644647ACE1AE2EB3AAB823</vt:lpwstr>
  </property>
</Properties>
</file>