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firstLine="1687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年春期八（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7"/>
          <w:w w:val="100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  <w:t>第一单元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综合练习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2891" w:firstLineChars="1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道德与法治 试卷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0" w:firstLineChars="14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（考试时间：60分钟，满分100分）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考生注意：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1．本试卷 题、卡分离，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必须在答题卡上</w:t>
      </w:r>
      <w:r>
        <w:rPr>
          <w:rFonts w:hint="eastAsia" w:ascii="宋体" w:hAnsi="宋体" w:eastAsia="宋体" w:cs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题目所示的答题区域内作答</w:t>
      </w: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，超出答题区域的答案无效；在草稿纸，试卷上答题无效。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2．保持答题卡清洁、完整、严禁折叠，严禁使用涂改液和修正带。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最佳选择题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（下列各小题的四个备选答案中，只有一个最符合题意。每小题2分，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小题共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分）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1. 下列活动有助于我们了解社会的有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①在家里和爸爸讨论新闻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②沉迷于网络游戏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③和妈妈到菜市场买菜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④参加学校的考试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A.①②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B.①③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 C.②③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 D.③④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2.2022年3月4日—6日,某市二中八年级同学,开始了他们为期三天的研学旅行活动,与社会有了个“亲密接触”。通过参与研学旅行活动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①学生会与越来越多的人打交道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②使学生对社会生活的感受越来越丰富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③使学生对社会生活的认识越来越深刻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④有利于引领学生探索新的知识领域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A.①②③       B.②③④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C.①②④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D.①③④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3.我们每个人有不同的身份,学生、子女、顾客、公民 ……这些身份是通过 确定的。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 A.法律关系 B.血缘关系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C.社会关系 D.道德关系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4.有位诗人曾经这样吟唱 :“我是长城的砖石,我是黄河、长江的浪花,我是茫茫森林中的一棵树 ……”诗人用吟唱来比喻个人在社会中的位置是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A.个人与社会毫无关系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B.个人是社会中的一员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C.个人与社会存在冲突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D.个人是自然界的一员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5. 马克思曾说过 :“人的本质并不是单个人所固有的抽象物,在其现实性上,它是一切社会关系的总和。”下列说法中对这句话理解正确的是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A.每个人在社会中都是具体的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B.个人是社会的有机组成部分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C.个人行为对社会影响非常大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D.个人可以脱离社会独立存在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6.作为子女,我们要孝敬父母;作为学生,我们遵守纪律,完成学业 ;作为朋友,忠诚、互助、互谅,我们义不容辞。这说明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A.在不同的社会关系中,我们具有不同的身份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B.我们青少年会与越来越多的人打交道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C.个人是社会的有机组成部分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D.我们的生活绚丽多彩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7. 小明今年夏天被父母接到他们工作的城市上学。 开学后小明来到一个陌生的班级,看着陌生的同学,心里有些难过 。等下课和同桌说话时,小明突然发现同桌的老家和他的老家是一个地方,瞬间觉得和同桌亲近了。这种亲近感是建立在社会关系中的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A.血缘关系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B.业缘关系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C.地缘关系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D.人情关系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8.某大学 2022年大学生暑假社会实践活动全面展开,全校共组建了935支团队奔赴全国各地开展实践活动。开展社会实践活动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①能提高学生的智力水平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②有利于学生为国分忧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③有利于让学生感受我们的社会生活绚丽多彩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④有利于学生更深刻地认识社会生活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A.②③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 B.①②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C.③④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 D.①④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亲近社会,就是要有亲社会的情感和行为 。下列不属于亲社会的情感或行为的是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苟利国家生死以 ,岂因祸福避趋之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各人自扫门前雪 ,休管人瓦上霜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C.先天下之忧而忧 ,后天下之乐而乐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横眉冷对千夫指 ,俯首甘为孺子牛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垃圾可变宝 ,分类更环保”,为了增强社区居民的环保意识 ,中学生小杰利用休息日走进社区开展“垃圾分类”主题宣传活动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有的同学笑他浪费时间 ,更有同学说他多管闲事。对此 ,下列说法正确的是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①小杰应该节约时间,专心学习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②社区问题应该是居委会的责任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③社会的发展离不开个人的努力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④亲社会行为在社会实践中养成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A.①②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B.①③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C.②④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D.③④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二、实践探究题（20分）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.(1)以下是学习小组成员小乐的暑假日记节选 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 日记一 7月6日,我今天带表弟表妹去参观 博物馆,虽然没有家长的陪同,我依然把他们照顾得很好,给他们讲了一些关于古代文物的小故事,他们都听得津津有味。我感到很有成就感。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日记二  7月25 日,我今天应同学们的邀请,一起去乡下劳动,帮助生活不便的老人在菜园里除草、采摘蔬菜。虽然很累,但是看到丰硕的劳动果实,我也感到很快乐。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日记三  8月3日,今天在小区里参加了关于小区绿化的建议会,作为小区的一员,我也在会上发表了自己的建议,看到叔叔阿姨们赞赏的眼神,我感到非常自豪。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在三则日记中,小乐分别是什么样的身份?这三种身份分别是通过哪种社会关系确定的?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7分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(2)2022年8月20日,某实验中学 200 名同学迎来了期盼已久的研学旅行。在本次研学旅行过程中,同学们分别参观了南京大学仙林校区、闻名中外的中山陵、雨花台烈士陵园、南京博物院等景区。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结合“我与社会”的知识,谈谈中学生参加研学旅行活动有何意义。 (写三点即可)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12.11.材料一  2021年10月16日,在陕西西安举办的 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国家网络安全宣传周中,活动专家们认为, 当今世界新一轮科技革命和产业变革突飞猛进,5G、大数据、人工智能、物联网等新技术、新应用快速发展,深刻改变着人们的生产生活方式,成为重构经济社会发展新格局的重要动力, 网络空间在给人们带来极大便利的同时, 网络安全的威胁和风险漏洞也日益凸显。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材料二  2021年10月23 日,第十三届全国人民 代表大会常务委员会第三十一次会议通过《中华人民共和国家庭教育促进法》。 该法第十六条要求家长关注未成年人心理健康,教导其珍爱生命,对其进行交通出行、健康上网和防欺凌、防溺水、防诈骗、防拐卖、防性侵等方面的安全知识教育,帮助其掌握安全知识和技能,增强其自我保护的意识和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(1)为什么说网络“成为重构经济社会发展新格局的重要动力”?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6分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(2)青少年在父母的教导下要怎样健康上网?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 w:firstLine="1944" w:firstLineChars="8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单元检测题（一）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4"/>
          <w:szCs w:val="24"/>
          <w:vertAlign w:val="baseline"/>
          <w14:textFill>
            <w14:solidFill>
              <w14:schemeClr w14:val="tx1"/>
            </w14:solidFill>
          </w14:textFill>
        </w:rPr>
        <w:t>   答案与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解析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 w:firstLine="3401" w:firstLineChars="14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pacing w:val="1"/>
          <w:w w:val="10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1.B(点拨 :我们了解社会的方式有很多,比如看新闻、参观博物馆、逛商场超市等,①③正确;沉迷网络游戏不利于身心健康,②错误 ;参加学校的考试不属于了解社会的方式,④错误。故答案选B。)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2.A(点拨 :学生通过研学活动,与社会“亲密接触”, 使学生对社会有更深刻认识,感受越来越丰富的社会生活,①②③正确 ; ④观点正确但不符合题意。故答案选A。)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3.C(点拨 :人的身份是在社会关系中确定的。在不同的社会关系中,我们具有不同的身份,选项 C 正确。)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4.B(点拨 :“我是长城的砖石,我是黄河、长江的浪 花,我是茫茫森林中的一棵树……”可以看出人的身份是在社会关系中确定的,所以个人是社会中的一员,选项B正确。故答案选B。)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5.B(点拨 :马克思的这句话说明每个人都是社会的一员,社会就是由我们这样的许多个体所组成的一个整体,我们每个人的存在和社会息息相关,不可分割,个人是社会的有机组成部分,选项 B正确。故答案选B。)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6.A(点拨 :在不同的社会关系中,我们具有不同的身份,有着不同的责任,选项A正确 ;选项B、C、D观点都正确,但与题干主旨不符。故答案选A。)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7.C(点拨 :社会关系拥有不同的类型,血缘关系、地缘关系、业缘关系都属于社会关系的内容,同桌的老家和小明的老家是一个地方,属于社会关系中的地缘关系,选项C正确。故答案选C。)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8.C(点拨 :学生参加社会实践活动,可以很好培养和 锻炼实践能力,加深对社会的了解,培养社会责任感,③④正确;参加社会实践活动与提高学生智力水平无关,①错误;为国分忧是承担社会责任,而参加社会实践活动可以加深我们对社会的了解, 培养我们的社会责任感,②错误。故答案选C。)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 B(点拨 :“苟利国家生死以 ,岂因祸福避趋之”的意思是 :只要对国家有利 ,即使牺牲自己的生命也心甘情愿, 绝不会因为己可能受到祸害而躲开 ; “先天下之忧而忧 ,后天下之乐而乐”的意思是 :在天下人担忧之前担忧 ,在天下人快乐之后才快乐 ; “横眉冷对千夫指 ,俯首甘为孺子牛”的意思是 :对待敌人决不屈服,对人民大众甘愿服务 ; 选项 A 、B 、D都属于亲社会行为或情感 。“各人自扫门前雪 , 休管他人瓦上霜”属于狭隘的个人主义,不能体现公民关心社会有责任感 ,选项 B 不属于亲社会行为。 故答案选 B。 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 D( 点拨: 小杰利用休息日走进社区开展“垃圾分类”主题宣传活动,说明了社会的发展离不开个人的努力,亲社会行为在社会实践中养成, ③ ④正确;参与社会实践活动并不会影响学习, ①错误;关心社区建设是大家的责任,②错误。故答案选 D。)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.(1)日记一 :哥哥 ;血缘关系。 日记二 :同学 ;业缘关系。 日记三 :小区一员 ;地缘关系。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(2)①有利于中学生感受丰富多彩的社会生活。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②有利于延展中学生的社会生活空间,与更多的人打交道,扩大交往范围。③有利于中学生在社会交往中形成各种社会关系。④有利于中学生更加关心国家发展,或为之自豪, 或准备为之分忧。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.(1)网络为经济发展注入新的活力,互联网大大 促进了人才、资金、技术、物资的流动,推动了传统行业转型升级,创造了新业态,提升了经 济发展水平。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  <w:t>(2)提高媒介素养,理性参与网络生活,恪守道德,遵守法律,学会“信息节食”,不在无聊信息上浪费精力,健康文明上网。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40" w:lineRule="exact"/>
        <w:ind w:right="14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pacing w:val="1"/>
          <w:w w:val="100"/>
          <w:sz w:val="20"/>
          <w:szCs w:val="20"/>
          <w:vertAlign w:val="baseli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6F30E"/>
    <w:multiLevelType w:val="singleLevel"/>
    <w:tmpl w:val="9526F3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D22914"/>
    <w:multiLevelType w:val="singleLevel"/>
    <w:tmpl w:val="AFD229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E726749"/>
    <w:rsid w:val="6E7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2023-09-20T16:31:00Z</dcterms:created>
  <dc:creator>梦谣</dc:creator>
  <cp:lastModifiedBy>梦谣</cp:lastModifiedBy>
  <dcterms:modified xsi:type="dcterms:W3CDTF">2023-09-20T16:32:15Z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7FFE241D245B4F32A12C0F10EC3BCD6F_11</vt:lpwstr>
  </property>
</Properties>
</file>