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D" w:rsidRDefault="00EE763E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泸县云龙镇学校</w:t>
      </w:r>
      <w:r>
        <w:rPr>
          <w:rFonts w:hint="eastAsia"/>
          <w:sz w:val="44"/>
          <w:szCs w:val="44"/>
        </w:rPr>
        <w:t>202</w:t>
      </w:r>
      <w:r w:rsidR="00DC56DB"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年度工作</w:t>
      </w:r>
      <w:r w:rsidR="00CF5A48">
        <w:rPr>
          <w:rFonts w:hint="eastAsia"/>
          <w:sz w:val="44"/>
          <w:szCs w:val="44"/>
        </w:rPr>
        <w:t>方案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  <w:r>
        <w:rPr>
          <w:rFonts w:hint="eastAsia"/>
          <w:sz w:val="28"/>
          <w:szCs w:val="28"/>
        </w:rPr>
        <w:t>:</w:t>
      </w:r>
    </w:p>
    <w:p w:rsidR="00E343DD" w:rsidRDefault="00EE7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科学发展观为指导，坚持以质量为中心，进一步加强学校管理，优化教育环境，提高管理服务水平，努力提升办学品位，凸显办学特色，丰富办学内涵，促进我校教育又好又快发展，努力实现“做人民满意教师，办人民满意学校”的工作目标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二、目标与措施</w:t>
      </w:r>
      <w:r>
        <w:rPr>
          <w:rFonts w:hint="eastAsia"/>
          <w:sz w:val="28"/>
          <w:szCs w:val="28"/>
        </w:rPr>
        <w:t>: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加强制度建设，推进科学管理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进一步完善管理机制和管理结构，细化分工，提高管理水平和工作效率，以适应学校发展需要，确保从整体到局部，从教学到后勤，做到事事有人管，人人有事管。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⒉</w:t>
      </w:r>
      <w:bookmarkStart w:id="0" w:name="_GoBack"/>
      <w:bookmarkEnd w:id="0"/>
      <w:r>
        <w:rPr>
          <w:rFonts w:hint="eastAsia"/>
          <w:sz w:val="28"/>
          <w:szCs w:val="28"/>
        </w:rPr>
        <w:t>完善民主依法管理举措。积极实施校务公开、民主理财、教代会等制度，对制度修订、评先评优、教师考核等过程做到规范透明，加大校务公开力度，增强教师的向心力、凝聚力，提高教师参与学校管理的主动性和积极性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进一步加强和改进制度建设，组织全体教师学习《教师十严十不准》、《安全工作制度》等系列管理制度，发挥制度在管理中的导向作用，从而提高管理效率，考核有据可查，努力做到制度面前人人平等。在实施制度管理的同时，为充分调动教师的工作积极性，在不违背管理原则的前提下，要体现以人为本，在实施人性化管理方面作进一步探索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大力提高教师职业道德水平，促进教师专业发展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加强师德师风建设，树立教师良好形象。深入开展“强师德、铸师魂、树形象、正教风、强素质、提师能“等活动，从源头上杜绝教师有偿家教、乱办班、乱补课、乱购教辅资料等现象。引导教师对照先进找差距，不断完善自我，提高自我，做学生的良师益友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坚持以人为本，加强教师队伍建设。要求教师“以素质树形象，以作为换地位，以业绩显才华，以特色求发展”，立足学校，做好校内“名师”建设，发挥其先锋模范作用，让广大教师以身边的教师为榜样，比、学、直、赶、帮、超，努力打造一支具有优秀的师德风范、模范师爱形象、高超知识本领的教师队伍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严格师德考核评价制度。学校将通过领导评价、教师互评、学生评议、家长反映等方式，多角度、多侧面、全方位地了解教师执行教育法规、遵守教师职业道德规范等方面的情况。将师德测评结果，纳入教师年度考核，作为评先评优、职称评聘的重要依据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积极鼓励教师投身教育科研，参加上级主管部门和学校组织的各项教学活动、教研活动与课题研究。学会解决教育教学中的问题，努力做一个有思想、有追求的教师，力争成为一名智慧型和研究型的教师。努力培养造就一批师德高尚、教学优秀、教研突出、有影响力的教师。同时关注青年教师的成长，积极实施校内培养计划，加快其专业成长的步伐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以质量求发展，优化教育教学管理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、加强教师的质量意识和责任教育，培养对社会责任的精神，使教师树立对国家，对人民负责的质量观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培养教师对学生负责的精神，</w:t>
      </w:r>
      <w:r>
        <w:rPr>
          <w:rFonts w:hint="eastAsia"/>
          <w:sz w:val="28"/>
          <w:szCs w:val="28"/>
        </w:rPr>
        <w:lastRenderedPageBreak/>
        <w:t>树立为学生的终身学习、发展奠定基础的质量观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培养教师对学校负责的精神，明确教学质量是学校的生命线，质星关系到学校的生存与发展。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坚持面向全体学生，提高教育教学质量。坚持以教学为中心，以课堂为主渠道，切实加强常规管理。继续对教学常规实行一周一小查，一月一大查的常规管理机制，坚持大查时由教科处牵头组织学生进行评教，并将评教结果利用教师例会进行通报，对存在的问题要求限期改正，教导处跟踪调查，确保整改到位的常规管理模式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、加强毕业班管理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确保毕业班的质量稳步上升。毕业班工作是学校教学工作的重点之一，定期召开六、九年级教师专题会议，要针对现有毕业班的实际情况进行跟踪分析，寻找差距，采取措施，提高成绩，各学科齐头并进。在抓紧抓好教学质量的同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注重学生良好思想品质的培养，让学生具有良好的心理素质和健康的思想品德。精心上好每一堂课，从课堂效率做起，抓两头，促中间，全面提升教学质量，力争在统考取得骄人的成绩。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加强教育科研工作，走科研兴校之路。积极启动并实施教科研课题申报工作，树立“问题即课题”的科研理念。鼓励广大教师基于教育教学中遇到的问题，开展实践性研究。从教育教学实践中的小问题入手，人人参与研究、善于研究、解决实际问题，使教育科研服务于教育教学，科研与教研相结合，为提高教育质量做好保证。结合各自的课题积极研究，及时撰写有价值的论文或经验总结，促进教学质量的提高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扎实开展体卫艺工作，牢固树立“健康第一”思想。抓好阳光体育工程，保证学生平均每个学习日有一小时体育锻炼时间，提高学生的体育意识和身体素质，促进学生健康成长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组织学生开展运动会等系列活动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上好健康教育课，管理好学生的健康档案，做好新冠疫情、手足口病、水痘等流行性疾病及其它学生常见病的防控工作，加强与卫生、疾控部门的工作协调，充分发挥其专业优势，认真接受其防控工作指导，积极配合做好相关防控工作要求的落实，加强疫情监测和预警报告工作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加强学生写字方面练习。教师要重视对学生写字的指导，充分利用写字的课堂教学，指导学生要点面结合，其它各学科的课任教师书法教育尽力尽责，关怀学生的写字，让学生每时每刻养成良好的写字习惯，让书法成为我校的一项特色教育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做好“推普周”活动，坚持使用“四用语”，说规范的普通话，不写错别字，注意环境用字准确。结合语文学科开展说普通话比赛。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加强教育信息化建设。完善学校信息技术硬件设施设备，开展信息技术培训，提高“班班通”设备的使用率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添置实验器材和图书。加强设备维护和管理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加强学科与信息技术整合工作，逐步建立教育教学共享资源体系。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加强德育，确保校园和谐。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、重视养成教育，加强道德建设。利用升旗、班队会，积极开展知礼节、懂礼仪、有礼貌等养成教育，让学生养成遵纪守法的习惯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抓好学生日常行为习惯的养成教育，从小事入手，从一点一滴做起，培</w:t>
      </w:r>
      <w:r>
        <w:rPr>
          <w:rFonts w:hint="eastAsia"/>
          <w:sz w:val="28"/>
          <w:szCs w:val="28"/>
        </w:rPr>
        <w:lastRenderedPageBreak/>
        <w:t>养良好的行为习惯，注重个性化、人格化的教育。形成一大批看得见，摸得着，做得好的习惯，确实外化在学生的行动上，内化到学生的素质中。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加强少先队、团委组织建设，开展丰富多彩的少先队活动。结合学校德育工作，以创建“和谐校园”、“文明班级”为抓手，结合重大节日、纪念日，开展诚信教育、社会主义荣辱观教育、集体主义教育，开展法制教育、环保和国防教育、好习惯伴我行和文明礼仪教育等系列主题教育活动，让学生在锻炼中接受教育，在活动中展现自我，增强爱祖国、爱家乡、爱学校的热情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规范班级管理，加强班主任队伍建设。为规范学生的文明行为，养成良好的学习习惯，根据学生的年龄特点，班主任要根据班级的特点，建立好本班的《班级管理制度》，并按制度严格执行。学校对班级常规工作做到每日有检查，每周有小结，每月有评比，学期有总评，使全校形成班班争先、比学赶超的良好氛围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进一步强化安全工作。始终把安全工作作为头等大事来抓，坚持遇事必讲，逢会必谈，层层签订安全工作责任状，使安全工作融入到各个细节之中。积极利用“班班通”等现代化教学设施，对学生进行交通、防震、防火、防水、防电、防毒、饮食卫生安全、校内外活动安全及法制知识的教育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积极通过宣传画、黑板报、晨会、周会、班队会等形式的主题教育提升学生的自我防护意识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积极强化路队建设，坚持由教师护送学生放学，坚持值周领导、值日教师和值日学生组成的护学岗，迎接学生入校，确保学生平安到校，安全回家。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</w:t>
      </w:r>
      <w:r>
        <w:rPr>
          <w:rFonts w:hint="eastAsia"/>
          <w:sz w:val="28"/>
          <w:szCs w:val="28"/>
        </w:rPr>
        <w:t>积极加强家校联系，开办家长学校。学校定期召开家长会，向学生家长汇报学校的教育情况，了解学生在家的表现，并倾听家长建议。尤其是对那些留守学生，通过开通亲情热线、实地家访等形式让他们感受到学校大家庭的温暖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加强心理健康教育，注重心理疏导，有效提高学生心理健康水平。要针对新形势下学生成长的特点，遵循学生心理发展的规律，加强心理健康教育，培养学生良好的意志品质和艰苦奋斗精神，增强适应社会生活的能力。要利用家长学校加强对家长的心理健康教育指导，为学生营造出良好的学习心理氛围，指导学生学会正确应对各种挑战和困难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认真做好其他工作，实现学校和谐发展。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要强化食堂的管理，重点抓好食品卫生和质量。食堂要严格贯彻执行《食品卫生法》，增强安全卫生意识，严把食品采购关，坚持索证制度，坚决杜绝食品食物中毒和不卫生现象。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⒉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要勤俭节约，节约开支，合理使用资源，如水、电、纸张等，尽可能杜绝浪费。加强多媒体等教学仪器设备的管理和保护，强化责任性教育。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进一步加强校园管理。后勤人员要牢固树立为教育教学服务，为师生生活服务的观念，强化服务意识，不断提高服务质量，及时主动做好课桌、门窗、水电、教学设备检修，确保学校教育教学工作顺利进行。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认真做好校产管理工作，对校产要进行分类、编码、造册登记。严</w:t>
      </w:r>
      <w:r>
        <w:rPr>
          <w:rFonts w:hint="eastAsia"/>
          <w:sz w:val="28"/>
          <w:szCs w:val="28"/>
        </w:rPr>
        <w:lastRenderedPageBreak/>
        <w:t>格财物的借用、归还制度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花大气力教育学生注意关门窗，节约水电，养成爱护公物的良好习惯。</w:t>
      </w:r>
    </w:p>
    <w:p w:rsidR="00E343DD" w:rsidRDefault="00EE76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扎实做好进城务工子女入学对口服务工作，开展扶贫助学，优先将贫困学生纳入</w:t>
      </w:r>
      <w:r>
        <w:rPr>
          <w:rFonts w:hint="eastAsia"/>
          <w:sz w:val="28"/>
          <w:szCs w:val="28"/>
        </w:rPr>
        <w:t>'</w:t>
      </w:r>
      <w:r>
        <w:rPr>
          <w:rFonts w:hint="eastAsia"/>
          <w:sz w:val="28"/>
          <w:szCs w:val="28"/>
        </w:rPr>
        <w:t>两免一补“。通过政策扶持、专项扶助等措施，切实保障贫困生平等享受教育的权利，确保他们不因家庭经济原因而失学。</w:t>
      </w:r>
    </w:p>
    <w:p w:rsidR="00E343DD" w:rsidRDefault="00EE7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学年，学校面临新的机遇与挑战、困难与希望，我们将在创建“人民满意学校“的进程中，在教育局的正确领导下，时刻用学为人师、行为示范勉励自己，时刻用突出的业绩回报社会，团结一心，勤奋工作，为落实教育规划纲要提出的各项任务而不懈努力。</w:t>
      </w:r>
    </w:p>
    <w:p w:rsidR="00E343DD" w:rsidRDefault="00E343DD">
      <w:pPr>
        <w:spacing w:line="360" w:lineRule="auto"/>
        <w:ind w:firstLineChars="200" w:firstLine="560"/>
        <w:rPr>
          <w:sz w:val="28"/>
          <w:szCs w:val="28"/>
        </w:rPr>
      </w:pPr>
    </w:p>
    <w:p w:rsidR="00E343DD" w:rsidRDefault="00EE7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泸县云龙镇学校</w:t>
      </w:r>
    </w:p>
    <w:p w:rsidR="00E343DD" w:rsidRDefault="00EE763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 w:rsidR="00DC56D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CF5A4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E343DD" w:rsidRDefault="00E343DD">
      <w:pPr>
        <w:spacing w:line="360" w:lineRule="auto"/>
        <w:rPr>
          <w:sz w:val="28"/>
          <w:szCs w:val="28"/>
        </w:rPr>
      </w:pPr>
    </w:p>
    <w:p w:rsidR="00E343DD" w:rsidRDefault="00E343DD">
      <w:pPr>
        <w:spacing w:line="360" w:lineRule="auto"/>
        <w:rPr>
          <w:sz w:val="28"/>
          <w:szCs w:val="28"/>
        </w:rPr>
      </w:pPr>
    </w:p>
    <w:p w:rsidR="00E343DD" w:rsidRDefault="00E343DD">
      <w:pPr>
        <w:spacing w:line="360" w:lineRule="auto"/>
        <w:rPr>
          <w:sz w:val="28"/>
          <w:szCs w:val="28"/>
        </w:rPr>
      </w:pPr>
    </w:p>
    <w:p w:rsidR="00E343DD" w:rsidRDefault="00E343DD">
      <w:pPr>
        <w:spacing w:line="360" w:lineRule="auto"/>
        <w:rPr>
          <w:sz w:val="28"/>
          <w:szCs w:val="28"/>
        </w:rPr>
      </w:pPr>
    </w:p>
    <w:sectPr w:rsidR="00E343DD" w:rsidSect="00E34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920094"/>
    <w:rsid w:val="00085F46"/>
    <w:rsid w:val="00192F26"/>
    <w:rsid w:val="00CF5A48"/>
    <w:rsid w:val="00DC56DB"/>
    <w:rsid w:val="00E343DD"/>
    <w:rsid w:val="00EE763E"/>
    <w:rsid w:val="38920094"/>
    <w:rsid w:val="44782420"/>
    <w:rsid w:val="4E1F5901"/>
    <w:rsid w:val="71205E4D"/>
    <w:rsid w:val="7F59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源源</dc:creator>
  <cp:lastModifiedBy>Administrator</cp:lastModifiedBy>
  <cp:revision>4</cp:revision>
  <cp:lastPrinted>2020-12-24T01:15:00Z</cp:lastPrinted>
  <dcterms:created xsi:type="dcterms:W3CDTF">2022-09-09T06:42:00Z</dcterms:created>
  <dcterms:modified xsi:type="dcterms:W3CDTF">2023-09-19T02:03:00Z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