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屈翠岚名师工作室的第二次集中培训心得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泸县喻寺镇中心幼儿园   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2021年10月13日上午九点，屈翠岚名师工作室的第二次集中培训在泸县方洞镇中心幼儿园开展，活动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由名师工作领衔人屈翠岚主持。本次活动的主题是：幼儿园数学活动教研，通过这次培训，我获益良多。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活动第一个环节是由泸县城北幼儿园王杨老师</w:t>
      </w:r>
      <w:r>
        <w:rPr>
          <w:rFonts w:hint="eastAsia"/>
          <w:sz w:val="28"/>
          <w:szCs w:val="28"/>
          <w:lang w:val="en-US" w:eastAsia="zh-CN"/>
        </w:rPr>
        <w:t>带来的</w:t>
      </w:r>
      <w:r>
        <w:rPr>
          <w:rFonts w:hint="eastAsia"/>
          <w:sz w:val="28"/>
          <w:szCs w:val="28"/>
          <w:lang w:val="en-US" w:eastAsia="zh-CN"/>
        </w:rPr>
        <w:t>数学展示课 《重建家园》、泸县方洞镇中心幼儿园陈春燕老师带来的数学展示课《5的分解和组成》、泸县城北幼儿园唐瑞莲老师带来的数学展示课《重建家园》三节课组成。三位老师各具特色、各具风格的教学方式让我得到很大的启发，三位老师教学组织有序，课堂教学构思巧妙，教学方法各有所长，效果好，充分发挥了幼儿的主体性作用，让孩子们在游戏教学中快乐的学习，让游戏教学贯穿于整个活动，使我感受颇深，</w:t>
      </w:r>
      <w:r>
        <w:rPr>
          <w:rFonts w:hint="eastAsia"/>
          <w:sz w:val="28"/>
          <w:szCs w:val="28"/>
          <w:lang w:val="en-US" w:eastAsia="zh-CN"/>
        </w:rPr>
        <w:t>让我能在以后的教学活动中能够更好的取长补短，不断提升自己的教学水平。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第二个环节是泸县教师进修校教研员魏晋丹带来的《基于幼儿核心经验数学运算活动组织策略》课程。魏老师从三方面解读了“数学运算活动组织策略”。一是核心经验阐释；二是儿童发展轨迹与特点；三是支持性策略。魏老师把今天的三节研讨课融入到知识理论中，给我们做了重新的讲解，并提取了数学学习的三个核心要点。指出了我们教师在数学运算的活动设计与指导中，应遵循《3-6 岁儿童发展指南》目标，借助实际情景和操作，帮助幼儿理解“加”和“减”的实际意义。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第三个环节是工作室成员对课例方案再研讨。工作室的成员分成两组对今天的三节数学研讨课进行讨论，摘其亮点，并结合魏老师专题讲座的知识理论学习相结合，重组教案。通过大家的研讨成果展示，再一次让我获得了更多的教学经验，各个教师思维的碰撞、总结，不断有新的想法诞生，我也汲取了更多的“养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活动最后由屈翠岚园长做了《诚约同行——幼儿园教师专业成长的思考》 的专题总结。从我们入名师工作室的初心:要有“三为三先”，到如何成为一名可持续发展的优秀教师，到成为专业教师的途径，最后我们工作室要做什么？要求我们老师要终身学习，要勇于实践，常反思，勤动笔，努力成为一名优秀的幼儿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2021-10-16T16:53:54Z</dcterms:created>
  <dc:creator>Administrator</dc:creator>
  <cp:lastModifiedBy>soul</cp:lastModifiedBy>
  <dcterms:modified xsi:type="dcterms:W3CDTF">2021-10-16T17:21:37Z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BA3BC039D3C1431FA9763D1EACB05A89</vt:lpwstr>
  </property>
</Properties>
</file>