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E8FB" w14:textId="77777777" w:rsidR="007743FF" w:rsidRPr="00C8026A" w:rsidRDefault="007743FF" w:rsidP="003D46B1">
      <w:pPr>
        <w:autoSpaceDE w:val="0"/>
        <w:autoSpaceDN w:val="0"/>
        <w:spacing w:before="213" w:line="280" w:lineRule="exact"/>
        <w:ind w:right="103"/>
        <w:jc w:val="center"/>
        <w:rPr>
          <w:rFonts w:ascii="楷体" w:eastAsia="楷体" w:hAnsi="楷体" w:cs="宋体"/>
          <w:b/>
          <w:bCs/>
          <w:spacing w:val="-11"/>
          <w:kern w:val="0"/>
          <w:sz w:val="30"/>
          <w:szCs w:val="30"/>
        </w:rPr>
      </w:pPr>
      <w:r w:rsidRPr="00C8026A">
        <w:rPr>
          <w:rFonts w:ascii="楷体" w:eastAsia="楷体" w:hAnsi="楷体" w:cs="宋体" w:hint="eastAsia"/>
          <w:b/>
          <w:bCs/>
          <w:spacing w:val="-11"/>
          <w:kern w:val="0"/>
          <w:sz w:val="30"/>
          <w:szCs w:val="30"/>
        </w:rPr>
        <w:t>3</w:t>
      </w:r>
      <w:r w:rsidRPr="00C8026A">
        <w:rPr>
          <w:rFonts w:ascii="楷体" w:eastAsia="楷体" w:hAnsi="楷体" w:cs="宋体"/>
          <w:b/>
          <w:bCs/>
          <w:spacing w:val="-11"/>
          <w:kern w:val="0"/>
          <w:sz w:val="30"/>
          <w:szCs w:val="30"/>
        </w:rPr>
        <w:t>月</w:t>
      </w:r>
      <w:r w:rsidRPr="00C8026A">
        <w:rPr>
          <w:rFonts w:ascii="楷体" w:eastAsia="楷体" w:hAnsi="楷体" w:cs="宋体" w:hint="eastAsia"/>
          <w:b/>
          <w:bCs/>
          <w:spacing w:val="-11"/>
          <w:kern w:val="0"/>
          <w:sz w:val="30"/>
          <w:szCs w:val="30"/>
        </w:rPr>
        <w:t>1</w:t>
      </w:r>
      <w:r w:rsidRPr="00C8026A">
        <w:rPr>
          <w:rFonts w:ascii="楷体" w:eastAsia="楷体" w:hAnsi="楷体" w:cs="宋体"/>
          <w:b/>
          <w:bCs/>
          <w:spacing w:val="-11"/>
          <w:kern w:val="0"/>
          <w:sz w:val="30"/>
          <w:szCs w:val="30"/>
        </w:rPr>
        <w:t>1日集中研修</w:t>
      </w:r>
      <w:r w:rsidRPr="00C8026A">
        <w:rPr>
          <w:rFonts w:ascii="楷体" w:eastAsia="楷体" w:hAnsi="楷体" w:cs="宋体" w:hint="eastAsia"/>
          <w:b/>
          <w:bCs/>
          <w:spacing w:val="-11"/>
          <w:kern w:val="0"/>
          <w:sz w:val="30"/>
          <w:szCs w:val="30"/>
        </w:rPr>
        <w:t>心得体会</w:t>
      </w:r>
    </w:p>
    <w:p w14:paraId="0BB4D761" w14:textId="45B11785" w:rsidR="007743FF" w:rsidRPr="00C8026A" w:rsidRDefault="007743FF" w:rsidP="00C8026A">
      <w:pPr>
        <w:autoSpaceDE w:val="0"/>
        <w:autoSpaceDN w:val="0"/>
        <w:spacing w:before="213" w:line="300" w:lineRule="exact"/>
        <w:ind w:right="103"/>
        <w:jc w:val="center"/>
        <w:rPr>
          <w:rFonts w:ascii="楷体" w:eastAsia="楷体" w:hAnsi="楷体" w:cs="宋体"/>
          <w:b/>
          <w:bCs/>
          <w:spacing w:val="-11"/>
          <w:kern w:val="0"/>
          <w:sz w:val="24"/>
          <w:szCs w:val="24"/>
        </w:rPr>
      </w:pPr>
      <w:r w:rsidRPr="00C8026A">
        <w:rPr>
          <w:rFonts w:ascii="楷体" w:eastAsia="楷体" w:hAnsi="楷体" w:cs="宋体" w:hint="eastAsia"/>
          <w:b/>
          <w:bCs/>
          <w:spacing w:val="-11"/>
          <w:kern w:val="0"/>
          <w:sz w:val="24"/>
          <w:szCs w:val="24"/>
        </w:rPr>
        <w:t>城北中学  杜作群</w:t>
      </w:r>
    </w:p>
    <w:p w14:paraId="14B05026" w14:textId="604AB372" w:rsidR="007743FF" w:rsidRPr="00C8026A" w:rsidRDefault="007743FF" w:rsidP="00C8026A">
      <w:pPr>
        <w:spacing w:line="300" w:lineRule="exact"/>
        <w:ind w:firstLineChars="200" w:firstLine="480"/>
        <w:rPr>
          <w:rFonts w:ascii="楷体" w:eastAsia="楷体" w:hAnsi="楷体"/>
          <w:sz w:val="24"/>
          <w:szCs w:val="24"/>
        </w:rPr>
      </w:pPr>
      <w:r w:rsidRPr="00C8026A">
        <w:rPr>
          <w:rFonts w:ascii="楷体" w:eastAsia="楷体" w:hAnsi="楷体" w:hint="eastAsia"/>
          <w:sz w:val="24"/>
          <w:szCs w:val="24"/>
        </w:rPr>
        <w:t>今年2月，我非常荣幸加入梅艳名师才思工作室，</w:t>
      </w:r>
      <w:r w:rsidR="00E82CCB" w:rsidRPr="00C8026A">
        <w:rPr>
          <w:rFonts w:ascii="楷体" w:eastAsia="楷体" w:hAnsi="楷体" w:hint="eastAsia"/>
          <w:sz w:val="24"/>
          <w:szCs w:val="24"/>
        </w:rPr>
        <w:t>此</w:t>
      </w:r>
      <w:r w:rsidRPr="00C8026A">
        <w:rPr>
          <w:rFonts w:ascii="楷体" w:eastAsia="楷体" w:hAnsi="楷体" w:hint="eastAsia"/>
          <w:sz w:val="24"/>
          <w:szCs w:val="24"/>
        </w:rPr>
        <w:t>次研修活动收获颇丰，感谢每位同仁的精心付出。这次活动的主题是七年级下册课内古诗词教学。</w:t>
      </w:r>
    </w:p>
    <w:p w14:paraId="011681DB" w14:textId="465FE77D" w:rsidR="007E3E62" w:rsidRPr="00C8026A" w:rsidRDefault="00E82CCB" w:rsidP="00C8026A">
      <w:pPr>
        <w:spacing w:line="300" w:lineRule="exact"/>
        <w:ind w:firstLineChars="200" w:firstLine="480"/>
        <w:rPr>
          <w:rFonts w:ascii="楷体" w:eastAsia="楷体" w:hAnsi="楷体"/>
          <w:sz w:val="24"/>
          <w:szCs w:val="24"/>
        </w:rPr>
      </w:pPr>
      <w:r w:rsidRPr="00C8026A">
        <w:rPr>
          <w:rFonts w:ascii="楷体" w:eastAsia="楷体" w:hAnsi="楷体"/>
          <w:sz w:val="24"/>
          <w:szCs w:val="24"/>
        </w:rPr>
        <w:t>3</w:t>
      </w:r>
      <w:r w:rsidRPr="00C8026A">
        <w:rPr>
          <w:rFonts w:ascii="楷体" w:eastAsia="楷体" w:hAnsi="楷体" w:hint="eastAsia"/>
          <w:sz w:val="24"/>
          <w:szCs w:val="24"/>
        </w:rPr>
        <w:t>月1</w:t>
      </w:r>
      <w:r w:rsidRPr="00C8026A">
        <w:rPr>
          <w:rFonts w:ascii="楷体" w:eastAsia="楷体" w:hAnsi="楷体"/>
          <w:sz w:val="24"/>
          <w:szCs w:val="24"/>
        </w:rPr>
        <w:t>1</w:t>
      </w:r>
      <w:r w:rsidRPr="00C8026A">
        <w:rPr>
          <w:rFonts w:ascii="楷体" w:eastAsia="楷体" w:hAnsi="楷体" w:hint="eastAsia"/>
          <w:sz w:val="24"/>
          <w:szCs w:val="24"/>
        </w:rPr>
        <w:t>日</w:t>
      </w:r>
      <w:r w:rsidR="007E3E62" w:rsidRPr="00C8026A">
        <w:rPr>
          <w:rFonts w:ascii="楷体" w:eastAsia="楷体" w:hAnsi="楷体" w:hint="eastAsia"/>
          <w:sz w:val="24"/>
          <w:szCs w:val="24"/>
        </w:rPr>
        <w:t>有幸聆听了</w:t>
      </w:r>
      <w:proofErr w:type="gramStart"/>
      <w:r w:rsidR="007743FF" w:rsidRPr="00C8026A">
        <w:rPr>
          <w:rFonts w:ascii="楷体" w:eastAsia="楷体" w:hAnsi="楷体" w:cs="宋体" w:hint="eastAsia"/>
          <w:sz w:val="24"/>
          <w:szCs w:val="24"/>
        </w:rPr>
        <w:t>泸</w:t>
      </w:r>
      <w:proofErr w:type="gramEnd"/>
      <w:r w:rsidR="007743FF" w:rsidRPr="00C8026A">
        <w:rPr>
          <w:rFonts w:ascii="楷体" w:eastAsia="楷体" w:hAnsi="楷体" w:cs="宋体" w:hint="eastAsia"/>
          <w:sz w:val="24"/>
          <w:szCs w:val="24"/>
        </w:rPr>
        <w:t>二外李光霞老师</w:t>
      </w:r>
      <w:r w:rsidRPr="00C8026A">
        <w:rPr>
          <w:rFonts w:ascii="楷体" w:eastAsia="楷体" w:hAnsi="楷体" w:cs="宋体" w:hint="eastAsia"/>
          <w:sz w:val="24"/>
          <w:szCs w:val="24"/>
        </w:rPr>
        <w:t>在泸县一中</w:t>
      </w:r>
      <w:r w:rsidR="007743FF" w:rsidRPr="00C8026A">
        <w:rPr>
          <w:rFonts w:ascii="楷体" w:eastAsia="楷体" w:hAnsi="楷体" w:cs="宋体" w:hint="eastAsia"/>
          <w:sz w:val="24"/>
          <w:szCs w:val="24"/>
        </w:rPr>
        <w:t>执教《望岳》，</w:t>
      </w:r>
      <w:r w:rsidR="007743FF" w:rsidRPr="00C8026A">
        <w:rPr>
          <w:rFonts w:ascii="楷体" w:eastAsia="楷体" w:hAnsi="楷体" w:cs="宋体" w:hint="eastAsia"/>
          <w:color w:val="333333"/>
          <w:sz w:val="24"/>
          <w:szCs w:val="24"/>
          <w:shd w:val="clear" w:color="auto" w:fill="FFFFFF"/>
        </w:rPr>
        <w:t>徐碧莲老师执教《木兰诗》、郑博文老师的《七年级下册课外古诗词诵读教学策略》讲座、沈学良老师《万水千山总是情----登临诗情感浅析》以及领衔人梅艳的总结讲解</w:t>
      </w:r>
      <w:r w:rsidR="007E3E62" w:rsidRPr="00C8026A">
        <w:rPr>
          <w:rFonts w:ascii="楷体" w:eastAsia="楷体" w:hAnsi="楷体" w:hint="eastAsia"/>
          <w:sz w:val="24"/>
          <w:szCs w:val="24"/>
        </w:rPr>
        <w:t>。满满的</w:t>
      </w:r>
      <w:r w:rsidRPr="00C8026A">
        <w:rPr>
          <w:rFonts w:ascii="楷体" w:eastAsia="楷体" w:hAnsi="楷体" w:hint="eastAsia"/>
          <w:sz w:val="24"/>
          <w:szCs w:val="24"/>
        </w:rPr>
        <w:t>四节</w:t>
      </w:r>
      <w:r w:rsidR="007E3E62" w:rsidRPr="00C8026A">
        <w:rPr>
          <w:rFonts w:ascii="楷体" w:eastAsia="楷体" w:hAnsi="楷体" w:hint="eastAsia"/>
          <w:sz w:val="24"/>
          <w:szCs w:val="24"/>
        </w:rPr>
        <w:t>课，拓展了语文教学的视野，升华了语文教学的认知，也给了我深深的反观和思考。</w:t>
      </w:r>
    </w:p>
    <w:p w14:paraId="73D05E58" w14:textId="00CC9A91" w:rsidR="007E3E62" w:rsidRPr="00C8026A" w:rsidRDefault="007E3E62" w:rsidP="00C8026A">
      <w:pPr>
        <w:spacing w:line="300" w:lineRule="exact"/>
        <w:rPr>
          <w:rFonts w:ascii="楷体" w:eastAsia="楷体" w:hAnsi="楷体"/>
          <w:sz w:val="24"/>
          <w:szCs w:val="24"/>
        </w:rPr>
      </w:pPr>
      <w:r w:rsidRPr="00C8026A">
        <w:rPr>
          <w:rFonts w:ascii="楷体" w:eastAsia="楷体" w:hAnsi="楷体" w:hint="eastAsia"/>
          <w:b/>
          <w:bCs/>
          <w:sz w:val="24"/>
          <w:szCs w:val="24"/>
        </w:rPr>
        <w:t>一、高精的设计</w:t>
      </w:r>
    </w:p>
    <w:p w14:paraId="1BC04ED5" w14:textId="77777777" w:rsidR="007E3E62" w:rsidRPr="00C8026A" w:rsidRDefault="007E3E62" w:rsidP="00C8026A">
      <w:pPr>
        <w:spacing w:line="300" w:lineRule="exact"/>
        <w:ind w:firstLineChars="200" w:firstLine="480"/>
        <w:rPr>
          <w:rFonts w:ascii="楷体" w:eastAsia="楷体" w:hAnsi="楷体"/>
          <w:sz w:val="24"/>
          <w:szCs w:val="24"/>
        </w:rPr>
      </w:pPr>
      <w:r w:rsidRPr="00C8026A">
        <w:rPr>
          <w:rFonts w:ascii="楷体" w:eastAsia="楷体" w:hAnsi="楷体" w:hint="eastAsia"/>
          <w:sz w:val="24"/>
          <w:szCs w:val="24"/>
        </w:rPr>
        <w:t>古人云：运筹帷幄之中，决胜千里之外。语文教学的帷幄中应运筹什么？我觉得主要是教学设计。没有充分的课前设计，你如何做做起承转合，如何解决意外的课堂生成，又如何化“旁逸斜出”为“独秀一枝”？</w:t>
      </w:r>
    </w:p>
    <w:p w14:paraId="20403AAA" w14:textId="10F3D495" w:rsidR="007E3E62" w:rsidRPr="00C8026A" w:rsidRDefault="00E82CCB" w:rsidP="00C8026A">
      <w:pPr>
        <w:spacing w:line="300" w:lineRule="exact"/>
        <w:ind w:firstLineChars="200" w:firstLine="436"/>
        <w:rPr>
          <w:rFonts w:ascii="楷体" w:eastAsia="楷体" w:hAnsi="楷体"/>
          <w:sz w:val="24"/>
          <w:szCs w:val="24"/>
        </w:rPr>
      </w:pPr>
      <w:r w:rsidRPr="00C8026A">
        <w:rPr>
          <w:rFonts w:ascii="楷体" w:eastAsia="楷体" w:hAnsi="楷体" w:cs="宋体" w:hint="eastAsia"/>
          <w:spacing w:val="-11"/>
          <w:kern w:val="0"/>
          <w:sz w:val="24"/>
          <w:szCs w:val="24"/>
        </w:rPr>
        <w:t>李光霞老师的研究课《望岳》，深入浅出，循循善诱，展示了“望之景——望之志——望之人——望人思己”的教学思路和完美的教学流程。</w:t>
      </w:r>
      <w:r w:rsidRPr="00C8026A">
        <w:rPr>
          <w:rFonts w:ascii="楷体" w:eastAsia="楷体" w:hAnsi="楷体" w:hint="eastAsia"/>
          <w:sz w:val="24"/>
          <w:szCs w:val="24"/>
        </w:rPr>
        <w:t>此</w:t>
      </w:r>
      <w:r w:rsidR="007E3E62" w:rsidRPr="00C8026A">
        <w:rPr>
          <w:rFonts w:ascii="楷体" w:eastAsia="楷体" w:hAnsi="楷体" w:hint="eastAsia"/>
          <w:sz w:val="24"/>
          <w:szCs w:val="24"/>
        </w:rPr>
        <w:t>设计能站得高，思路清晰，层层深入。提纲挈领的同时</w:t>
      </w:r>
      <w:proofErr w:type="gramStart"/>
      <w:r w:rsidR="007E3E62" w:rsidRPr="00C8026A">
        <w:rPr>
          <w:rFonts w:ascii="楷体" w:eastAsia="楷体" w:hAnsi="楷体" w:hint="eastAsia"/>
          <w:sz w:val="24"/>
          <w:szCs w:val="24"/>
        </w:rPr>
        <w:t>又润磨细化</w:t>
      </w:r>
      <w:proofErr w:type="gramEnd"/>
      <w:r w:rsidR="007E3E62" w:rsidRPr="00C8026A">
        <w:rPr>
          <w:rFonts w:ascii="楷体" w:eastAsia="楷体" w:hAnsi="楷体" w:hint="eastAsia"/>
          <w:sz w:val="24"/>
          <w:szCs w:val="24"/>
        </w:rPr>
        <w:t>。</w:t>
      </w:r>
      <w:r w:rsidRPr="00C8026A">
        <w:rPr>
          <w:rFonts w:ascii="楷体" w:eastAsia="楷体" w:hAnsi="楷体" w:cs="宋体" w:hint="eastAsia"/>
          <w:sz w:val="24"/>
          <w:szCs w:val="24"/>
        </w:rPr>
        <w:t>李老师这节课，让我学到古诗词教学中怎样通过示例及规范的语言训练学生口头及书面表达能力，培养学生诗词赏析的能力。所以，我再一次提醒自己：在平时的每一节课，都一定要精心备课，精心设计，这样</w:t>
      </w:r>
      <w:r w:rsidR="00F1444C" w:rsidRPr="00C8026A">
        <w:rPr>
          <w:rFonts w:ascii="楷体" w:eastAsia="楷体" w:hAnsi="楷体" w:cs="宋体" w:hint="eastAsia"/>
          <w:sz w:val="24"/>
          <w:szCs w:val="24"/>
        </w:rPr>
        <w:t>才能让自己的课堂更熠熠生辉！</w:t>
      </w:r>
    </w:p>
    <w:p w14:paraId="5B174647" w14:textId="1F9FCCC8" w:rsidR="007E3E62" w:rsidRPr="00C8026A" w:rsidRDefault="007E3E62" w:rsidP="00C8026A">
      <w:pPr>
        <w:spacing w:line="300" w:lineRule="exact"/>
        <w:rPr>
          <w:rFonts w:ascii="楷体" w:eastAsia="楷体" w:hAnsi="楷体"/>
          <w:sz w:val="24"/>
          <w:szCs w:val="24"/>
        </w:rPr>
      </w:pPr>
      <w:r w:rsidRPr="00C8026A">
        <w:rPr>
          <w:rFonts w:ascii="楷体" w:eastAsia="楷体" w:hAnsi="楷体" w:hint="eastAsia"/>
          <w:b/>
          <w:bCs/>
          <w:sz w:val="24"/>
          <w:szCs w:val="24"/>
        </w:rPr>
        <w:t>二、细腻的品读</w:t>
      </w:r>
    </w:p>
    <w:p w14:paraId="26EFE650" w14:textId="1C4F87D5" w:rsidR="007E3E62" w:rsidRPr="00C8026A" w:rsidRDefault="007E3E62" w:rsidP="00C8026A">
      <w:pPr>
        <w:spacing w:line="300" w:lineRule="exact"/>
        <w:ind w:firstLineChars="200" w:firstLine="480"/>
        <w:rPr>
          <w:rFonts w:ascii="楷体" w:eastAsia="楷体" w:hAnsi="楷体"/>
          <w:sz w:val="24"/>
          <w:szCs w:val="24"/>
        </w:rPr>
      </w:pPr>
      <w:r w:rsidRPr="00C8026A">
        <w:rPr>
          <w:rFonts w:ascii="楷体" w:eastAsia="楷体" w:hAnsi="楷体" w:hint="eastAsia"/>
          <w:sz w:val="24"/>
          <w:szCs w:val="24"/>
        </w:rPr>
        <w:t>与以往的语文课堂不一样，此次</w:t>
      </w:r>
      <w:r w:rsidR="00F1444C" w:rsidRPr="00C8026A">
        <w:rPr>
          <w:rFonts w:ascii="楷体" w:eastAsia="楷体" w:hAnsi="楷体" w:hint="eastAsia"/>
          <w:sz w:val="24"/>
          <w:szCs w:val="24"/>
        </w:rPr>
        <w:t>教研课两位</w:t>
      </w:r>
      <w:r w:rsidRPr="00C8026A">
        <w:rPr>
          <w:rFonts w:ascii="楷体" w:eastAsia="楷体" w:hAnsi="楷体" w:hint="eastAsia"/>
          <w:sz w:val="24"/>
          <w:szCs w:val="24"/>
        </w:rPr>
        <w:t>老师</w:t>
      </w:r>
      <w:r w:rsidR="00F1444C" w:rsidRPr="00C8026A">
        <w:rPr>
          <w:rFonts w:ascii="楷体" w:eastAsia="楷体" w:hAnsi="楷体" w:hint="eastAsia"/>
          <w:sz w:val="24"/>
          <w:szCs w:val="24"/>
        </w:rPr>
        <w:t>都</w:t>
      </w:r>
      <w:r w:rsidRPr="00C8026A">
        <w:rPr>
          <w:rFonts w:ascii="楷体" w:eastAsia="楷体" w:hAnsi="楷体" w:hint="eastAsia"/>
          <w:sz w:val="24"/>
          <w:szCs w:val="24"/>
        </w:rPr>
        <w:t>引导学生对文本进行了细腻的品读，而不是走流程，赶教案。是“华而既实”的语文课堂。老师对文中的“矿藏”进行了深度挖掘，让学生细嚼慢咽，直至内化吸收。如</w:t>
      </w:r>
      <w:r w:rsidR="00F1444C" w:rsidRPr="00C8026A">
        <w:rPr>
          <w:rFonts w:ascii="楷体" w:eastAsia="楷体" w:hAnsi="楷体" w:cs="宋体" w:hint="eastAsia"/>
          <w:color w:val="333333"/>
          <w:sz w:val="24"/>
          <w:szCs w:val="24"/>
          <w:shd w:val="clear" w:color="auto" w:fill="FFFFFF"/>
        </w:rPr>
        <w:t>徐碧莲老师的《木兰诗》重视朗读，在朗读中感受语文味道的同时又突出了学生比较陌生的互文这一修辞手法，讲解很是形象到位，对人物的分析触到了学生的情愫。</w:t>
      </w:r>
      <w:r w:rsidRPr="00C8026A">
        <w:rPr>
          <w:rFonts w:ascii="楷体" w:eastAsia="楷体" w:hAnsi="楷体" w:hint="eastAsia"/>
          <w:sz w:val="24"/>
          <w:szCs w:val="24"/>
        </w:rPr>
        <w:t>试想，如果老师脱离</w:t>
      </w:r>
      <w:r w:rsidR="00F1444C" w:rsidRPr="00C8026A">
        <w:rPr>
          <w:rFonts w:ascii="楷体" w:eastAsia="楷体" w:hAnsi="楷体" w:hint="eastAsia"/>
          <w:sz w:val="24"/>
          <w:szCs w:val="24"/>
        </w:rPr>
        <w:t>语文的工具性而</w:t>
      </w:r>
      <w:r w:rsidRPr="00C8026A">
        <w:rPr>
          <w:rFonts w:ascii="楷体" w:eastAsia="楷体" w:hAnsi="楷体" w:hint="eastAsia"/>
          <w:sz w:val="24"/>
          <w:szCs w:val="24"/>
        </w:rPr>
        <w:t>一味的煽情，学生的</w:t>
      </w:r>
      <w:r w:rsidR="00F1444C" w:rsidRPr="00C8026A">
        <w:rPr>
          <w:rFonts w:ascii="楷体" w:eastAsia="楷体" w:hAnsi="楷体" w:hint="eastAsia"/>
          <w:sz w:val="24"/>
          <w:szCs w:val="24"/>
        </w:rPr>
        <w:t>应试能力又从何而来？</w:t>
      </w:r>
      <w:r w:rsidRPr="00C8026A">
        <w:rPr>
          <w:rFonts w:ascii="楷体" w:eastAsia="楷体" w:hAnsi="楷体" w:hint="eastAsia"/>
          <w:sz w:val="24"/>
          <w:szCs w:val="24"/>
        </w:rPr>
        <w:t>语文课，</w:t>
      </w:r>
      <w:r w:rsidR="00F1444C" w:rsidRPr="00C8026A">
        <w:rPr>
          <w:rFonts w:ascii="楷体" w:eastAsia="楷体" w:hAnsi="楷体" w:hint="eastAsia"/>
          <w:sz w:val="24"/>
          <w:szCs w:val="24"/>
        </w:rPr>
        <w:t>既</w:t>
      </w:r>
      <w:r w:rsidRPr="00C8026A">
        <w:rPr>
          <w:rFonts w:ascii="楷体" w:eastAsia="楷体" w:hAnsi="楷体" w:hint="eastAsia"/>
          <w:sz w:val="24"/>
          <w:szCs w:val="24"/>
        </w:rPr>
        <w:t>要上出语文味</w:t>
      </w:r>
      <w:r w:rsidR="00F1444C" w:rsidRPr="00C8026A">
        <w:rPr>
          <w:rFonts w:ascii="楷体" w:eastAsia="楷体" w:hAnsi="楷体" w:hint="eastAsia"/>
          <w:sz w:val="24"/>
          <w:szCs w:val="24"/>
        </w:rPr>
        <w:t>，也要落实基础工具性</w:t>
      </w:r>
      <w:r w:rsidRPr="00C8026A">
        <w:rPr>
          <w:rFonts w:ascii="楷体" w:eastAsia="楷体" w:hAnsi="楷体" w:hint="eastAsia"/>
          <w:sz w:val="24"/>
          <w:szCs w:val="24"/>
        </w:rPr>
        <w:t>。</w:t>
      </w:r>
    </w:p>
    <w:p w14:paraId="717B054E" w14:textId="228E28FC" w:rsidR="007E3E62" w:rsidRPr="00C8026A" w:rsidRDefault="007E3E62" w:rsidP="00C8026A">
      <w:pPr>
        <w:spacing w:line="300" w:lineRule="exact"/>
        <w:rPr>
          <w:rFonts w:ascii="楷体" w:eastAsia="楷体" w:hAnsi="楷体"/>
          <w:sz w:val="24"/>
          <w:szCs w:val="24"/>
        </w:rPr>
      </w:pPr>
      <w:r w:rsidRPr="00C8026A">
        <w:rPr>
          <w:rFonts w:ascii="楷体" w:eastAsia="楷体" w:hAnsi="楷体" w:hint="eastAsia"/>
          <w:b/>
          <w:bCs/>
          <w:sz w:val="24"/>
          <w:szCs w:val="24"/>
        </w:rPr>
        <w:t>三、深厚的底蕴</w:t>
      </w:r>
    </w:p>
    <w:p w14:paraId="17878237" w14:textId="5C1718F2" w:rsidR="007E3E62" w:rsidRPr="00C8026A" w:rsidRDefault="007E3E62" w:rsidP="00C8026A">
      <w:pPr>
        <w:spacing w:line="300" w:lineRule="exact"/>
        <w:ind w:firstLineChars="200" w:firstLine="480"/>
        <w:rPr>
          <w:rFonts w:ascii="楷体" w:eastAsia="楷体" w:hAnsi="楷体"/>
          <w:sz w:val="24"/>
          <w:szCs w:val="24"/>
        </w:rPr>
      </w:pPr>
      <w:r w:rsidRPr="00C8026A">
        <w:rPr>
          <w:rFonts w:ascii="楷体" w:eastAsia="楷体" w:hAnsi="楷体" w:hint="eastAsia"/>
          <w:sz w:val="24"/>
          <w:szCs w:val="24"/>
        </w:rPr>
        <w:t>宋朝大诗人陆游有诗云：“汝果欲学诗，功夫在诗外”。教学的艺术，也是有异曲同工之效。真正的酣畅挥洒都需要真实的扎实的功夫。此次</w:t>
      </w:r>
      <w:r w:rsidR="00B7467F" w:rsidRPr="00C8026A">
        <w:rPr>
          <w:rFonts w:ascii="楷体" w:eastAsia="楷体" w:hAnsi="楷体" w:hint="eastAsia"/>
          <w:sz w:val="24"/>
          <w:szCs w:val="24"/>
        </w:rPr>
        <w:t>研究课的李</w:t>
      </w:r>
      <w:r w:rsidRPr="00C8026A">
        <w:rPr>
          <w:rFonts w:ascii="楷体" w:eastAsia="楷体" w:hAnsi="楷体" w:hint="eastAsia"/>
          <w:sz w:val="24"/>
          <w:szCs w:val="24"/>
        </w:rPr>
        <w:t>老师</w:t>
      </w:r>
      <w:r w:rsidR="00B7467F" w:rsidRPr="00C8026A">
        <w:rPr>
          <w:rFonts w:ascii="楷体" w:eastAsia="楷体" w:hAnsi="楷体" w:hint="eastAsia"/>
          <w:sz w:val="24"/>
          <w:szCs w:val="24"/>
        </w:rPr>
        <w:t>和徐老师</w:t>
      </w:r>
      <w:r w:rsidRPr="00C8026A">
        <w:rPr>
          <w:rFonts w:ascii="楷体" w:eastAsia="楷体" w:hAnsi="楷体" w:hint="eastAsia"/>
          <w:sz w:val="24"/>
          <w:szCs w:val="24"/>
        </w:rPr>
        <w:t>，举重若轻的驾驭，足以令我心生敬意。导入时的“未成曲调先有情”点拨时的“柳暗花明又一村”结尾之处“能探风雅无穷意”……无不体现老师们的文化积淀。作为学生，如果能与一个</w:t>
      </w:r>
      <w:proofErr w:type="gramStart"/>
      <w:r w:rsidRPr="00C8026A">
        <w:rPr>
          <w:rFonts w:ascii="楷体" w:eastAsia="楷体" w:hAnsi="楷体" w:hint="eastAsia"/>
          <w:sz w:val="24"/>
          <w:szCs w:val="24"/>
        </w:rPr>
        <w:t>“</w:t>
      </w:r>
      <w:proofErr w:type="gramEnd"/>
      <w:r w:rsidRPr="00C8026A">
        <w:rPr>
          <w:rFonts w:ascii="楷体" w:eastAsia="楷体" w:hAnsi="楷体" w:hint="eastAsia"/>
          <w:sz w:val="24"/>
          <w:szCs w:val="24"/>
        </w:rPr>
        <w:t>腹有诗书气自华“的老师日日为邻，朝朝熏染，该是何等的幸福！</w:t>
      </w:r>
      <w:r w:rsidR="00C8026A" w:rsidRPr="00C8026A">
        <w:rPr>
          <w:rFonts w:ascii="楷体" w:eastAsia="楷体" w:hAnsi="楷体" w:hint="eastAsia"/>
          <w:sz w:val="24"/>
          <w:szCs w:val="24"/>
        </w:rPr>
        <w:t>所以，接下来自己也要多读书！</w:t>
      </w:r>
    </w:p>
    <w:p w14:paraId="0F7E0E16" w14:textId="062C9C53" w:rsidR="00B7467F" w:rsidRPr="00C8026A" w:rsidRDefault="00B7467F" w:rsidP="00C8026A">
      <w:pPr>
        <w:spacing w:line="300" w:lineRule="exact"/>
        <w:rPr>
          <w:rFonts w:ascii="楷体" w:eastAsia="楷体" w:hAnsi="楷体"/>
          <w:sz w:val="24"/>
          <w:szCs w:val="24"/>
        </w:rPr>
      </w:pPr>
      <w:r w:rsidRPr="00C8026A">
        <w:rPr>
          <w:rFonts w:ascii="楷体" w:eastAsia="楷体" w:hAnsi="楷体" w:hint="eastAsia"/>
          <w:sz w:val="24"/>
          <w:szCs w:val="24"/>
        </w:rPr>
        <w:t>四、困惑的引领</w:t>
      </w:r>
    </w:p>
    <w:p w14:paraId="449B3BA4" w14:textId="0F3113F0" w:rsidR="007E3E62" w:rsidRPr="00C8026A" w:rsidRDefault="007E3E62" w:rsidP="00C8026A">
      <w:pPr>
        <w:spacing w:line="300" w:lineRule="exact"/>
        <w:rPr>
          <w:rFonts w:ascii="楷体" w:eastAsia="楷体" w:hAnsi="楷体"/>
          <w:sz w:val="24"/>
          <w:szCs w:val="24"/>
        </w:rPr>
      </w:pPr>
      <w:r w:rsidRPr="00C8026A">
        <w:rPr>
          <w:rFonts w:ascii="Calibri" w:eastAsia="楷体" w:hAnsi="Calibri" w:cs="Calibri"/>
          <w:sz w:val="24"/>
          <w:szCs w:val="24"/>
        </w:rPr>
        <w:t> </w:t>
      </w:r>
      <w:r w:rsidR="003D46B1" w:rsidRPr="00C8026A">
        <w:rPr>
          <w:rFonts w:ascii="楷体" w:eastAsia="楷体" w:hAnsi="楷体"/>
          <w:sz w:val="24"/>
          <w:szCs w:val="24"/>
        </w:rPr>
        <w:t xml:space="preserve"> </w:t>
      </w:r>
      <w:r w:rsidR="00B7467F" w:rsidRPr="00C8026A">
        <w:rPr>
          <w:rFonts w:ascii="楷体" w:eastAsia="楷体" w:hAnsi="楷体" w:hint="eastAsia"/>
          <w:sz w:val="24"/>
          <w:szCs w:val="24"/>
        </w:rPr>
        <w:t>此次研修还有</w:t>
      </w:r>
      <w:r w:rsidR="00B7467F" w:rsidRPr="00C8026A">
        <w:rPr>
          <w:rFonts w:ascii="楷体" w:eastAsia="楷体" w:hAnsi="楷体" w:cs="宋体" w:hint="eastAsia"/>
          <w:color w:val="333333"/>
          <w:sz w:val="24"/>
          <w:szCs w:val="24"/>
          <w:shd w:val="clear" w:color="auto" w:fill="FFFFFF"/>
        </w:rPr>
        <w:t>郑博文老师的《七年级下册课外古诗词诵读教学策略》讲座、沈学良老师《万水千山总是情----登临诗情感浅析》以及领衔人梅艳的总结讲解</w:t>
      </w:r>
      <w:r w:rsidR="00B7467F" w:rsidRPr="00C8026A">
        <w:rPr>
          <w:rFonts w:ascii="楷体" w:eastAsia="楷体" w:hAnsi="楷体" w:hint="eastAsia"/>
          <w:sz w:val="24"/>
          <w:szCs w:val="24"/>
        </w:rPr>
        <w:t>。</w:t>
      </w:r>
    </w:p>
    <w:p w14:paraId="0E9DD8EA" w14:textId="68D698A2" w:rsidR="00B7467F" w:rsidRPr="00C8026A" w:rsidRDefault="00B7467F" w:rsidP="00C8026A">
      <w:pPr>
        <w:spacing w:line="300" w:lineRule="exact"/>
        <w:rPr>
          <w:rFonts w:ascii="楷体" w:eastAsia="楷体" w:hAnsi="楷体"/>
          <w:bCs/>
          <w:sz w:val="24"/>
          <w:szCs w:val="24"/>
        </w:rPr>
      </w:pPr>
      <w:bookmarkStart w:id="0" w:name="_Hlk98440140"/>
      <w:r w:rsidRPr="00C8026A">
        <w:rPr>
          <w:rFonts w:ascii="楷体" w:eastAsia="楷体" w:hAnsi="楷体" w:hint="eastAsia"/>
          <w:sz w:val="24"/>
          <w:szCs w:val="24"/>
        </w:rPr>
        <w:t>郑博文老师的讲座</w:t>
      </w:r>
      <w:bookmarkEnd w:id="0"/>
      <w:r w:rsidRPr="00C8026A">
        <w:rPr>
          <w:rFonts w:ascii="楷体" w:eastAsia="楷体" w:hAnsi="楷体" w:hint="eastAsia"/>
          <w:sz w:val="24"/>
          <w:szCs w:val="24"/>
        </w:rPr>
        <w:t>，分析了教学古诗词中的困惑和方法，古诗新唱让我感同身受，吟唱无疑是学习古诗词的好方法。</w:t>
      </w:r>
      <w:bookmarkStart w:id="1" w:name="_Hlk98440161"/>
      <w:r w:rsidRPr="00C8026A">
        <w:rPr>
          <w:rFonts w:ascii="楷体" w:eastAsia="楷体" w:hAnsi="楷体" w:hint="eastAsia"/>
          <w:sz w:val="24"/>
          <w:szCs w:val="24"/>
        </w:rPr>
        <w:t>沈学良老师</w:t>
      </w:r>
      <w:bookmarkEnd w:id="1"/>
      <w:r w:rsidRPr="00C8026A">
        <w:rPr>
          <w:rFonts w:ascii="楷体" w:eastAsia="楷体" w:hAnsi="楷体" w:hint="eastAsia"/>
          <w:sz w:val="24"/>
          <w:szCs w:val="24"/>
        </w:rPr>
        <w:t>几十年如一日的坚守，</w:t>
      </w:r>
      <w:r w:rsidRPr="00C8026A">
        <w:rPr>
          <w:rFonts w:ascii="楷体" w:eastAsia="楷体" w:hAnsi="楷体" w:hint="eastAsia"/>
          <w:bCs/>
          <w:sz w:val="24"/>
          <w:szCs w:val="24"/>
        </w:rPr>
        <w:t>从教材出发，分析透彻，几十年的教学经验指引着我向前进。</w:t>
      </w:r>
    </w:p>
    <w:p w14:paraId="502D571C" w14:textId="260378D1" w:rsidR="00333807" w:rsidRPr="00C8026A" w:rsidRDefault="00B7467F" w:rsidP="00C8026A">
      <w:pPr>
        <w:spacing w:line="300" w:lineRule="exact"/>
        <w:ind w:firstLineChars="300" w:firstLine="720"/>
        <w:rPr>
          <w:rFonts w:ascii="楷体" w:eastAsia="楷体" w:hAnsi="楷体" w:hint="eastAsia"/>
          <w:bCs/>
          <w:sz w:val="24"/>
          <w:szCs w:val="24"/>
        </w:rPr>
      </w:pPr>
      <w:r w:rsidRPr="00C8026A">
        <w:rPr>
          <w:rFonts w:ascii="楷体" w:eastAsia="楷体" w:hAnsi="楷体" w:hint="eastAsia"/>
          <w:bCs/>
          <w:sz w:val="24"/>
          <w:szCs w:val="24"/>
        </w:rPr>
        <w:t>最后，工作室领衔人梅艳老师做了总结点评。</w:t>
      </w:r>
      <w:r w:rsidR="003D46B1" w:rsidRPr="00C8026A">
        <w:rPr>
          <w:rFonts w:ascii="楷体" w:eastAsia="楷体" w:hAnsi="楷体" w:hint="eastAsia"/>
          <w:bCs/>
          <w:sz w:val="24"/>
          <w:szCs w:val="24"/>
        </w:rPr>
        <w:t>通过参加这次活动，让我感到受益匪浅，更让我看清了自己的不足，也为我指明了改进的方向。所以，我再一次提醒自己：珍惜这次参加工作室的机会，不断学习与提升自身素养，努力让自己成为更有语文味的语文老师。</w:t>
      </w:r>
      <w:r w:rsidR="003D46B1" w:rsidRPr="00C8026A">
        <w:rPr>
          <w:rFonts w:ascii="楷体" w:eastAsia="楷体" w:hAnsi="楷体" w:hint="eastAsia"/>
          <w:bCs/>
          <w:sz w:val="24"/>
          <w:szCs w:val="24"/>
        </w:rPr>
        <w:br/>
      </w:r>
    </w:p>
    <w:sectPr w:rsidR="00333807" w:rsidRPr="00C80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E62"/>
    <w:rsid w:val="003D46B1"/>
    <w:rsid w:val="0043036F"/>
    <w:rsid w:val="006D4DF8"/>
    <w:rsid w:val="007743FF"/>
    <w:rsid w:val="007E3E62"/>
    <w:rsid w:val="009A4E8D"/>
    <w:rsid w:val="00AA01F5"/>
    <w:rsid w:val="00B7467F"/>
    <w:rsid w:val="00C8026A"/>
    <w:rsid w:val="00E82CCB"/>
    <w:rsid w:val="00F14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46706"/>
  <w15:chartTrackingRefBased/>
  <w15:docId w15:val="{46AFE658-356B-4D4A-A04A-2A0D5E98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E6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76082">
      <w:bodyDiv w:val="1"/>
      <w:marLeft w:val="0"/>
      <w:marRight w:val="0"/>
      <w:marTop w:val="0"/>
      <w:marBottom w:val="0"/>
      <w:divBdr>
        <w:top w:val="none" w:sz="0" w:space="0" w:color="auto"/>
        <w:left w:val="none" w:sz="0" w:space="0" w:color="auto"/>
        <w:bottom w:val="none" w:sz="0" w:space="0" w:color="auto"/>
        <w:right w:val="none" w:sz="0" w:space="0" w:color="auto"/>
      </w:divBdr>
    </w:div>
    <w:div w:id="214723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dc:creator>
  <cp:keywords/>
  <dc:description/>
  <cp:lastModifiedBy>CZ</cp:lastModifiedBy>
  <cp:revision>2</cp:revision>
  <dcterms:created xsi:type="dcterms:W3CDTF">2022-03-17T11:50:00Z</dcterms:created>
  <dcterms:modified xsi:type="dcterms:W3CDTF">2022-03-17T12:35:00Z</dcterms:modified>
</cp:coreProperties>
</file>