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exact"/>
        <w:ind w:left="479" w:leftChars="228" w:firstLine="0" w:firstLineChars="0"/>
        <w:textAlignment w:val="auto"/>
        <w:rPr>
          <w:rFonts w:hint="eastAsia" w:ascii="宋体" w:hAnsi="宋体" w:eastAsia="宋体" w:cs="宋体"/>
          <w:b/>
          <w:bCs/>
          <w:sz w:val="32"/>
          <w:szCs w:val="32"/>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b/>
          <w:bCs/>
          <w:sz w:val="32"/>
          <w:szCs w:val="32"/>
          <w:lang w:val="en-US" w:eastAsia="zh-CN"/>
        </w:rPr>
        <w:t xml:space="preserve">  3月11日工作室研修活动心得</w:t>
      </w:r>
    </w:p>
    <w:p>
      <w:pPr>
        <w:keepNext w:val="0"/>
        <w:keepLines w:val="0"/>
        <w:pageBreakBefore w:val="0"/>
        <w:widowControl w:val="0"/>
        <w:kinsoku/>
        <w:wordWrap/>
        <w:overflowPunct/>
        <w:topLinePunct w:val="0"/>
        <w:autoSpaceDE/>
        <w:autoSpaceDN/>
        <w:bidi w:val="0"/>
        <w:adjustRightInd/>
        <w:snapToGrid/>
        <w:spacing w:line="420" w:lineRule="exact"/>
        <w:ind w:firstLine="4080" w:firstLineChars="17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080" w:firstLineChars="1700"/>
        <w:textAlignment w:val="auto"/>
        <w:rPr>
          <w:rFonts w:hint="default" w:ascii="宋体" w:hAnsi="宋体" w:eastAsia="宋体" w:cs="宋体"/>
          <w:sz w:val="24"/>
          <w:szCs w:val="24"/>
          <w:lang w:val="en-US" w:eastAsia="zh-CN"/>
        </w:rPr>
      </w:pPr>
      <w:bookmarkStart w:id="0" w:name="_GoBack"/>
      <w:bookmarkEnd w:id="0"/>
      <w:r>
        <w:rPr>
          <w:rFonts w:hint="eastAsia" w:ascii="宋体" w:hAnsi="宋体" w:eastAsia="宋体" w:cs="宋体"/>
          <w:sz w:val="24"/>
          <w:szCs w:val="24"/>
          <w:lang w:val="en-US" w:eastAsia="zh-CN"/>
        </w:rPr>
        <w:t xml:space="preserve">泸县一中  康璇  </w:t>
      </w:r>
    </w:p>
    <w:p>
      <w:pPr>
        <w:keepNext w:val="0"/>
        <w:keepLines w:val="0"/>
        <w:pageBreakBefore w:val="0"/>
        <w:widowControl w:val="0"/>
        <w:kinsoku/>
        <w:wordWrap/>
        <w:overflowPunct/>
        <w:topLinePunct w:val="0"/>
        <w:autoSpaceDE/>
        <w:autoSpaceDN/>
        <w:bidi w:val="0"/>
        <w:adjustRightInd/>
        <w:snapToGrid/>
        <w:spacing w:line="420" w:lineRule="exact"/>
        <w:ind w:firstLine="960" w:firstLineChars="4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960" w:firstLineChars="400"/>
        <w:textAlignment w:val="auto"/>
        <w:rPr>
          <w:rFonts w:ascii="宋体" w:hAnsi="宋体" w:eastAsia="宋体" w:cs="宋体"/>
          <w:sz w:val="24"/>
          <w:szCs w:val="24"/>
        </w:rPr>
      </w:pPr>
      <w:r>
        <w:rPr>
          <w:rFonts w:hint="eastAsia" w:ascii="宋体" w:hAnsi="宋体" w:eastAsia="宋体" w:cs="宋体"/>
          <w:sz w:val="24"/>
          <w:szCs w:val="24"/>
          <w:lang w:val="en-US" w:eastAsia="zh-CN"/>
        </w:rPr>
        <w:t>有幸加入工作室，</w:t>
      </w:r>
      <w:r>
        <w:rPr>
          <w:rFonts w:ascii="宋体" w:hAnsi="宋体" w:eastAsia="宋体" w:cs="宋体"/>
          <w:sz w:val="24"/>
          <w:szCs w:val="24"/>
        </w:rPr>
        <w:t>今天第一次参加</w:t>
      </w:r>
      <w:r>
        <w:rPr>
          <w:rFonts w:hint="eastAsia" w:ascii="宋体" w:hAnsi="宋体" w:eastAsia="宋体" w:cs="宋体"/>
          <w:sz w:val="24"/>
          <w:szCs w:val="24"/>
          <w:lang w:val="en-US" w:eastAsia="zh-CN"/>
        </w:rPr>
        <w:t>研修</w:t>
      </w:r>
      <w:r>
        <w:rPr>
          <w:rFonts w:ascii="宋体" w:hAnsi="宋体" w:eastAsia="宋体" w:cs="宋体"/>
          <w:sz w:val="24"/>
          <w:szCs w:val="24"/>
        </w:rPr>
        <w:t>活动，收获颇丰。</w:t>
      </w:r>
    </w:p>
    <w:p>
      <w:pPr>
        <w:keepNext w:val="0"/>
        <w:keepLines w:val="0"/>
        <w:pageBreakBefore w:val="0"/>
        <w:widowControl w:val="0"/>
        <w:kinsoku/>
        <w:wordWrap/>
        <w:overflowPunct/>
        <w:topLinePunct w:val="0"/>
        <w:autoSpaceDE/>
        <w:autoSpaceDN/>
        <w:bidi w:val="0"/>
        <w:adjustRightInd/>
        <w:snapToGrid/>
        <w:spacing w:line="420" w:lineRule="exact"/>
        <w:ind w:left="479" w:leftChars="228" w:firstLine="480" w:firstLineChars="200"/>
        <w:textAlignment w:val="auto"/>
        <w:rPr>
          <w:rFonts w:ascii="宋体" w:hAnsi="宋体" w:eastAsia="宋体" w:cs="宋体"/>
          <w:sz w:val="24"/>
          <w:szCs w:val="24"/>
        </w:rPr>
      </w:pPr>
      <w:r>
        <w:rPr>
          <w:rFonts w:ascii="宋体" w:hAnsi="宋体" w:eastAsia="宋体" w:cs="宋体"/>
          <w:sz w:val="24"/>
          <w:szCs w:val="24"/>
        </w:rPr>
        <w:t>远赴泰山惊鸿宴，一睹人间盛世颜。听李光霞老师的精品课《望岳》，享受诗词的魅力，享受美的课堂，一如赴了惊鸿宴，睹了盛世颜。李教师美丽的笑颜、亲切的声音，优美的语言，精致的课堂设计让人叹服。学生在她的循循善诱中学朗读诗歌、学赏析诗句、学感悟诗情，轻松自如，自信满满，水到渠成。李老师这节课，让我学到古诗词教学中怎样通过示例及规范的语言训练学生口头及书面表达能力，培养学生诗词赏析的能力。我知道教师必须具有自身深厚功底才能成就这样一堂高品质的课堂，所以，我要再一次提醒自己：必须不断学习与提升自身素养，方能无愧于语文老师的称谓。</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第二节课听徐碧莲老师讲解《木兰诗》，反思自己上这一课时读读背背大而化之，没有把互文的修辞落实到位，对人物形象的归纳也蜻蜓点水。徐老师课堂重基础接地气，教学目标和重点突出，对学生日常考试很有帮助，值得我学习。</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郑老师的古诗词教学策略讲座谈及当下语文老师教授古诗词中存在的问题与不足，直击我自己教学中的弱点让我芒刺在背，而他的改进建议与策略又如醍醐灌顶，为我明确了改进的方向。沈老师《万水千山总是情一一登临诗情感浅析》讲座深耕教材，角度新，分析透。沈老师的讲解仿佛带着我们走出钢筋水泥的禁锢，走出疫情的沉闷压抑，让我们登临千山之巅，重新感受到大自然的神奇给予我们内心强烈的冲击，这是怎样一种久违而美好的体验啊！</w:t>
      </w:r>
    </w:p>
    <w:p>
      <w:pPr>
        <w:keepNext w:val="0"/>
        <w:keepLines w:val="0"/>
        <w:pageBreakBefore w:val="0"/>
        <w:widowControl w:val="0"/>
        <w:kinsoku/>
        <w:wordWrap/>
        <w:overflowPunct/>
        <w:topLinePunct w:val="0"/>
        <w:autoSpaceDE/>
        <w:autoSpaceDN/>
        <w:bidi w:val="0"/>
        <w:adjustRightInd/>
        <w:snapToGrid/>
        <w:spacing w:line="420" w:lineRule="exact"/>
        <w:ind w:left="479" w:leftChars="228" w:firstLine="480" w:firstLineChars="200"/>
        <w:textAlignment w:val="auto"/>
        <w:rPr>
          <w:rFonts w:ascii="宋体" w:hAnsi="宋体" w:eastAsia="宋体" w:cs="宋体"/>
          <w:sz w:val="24"/>
          <w:szCs w:val="24"/>
        </w:rPr>
      </w:pPr>
      <w:r>
        <w:rPr>
          <w:rFonts w:ascii="宋体" w:hAnsi="宋体" w:eastAsia="宋体" w:cs="宋体"/>
          <w:sz w:val="24"/>
          <w:szCs w:val="24"/>
        </w:rPr>
        <w:t>享受学习，享受语文。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690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2022-03-12T00:53:47Z</dcterms:created>
  <dc:creator>K</dc:creator>
  <cp:lastModifiedBy>漂</cp:lastModifiedBy>
  <dcterms:modified xsi:type="dcterms:W3CDTF">2022-03-12T01:01:49Z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E5955C7FB1ED4178AB055969B33170E0</vt:lpwstr>
  </property>
</Properties>
</file>