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A26CB" w14:textId="1ACD3C72" w:rsidR="00EE1A8C" w:rsidRDefault="00015081">
      <w:r>
        <w:rPr>
          <w:rFonts w:ascii="Times New Roman"/>
          <w:noProof/>
          <w:sz w:val="20"/>
        </w:rPr>
        <w:drawing>
          <wp:inline distT="0" distB="0" distL="0" distR="0" wp14:anchorId="5D00924E" wp14:editId="79F9B2BE">
            <wp:extent cx="5247565" cy="149323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565" cy="149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B1C3" w14:textId="5E0027C4" w:rsidR="008C60BA" w:rsidRDefault="008C60BA" w:rsidP="008C60BA">
      <w:pPr>
        <w:pStyle w:val="1"/>
        <w:rPr>
          <w:lang w:eastAsia="zh-CN"/>
        </w:rPr>
      </w:pPr>
      <w:r>
        <w:rPr>
          <w:lang w:eastAsia="zh-CN"/>
        </w:rPr>
        <w:t xml:space="preserve">第 </w:t>
      </w:r>
      <w:r w:rsidR="00A23540">
        <w:rPr>
          <w:lang w:eastAsia="zh-CN"/>
        </w:rPr>
        <w:t xml:space="preserve">7 </w:t>
      </w:r>
      <w:r>
        <w:rPr>
          <w:lang w:eastAsia="zh-CN"/>
        </w:rPr>
        <w:t>期</w:t>
      </w:r>
    </w:p>
    <w:p w14:paraId="58594D2C" w14:textId="1EB04B7D" w:rsidR="008C60BA" w:rsidRDefault="008C60BA" w:rsidP="008C60BA">
      <w:pPr>
        <w:tabs>
          <w:tab w:val="left" w:pos="5423"/>
        </w:tabs>
        <w:spacing w:before="141"/>
        <w:ind w:right="128"/>
        <w:jc w:val="center"/>
        <w:rPr>
          <w:rFonts w:ascii="仿宋" w:eastAsia="仿宋"/>
          <w:sz w:val="31"/>
        </w:rPr>
      </w:pPr>
      <w:r>
        <w:rPr>
          <w:rFonts w:ascii="宋体" w:eastAsia="宋体"/>
          <w:noProof/>
          <w:sz w:val="22"/>
          <w:lang w:eastAsia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275800A" wp14:editId="6E606159">
                <wp:simplePos x="0" y="0"/>
                <wp:positionH relativeFrom="page">
                  <wp:posOffset>1155065</wp:posOffset>
                </wp:positionH>
                <wp:positionV relativeFrom="paragraph">
                  <wp:posOffset>393700</wp:posOffset>
                </wp:positionV>
                <wp:extent cx="5181600" cy="0"/>
                <wp:effectExtent l="31115" t="33020" r="35560" b="33655"/>
                <wp:wrapTopAndBottom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0" cy="0"/>
                        </a:xfrm>
                        <a:prstGeom prst="line">
                          <a:avLst/>
                        </a:prstGeom>
                        <a:noFill/>
                        <a:ln w="5588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05662" id="直接连接符 2" o:spid="_x0000_s1026" style="position:absolute;left:0;text-align:lef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95pt,31pt" to="498.9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" strokecolor="red" strokeweight="4.4pt">
                <w10:wrap type="topAndBottom" anchorx="page"/>
              </v:line>
            </w:pict>
          </mc:Fallback>
        </mc:AlternateContent>
      </w:r>
      <w:r>
        <w:rPr>
          <w:rFonts w:ascii="仿宋" w:eastAsia="仿宋" w:hint="eastAsia"/>
          <w:sz w:val="31"/>
        </w:rPr>
        <w:t>泸县梅艳名师才思工作室</w:t>
      </w:r>
      <w:r>
        <w:rPr>
          <w:rFonts w:ascii="仿宋" w:eastAsia="仿宋"/>
          <w:sz w:val="31"/>
        </w:rPr>
        <w:t xml:space="preserve">    </w:t>
      </w:r>
      <w:r>
        <w:rPr>
          <w:rFonts w:ascii="仿宋" w:eastAsia="仿宋" w:hint="eastAsia"/>
          <w:sz w:val="31"/>
        </w:rPr>
        <w:t>202</w:t>
      </w:r>
      <w:r w:rsidR="00F239D8">
        <w:rPr>
          <w:rFonts w:ascii="仿宋" w:eastAsia="仿宋"/>
          <w:sz w:val="31"/>
        </w:rPr>
        <w:t>2</w:t>
      </w:r>
      <w:r>
        <w:rPr>
          <w:rFonts w:ascii="仿宋" w:eastAsia="仿宋" w:hint="eastAsia"/>
          <w:sz w:val="31"/>
        </w:rPr>
        <w:t xml:space="preserve"> 年</w:t>
      </w:r>
      <w:r w:rsidR="008629D2">
        <w:rPr>
          <w:rFonts w:ascii="仿宋" w:eastAsia="仿宋"/>
          <w:sz w:val="31"/>
        </w:rPr>
        <w:t>5</w:t>
      </w:r>
      <w:r>
        <w:rPr>
          <w:rFonts w:ascii="仿宋" w:eastAsia="仿宋" w:hint="eastAsia"/>
          <w:sz w:val="31"/>
        </w:rPr>
        <w:t xml:space="preserve">月 </w:t>
      </w:r>
      <w:r w:rsidR="00F239D8">
        <w:rPr>
          <w:rFonts w:ascii="仿宋" w:eastAsia="仿宋"/>
          <w:sz w:val="31"/>
        </w:rPr>
        <w:t>1</w:t>
      </w:r>
      <w:r w:rsidR="008629D2">
        <w:rPr>
          <w:rFonts w:ascii="仿宋" w:eastAsia="仿宋"/>
          <w:sz w:val="31"/>
        </w:rPr>
        <w:t>3</w:t>
      </w:r>
      <w:r>
        <w:rPr>
          <w:rFonts w:ascii="仿宋" w:eastAsia="仿宋" w:hint="eastAsia"/>
          <w:spacing w:val="-3"/>
          <w:sz w:val="31"/>
        </w:rPr>
        <w:t xml:space="preserve"> </w:t>
      </w:r>
      <w:r>
        <w:rPr>
          <w:rFonts w:ascii="仿宋" w:eastAsia="仿宋" w:hint="eastAsia"/>
          <w:sz w:val="31"/>
        </w:rPr>
        <w:t>日</w:t>
      </w:r>
    </w:p>
    <w:p w14:paraId="171AEFF7" w14:textId="0567F693" w:rsidR="006B7952" w:rsidRDefault="006B7952" w:rsidP="006B7952">
      <w:pPr>
        <w:spacing w:before="1"/>
        <w:ind w:right="35"/>
        <w:jc w:val="center"/>
        <w:rPr>
          <w:rFonts w:ascii="黑体" w:eastAsia="黑体"/>
          <w:b/>
          <w:sz w:val="32"/>
        </w:rPr>
      </w:pPr>
      <w:r>
        <w:rPr>
          <w:rFonts w:ascii="黑体" w:eastAsia="黑体" w:hint="eastAsia"/>
          <w:b/>
          <w:sz w:val="32"/>
        </w:rPr>
        <w:t>泸南</w:t>
      </w:r>
      <w:r w:rsidR="00953466">
        <w:rPr>
          <w:rFonts w:ascii="黑体" w:eastAsia="黑体" w:hint="eastAsia"/>
          <w:b/>
          <w:sz w:val="32"/>
        </w:rPr>
        <w:t xml:space="preserve">初夏 </w:t>
      </w:r>
      <w:r w:rsidR="00953466">
        <w:rPr>
          <w:rFonts w:ascii="黑体" w:eastAsia="黑体"/>
          <w:b/>
          <w:sz w:val="32"/>
        </w:rPr>
        <w:t xml:space="preserve"> </w:t>
      </w:r>
      <w:r>
        <w:rPr>
          <w:rFonts w:ascii="黑体" w:eastAsia="黑体" w:hint="eastAsia"/>
          <w:b/>
          <w:sz w:val="32"/>
        </w:rPr>
        <w:t>一场师生与</w:t>
      </w:r>
      <w:r w:rsidR="00F239D8">
        <w:rPr>
          <w:rFonts w:ascii="黑体" w:eastAsia="黑体" w:hint="eastAsia"/>
          <w:b/>
          <w:sz w:val="32"/>
        </w:rPr>
        <w:t>古诗词</w:t>
      </w:r>
      <w:r>
        <w:rPr>
          <w:rFonts w:ascii="黑体" w:eastAsia="黑体" w:hint="eastAsia"/>
          <w:b/>
          <w:sz w:val="32"/>
        </w:rPr>
        <w:t>的约会</w:t>
      </w:r>
    </w:p>
    <w:p w14:paraId="447AAB0D" w14:textId="4EBC4832" w:rsidR="009E0E10" w:rsidRDefault="009E0E10" w:rsidP="006B7952">
      <w:pPr>
        <w:spacing w:before="1"/>
        <w:ind w:right="35"/>
        <w:jc w:val="center"/>
        <w:rPr>
          <w:rFonts w:ascii="黑体" w:eastAsia="黑体"/>
          <w:b/>
          <w:sz w:val="32"/>
        </w:rPr>
      </w:pPr>
      <w:r>
        <w:rPr>
          <w:rFonts w:ascii="黑体" w:eastAsia="黑体" w:hint="eastAsia"/>
          <w:b/>
          <w:sz w:val="32"/>
        </w:rPr>
        <w:t>——</w:t>
      </w:r>
      <w:r w:rsidRPr="00BA1B01">
        <w:rPr>
          <w:spacing w:val="-11"/>
        </w:rPr>
        <w:t>泸县梅艳名师才思工作室第</w:t>
      </w:r>
      <w:r w:rsidR="00953466">
        <w:rPr>
          <w:rFonts w:hint="eastAsia"/>
          <w:spacing w:val="-11"/>
        </w:rPr>
        <w:t>七</w:t>
      </w:r>
      <w:r w:rsidRPr="00BA1B01">
        <w:rPr>
          <w:spacing w:val="-11"/>
        </w:rPr>
        <w:t>次集中研修</w:t>
      </w:r>
      <w:r>
        <w:rPr>
          <w:rFonts w:hint="eastAsia"/>
          <w:spacing w:val="-11"/>
        </w:rPr>
        <w:t>活动</w:t>
      </w:r>
    </w:p>
    <w:p w14:paraId="1C9A561E" w14:textId="547871FB" w:rsidR="00E96D3A" w:rsidRDefault="00A830FD" w:rsidP="00E96D3A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 w:rsidRPr="00E309FF">
        <w:rPr>
          <w:rFonts w:ascii="黑体" w:eastAsia="黑体" w:hint="eastAsia"/>
          <w:bCs/>
          <w:szCs w:val="24"/>
          <w:lang w:eastAsia="zh-CN"/>
        </w:rPr>
        <w:t>2</w:t>
      </w:r>
      <w:r w:rsidRPr="00E309FF">
        <w:rPr>
          <w:rFonts w:ascii="黑体" w:eastAsia="黑体"/>
          <w:bCs/>
          <w:szCs w:val="24"/>
          <w:lang w:eastAsia="zh-CN"/>
        </w:rPr>
        <w:t>02</w:t>
      </w:r>
      <w:r w:rsidR="00F239D8">
        <w:rPr>
          <w:rFonts w:ascii="黑体" w:eastAsia="黑体"/>
          <w:bCs/>
          <w:szCs w:val="24"/>
          <w:lang w:eastAsia="zh-CN"/>
        </w:rPr>
        <w:t>2</w:t>
      </w:r>
      <w:r w:rsidRPr="00E309FF">
        <w:rPr>
          <w:rFonts w:ascii="黑体" w:eastAsia="黑体" w:hint="eastAsia"/>
          <w:bCs/>
          <w:szCs w:val="24"/>
          <w:lang w:eastAsia="zh-CN"/>
        </w:rPr>
        <w:t>年</w:t>
      </w:r>
      <w:r w:rsidR="00953466">
        <w:rPr>
          <w:rFonts w:ascii="黑体" w:eastAsia="黑体"/>
          <w:bCs/>
          <w:szCs w:val="24"/>
          <w:lang w:eastAsia="zh-CN"/>
        </w:rPr>
        <w:t>5</w:t>
      </w:r>
      <w:r w:rsidRPr="00E309FF">
        <w:rPr>
          <w:rFonts w:ascii="黑体" w:eastAsia="黑体" w:hint="eastAsia"/>
          <w:bCs/>
          <w:szCs w:val="24"/>
          <w:lang w:eastAsia="zh-CN"/>
        </w:rPr>
        <w:t>月</w:t>
      </w:r>
      <w:r w:rsidR="00F239D8">
        <w:rPr>
          <w:rFonts w:ascii="黑体" w:eastAsia="黑体" w:hint="eastAsia"/>
          <w:bCs/>
          <w:szCs w:val="24"/>
          <w:lang w:eastAsia="zh-CN"/>
        </w:rPr>
        <w:t>1</w:t>
      </w:r>
      <w:r w:rsidR="00953466">
        <w:rPr>
          <w:rFonts w:ascii="黑体" w:eastAsia="黑体"/>
          <w:bCs/>
          <w:szCs w:val="24"/>
          <w:lang w:eastAsia="zh-CN"/>
        </w:rPr>
        <w:t>3</w:t>
      </w:r>
      <w:r w:rsidRPr="00E309FF">
        <w:rPr>
          <w:rFonts w:ascii="黑体" w:eastAsia="黑体" w:hint="eastAsia"/>
          <w:bCs/>
          <w:szCs w:val="24"/>
          <w:lang w:eastAsia="zh-CN"/>
        </w:rPr>
        <w:t>日，</w:t>
      </w:r>
      <w:r w:rsidR="00037C00" w:rsidRPr="00BA1B01">
        <w:rPr>
          <w:spacing w:val="-11"/>
          <w:lang w:eastAsia="zh-CN"/>
        </w:rPr>
        <w:t xml:space="preserve"> </w:t>
      </w:r>
      <w:bookmarkStart w:id="0" w:name="_Hlk97927604"/>
      <w:r w:rsidR="00BA1B01" w:rsidRPr="00BA1B01">
        <w:rPr>
          <w:spacing w:val="-11"/>
          <w:lang w:eastAsia="zh-CN"/>
        </w:rPr>
        <w:t>泸县梅艳名师才思工作室第</w:t>
      </w:r>
      <w:r w:rsidR="00953466">
        <w:rPr>
          <w:rFonts w:hint="eastAsia"/>
          <w:spacing w:val="-11"/>
          <w:lang w:eastAsia="zh-CN"/>
        </w:rPr>
        <w:t>七</w:t>
      </w:r>
      <w:r w:rsidR="00BA1B01" w:rsidRPr="00BA1B01">
        <w:rPr>
          <w:spacing w:val="-11"/>
          <w:lang w:eastAsia="zh-CN"/>
        </w:rPr>
        <w:t>次集中研修</w:t>
      </w:r>
      <w:bookmarkEnd w:id="0"/>
      <w:r w:rsidR="00874ABC">
        <w:rPr>
          <w:rFonts w:hint="eastAsia"/>
          <w:spacing w:val="-11"/>
          <w:lang w:eastAsia="zh-CN"/>
        </w:rPr>
        <w:t>、</w:t>
      </w:r>
      <w:r w:rsidR="00BA1B01" w:rsidRPr="00BA1B01">
        <w:rPr>
          <w:spacing w:val="-11"/>
          <w:lang w:eastAsia="zh-CN"/>
        </w:rPr>
        <w:t>泸县一中初中教育共同体语文研修活动</w:t>
      </w:r>
      <w:r w:rsidR="00E309FF" w:rsidRPr="005C4659">
        <w:rPr>
          <w:rFonts w:hint="eastAsia"/>
          <w:spacing w:val="-11"/>
          <w:lang w:eastAsia="zh-CN"/>
        </w:rPr>
        <w:t>在泸县一中学校多功能厅</w:t>
      </w:r>
      <w:r w:rsidR="00874ABC">
        <w:rPr>
          <w:rFonts w:hint="eastAsia"/>
          <w:spacing w:val="-11"/>
          <w:lang w:eastAsia="zh-CN"/>
        </w:rPr>
        <w:t>隆重</w:t>
      </w:r>
      <w:r w:rsidR="00E309FF" w:rsidRPr="005C4659">
        <w:rPr>
          <w:rFonts w:hint="eastAsia"/>
          <w:spacing w:val="-11"/>
          <w:lang w:eastAsia="zh-CN"/>
        </w:rPr>
        <w:t>举行</w:t>
      </w:r>
      <w:r w:rsidR="00874ABC">
        <w:rPr>
          <w:rFonts w:hint="eastAsia"/>
          <w:spacing w:val="-11"/>
          <w:lang w:eastAsia="zh-CN"/>
        </w:rPr>
        <w:t>。</w:t>
      </w:r>
    </w:p>
    <w:p w14:paraId="5E1C73EF" w14:textId="1103597A" w:rsidR="00DC5C3B" w:rsidRDefault="00DC5C3B" w:rsidP="00186B3C">
      <w:pPr>
        <w:pStyle w:val="a3"/>
        <w:spacing w:before="213" w:line="388" w:lineRule="auto"/>
        <w:ind w:left="160" w:right="103" w:firstLineChars="300" w:firstLine="774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这次活动的主题是古诗词教学。</w:t>
      </w:r>
    </w:p>
    <w:p w14:paraId="559C2C55" w14:textId="47CFFB1D" w:rsidR="00DC5C3B" w:rsidRDefault="00674FAF" w:rsidP="0076497D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“浮云游子意，落日故人情”，</w:t>
      </w:r>
      <w:r w:rsidR="00A8129D">
        <w:rPr>
          <w:rFonts w:hint="eastAsia"/>
          <w:spacing w:val="-11"/>
          <w:lang w:eastAsia="zh-CN"/>
        </w:rPr>
        <w:t>浮云，游子，落日</w:t>
      </w:r>
      <w:r w:rsidR="000D76B6">
        <w:rPr>
          <w:rFonts w:hint="eastAsia"/>
          <w:spacing w:val="-11"/>
          <w:lang w:eastAsia="zh-CN"/>
        </w:rPr>
        <w:t>，送别诗的意象纷至沓来，</w:t>
      </w:r>
      <w:r w:rsidR="00476965">
        <w:rPr>
          <w:rFonts w:hint="eastAsia"/>
          <w:spacing w:val="-11"/>
          <w:lang w:eastAsia="zh-CN"/>
        </w:rPr>
        <w:t>离情别绪</w:t>
      </w:r>
      <w:r w:rsidR="000D76B6">
        <w:rPr>
          <w:rFonts w:hint="eastAsia"/>
          <w:spacing w:val="-11"/>
          <w:lang w:eastAsia="zh-CN"/>
        </w:rPr>
        <w:t>深深感染了在场的师生。</w:t>
      </w:r>
      <w:r w:rsidR="006429B2">
        <w:rPr>
          <w:rFonts w:hint="eastAsia"/>
          <w:spacing w:val="-11"/>
          <w:lang w:eastAsia="zh-CN"/>
        </w:rPr>
        <w:t>工作室成员石马中学的唐佳敏老师</w:t>
      </w:r>
      <w:r w:rsidR="00E73174">
        <w:rPr>
          <w:rFonts w:hint="eastAsia"/>
          <w:spacing w:val="-11"/>
          <w:lang w:eastAsia="zh-CN"/>
        </w:rPr>
        <w:t>教学的是</w:t>
      </w:r>
      <w:r w:rsidR="00476965">
        <w:rPr>
          <w:rFonts w:hint="eastAsia"/>
          <w:spacing w:val="-11"/>
          <w:lang w:eastAsia="zh-CN"/>
        </w:rPr>
        <w:t>《感受送别诗中的离情》，</w:t>
      </w:r>
      <w:r w:rsidR="00A8129D">
        <w:rPr>
          <w:rFonts w:hint="eastAsia"/>
          <w:spacing w:val="-11"/>
          <w:lang w:eastAsia="zh-CN"/>
        </w:rPr>
        <w:t>比较阅读</w:t>
      </w:r>
      <w:r w:rsidR="00E73174">
        <w:rPr>
          <w:rFonts w:hint="eastAsia"/>
          <w:spacing w:val="-11"/>
          <w:lang w:eastAsia="zh-CN"/>
        </w:rPr>
        <w:t>两首送别诗《送友人》《送杜少府之任蜀州》</w:t>
      </w:r>
      <w:r w:rsidR="00476965">
        <w:rPr>
          <w:rFonts w:hint="eastAsia"/>
          <w:spacing w:val="-11"/>
          <w:lang w:eastAsia="zh-CN"/>
        </w:rPr>
        <w:t>。</w:t>
      </w:r>
      <w:r w:rsidR="00E73174">
        <w:rPr>
          <w:rFonts w:hint="eastAsia"/>
          <w:spacing w:val="-11"/>
          <w:lang w:eastAsia="zh-CN"/>
        </w:rPr>
        <w:t>导入自然，入情入境，</w:t>
      </w:r>
      <w:r w:rsidR="0076497D">
        <w:rPr>
          <w:rFonts w:hint="eastAsia"/>
          <w:spacing w:val="-11"/>
          <w:lang w:eastAsia="zh-CN"/>
        </w:rPr>
        <w:t>深入浅出，循循善诱</w:t>
      </w:r>
      <w:r w:rsidR="00E845B6">
        <w:rPr>
          <w:rFonts w:hint="eastAsia"/>
          <w:spacing w:val="-11"/>
          <w:lang w:eastAsia="zh-CN"/>
        </w:rPr>
        <w:t>，</w:t>
      </w:r>
      <w:r w:rsidR="0076497D">
        <w:rPr>
          <w:rFonts w:hint="eastAsia"/>
          <w:spacing w:val="-11"/>
          <w:lang w:eastAsia="zh-CN"/>
        </w:rPr>
        <w:t>注重了学生的</w:t>
      </w:r>
      <w:r w:rsidR="00E73174">
        <w:rPr>
          <w:rFonts w:hint="eastAsia"/>
          <w:spacing w:val="-11"/>
          <w:lang w:eastAsia="zh-CN"/>
        </w:rPr>
        <w:t>思维和</w:t>
      </w:r>
      <w:r w:rsidR="0076497D">
        <w:rPr>
          <w:rFonts w:hint="eastAsia"/>
          <w:spacing w:val="-11"/>
          <w:lang w:eastAsia="zh-CN"/>
        </w:rPr>
        <w:t>口语表达</w:t>
      </w:r>
      <w:r w:rsidR="00E73174">
        <w:rPr>
          <w:rFonts w:hint="eastAsia"/>
          <w:spacing w:val="-11"/>
          <w:lang w:eastAsia="zh-CN"/>
        </w:rPr>
        <w:t>，展示了清晰</w:t>
      </w:r>
      <w:r w:rsidR="00482C74">
        <w:rPr>
          <w:rFonts w:hint="eastAsia"/>
          <w:spacing w:val="-11"/>
          <w:lang w:eastAsia="zh-CN"/>
        </w:rPr>
        <w:t>的教学思路</w:t>
      </w:r>
      <w:r w:rsidR="009044F9">
        <w:rPr>
          <w:rFonts w:hint="eastAsia"/>
          <w:spacing w:val="-11"/>
          <w:lang w:eastAsia="zh-CN"/>
        </w:rPr>
        <w:t>。</w:t>
      </w:r>
      <w:r w:rsidR="00E845B6">
        <w:rPr>
          <w:rFonts w:hint="eastAsia"/>
          <w:spacing w:val="-11"/>
          <w:lang w:eastAsia="zh-CN"/>
        </w:rPr>
        <w:t>老师</w:t>
      </w:r>
      <w:r w:rsidR="009044F9">
        <w:rPr>
          <w:rFonts w:hint="eastAsia"/>
          <w:spacing w:val="-11"/>
          <w:lang w:eastAsia="zh-CN"/>
        </w:rPr>
        <w:t>细致</w:t>
      </w:r>
      <w:r w:rsidR="000A6F02">
        <w:rPr>
          <w:rFonts w:hint="eastAsia"/>
          <w:spacing w:val="-11"/>
          <w:lang w:eastAsia="zh-CN"/>
        </w:rPr>
        <w:t>耐心</w:t>
      </w:r>
      <w:r w:rsidR="00E845B6">
        <w:rPr>
          <w:rFonts w:hint="eastAsia"/>
          <w:spacing w:val="-11"/>
          <w:lang w:eastAsia="zh-CN"/>
        </w:rPr>
        <w:t>的引导</w:t>
      </w:r>
      <w:r w:rsidR="000A6F02">
        <w:rPr>
          <w:rFonts w:hint="eastAsia"/>
          <w:spacing w:val="-11"/>
          <w:lang w:eastAsia="zh-CN"/>
        </w:rPr>
        <w:t>，</w:t>
      </w:r>
      <w:r w:rsidR="00E845B6">
        <w:rPr>
          <w:rFonts w:hint="eastAsia"/>
          <w:spacing w:val="-11"/>
          <w:lang w:eastAsia="zh-CN"/>
        </w:rPr>
        <w:t>学生们</w:t>
      </w:r>
      <w:r w:rsidR="009044F9">
        <w:rPr>
          <w:rFonts w:hint="eastAsia"/>
          <w:spacing w:val="-11"/>
          <w:lang w:eastAsia="zh-CN"/>
        </w:rPr>
        <w:t>积极</w:t>
      </w:r>
      <w:r w:rsidR="00E845B6">
        <w:rPr>
          <w:rFonts w:hint="eastAsia"/>
          <w:spacing w:val="-11"/>
          <w:lang w:eastAsia="zh-CN"/>
        </w:rPr>
        <w:t>的</w:t>
      </w:r>
      <w:r w:rsidR="009044F9">
        <w:rPr>
          <w:rFonts w:hint="eastAsia"/>
          <w:spacing w:val="-11"/>
          <w:lang w:eastAsia="zh-CN"/>
        </w:rPr>
        <w:t>展示</w:t>
      </w:r>
      <w:r w:rsidR="00E845B6">
        <w:rPr>
          <w:rFonts w:hint="eastAsia"/>
          <w:spacing w:val="-11"/>
          <w:lang w:eastAsia="zh-CN"/>
        </w:rPr>
        <w:t>，</w:t>
      </w:r>
      <w:r w:rsidR="00E845B6">
        <w:rPr>
          <w:spacing w:val="-11"/>
          <w:lang w:eastAsia="zh-CN"/>
        </w:rPr>
        <w:t xml:space="preserve"> </w:t>
      </w:r>
      <w:r w:rsidR="009044F9">
        <w:rPr>
          <w:rFonts w:hint="eastAsia"/>
          <w:spacing w:val="-11"/>
          <w:lang w:eastAsia="zh-CN"/>
        </w:rPr>
        <w:t>给师生们留下了深刻印象。</w:t>
      </w:r>
    </w:p>
    <w:p w14:paraId="23FD7CBB" w14:textId="0A111CEA" w:rsidR="0076497D" w:rsidRDefault="00A8129D" w:rsidP="0076497D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 w:rsidRPr="00A8129D">
        <w:rPr>
          <w:noProof/>
          <w:spacing w:val="-11"/>
          <w:lang w:eastAsia="zh-CN"/>
        </w:rPr>
        <w:lastRenderedPageBreak/>
        <w:drawing>
          <wp:inline distT="0" distB="0" distL="0" distR="0" wp14:anchorId="3E3FEE3A" wp14:editId="20D3966D">
            <wp:extent cx="5274310" cy="39554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7E01E" w14:textId="5A2C34E9" w:rsidR="001107B0" w:rsidRDefault="00A8129D" w:rsidP="0076497D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 w:rsidRPr="00A8129D">
        <w:rPr>
          <w:noProof/>
          <w:spacing w:val="-11"/>
          <w:lang w:eastAsia="zh-CN"/>
        </w:rPr>
        <w:drawing>
          <wp:inline distT="0" distB="0" distL="0" distR="0" wp14:anchorId="77257056" wp14:editId="4B9A3D22">
            <wp:extent cx="5274310" cy="39554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1151" w14:textId="60B0D25E" w:rsidR="00037C00" w:rsidRDefault="000D76B6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lastRenderedPageBreak/>
        <w:t>七年级九班的一个男生在“黄金两百秒”</w:t>
      </w:r>
      <w:r w:rsidR="000B23B1">
        <w:rPr>
          <w:rFonts w:hint="eastAsia"/>
          <w:spacing w:val="-11"/>
          <w:lang w:eastAsia="zh-CN"/>
        </w:rPr>
        <w:t>上台</w:t>
      </w:r>
      <w:r>
        <w:rPr>
          <w:rFonts w:hint="eastAsia"/>
          <w:spacing w:val="-11"/>
          <w:lang w:eastAsia="zh-CN"/>
        </w:rPr>
        <w:t>大胆展示了他的</w:t>
      </w:r>
      <w:r w:rsidR="000B23B1">
        <w:rPr>
          <w:rFonts w:hint="eastAsia"/>
          <w:spacing w:val="-11"/>
          <w:lang w:eastAsia="zh-CN"/>
        </w:rPr>
        <w:t>演讲，学生们的积极评价也非常精彩。</w:t>
      </w:r>
      <w:r w:rsidR="001107B0">
        <w:rPr>
          <w:rFonts w:hint="eastAsia"/>
          <w:spacing w:val="-11"/>
          <w:lang w:eastAsia="zh-CN"/>
        </w:rPr>
        <w:t>工作室成员</w:t>
      </w:r>
      <w:r w:rsidR="000B23B1">
        <w:rPr>
          <w:rFonts w:hint="eastAsia"/>
          <w:spacing w:val="-11"/>
          <w:lang w:eastAsia="zh-CN"/>
        </w:rPr>
        <w:t>玄滩</w:t>
      </w:r>
      <w:r w:rsidR="001107B0">
        <w:rPr>
          <w:rFonts w:hint="eastAsia"/>
          <w:spacing w:val="-11"/>
          <w:lang w:eastAsia="zh-CN"/>
        </w:rPr>
        <w:t>镇学</w:t>
      </w:r>
      <w:r w:rsidR="000B23B1">
        <w:rPr>
          <w:rFonts w:hint="eastAsia"/>
          <w:spacing w:val="-11"/>
          <w:lang w:eastAsia="zh-CN"/>
        </w:rPr>
        <w:t>校</w:t>
      </w:r>
      <w:r w:rsidR="001107B0">
        <w:rPr>
          <w:rFonts w:hint="eastAsia"/>
          <w:spacing w:val="-11"/>
          <w:lang w:eastAsia="zh-CN"/>
        </w:rPr>
        <w:t>的</w:t>
      </w:r>
      <w:r w:rsidR="000B23B1">
        <w:rPr>
          <w:rFonts w:hint="eastAsia"/>
          <w:spacing w:val="-11"/>
          <w:lang w:eastAsia="zh-CN"/>
        </w:rPr>
        <w:t>吴瞿珍</w:t>
      </w:r>
      <w:r w:rsidR="001107B0">
        <w:rPr>
          <w:rFonts w:hint="eastAsia"/>
          <w:spacing w:val="-11"/>
          <w:lang w:eastAsia="zh-CN"/>
        </w:rPr>
        <w:t>老师的</w:t>
      </w:r>
      <w:r w:rsidR="00682937">
        <w:rPr>
          <w:rFonts w:hint="eastAsia"/>
          <w:spacing w:val="-11"/>
          <w:lang w:eastAsia="zh-CN"/>
        </w:rPr>
        <w:t>群文阅读</w:t>
      </w:r>
      <w:r w:rsidR="001107B0">
        <w:rPr>
          <w:rFonts w:hint="eastAsia"/>
          <w:spacing w:val="-11"/>
          <w:lang w:eastAsia="zh-CN"/>
        </w:rPr>
        <w:t>研究课《</w:t>
      </w:r>
      <w:r w:rsidR="000B23B1">
        <w:rPr>
          <w:rFonts w:hint="eastAsia"/>
          <w:spacing w:val="-11"/>
          <w:lang w:eastAsia="zh-CN"/>
        </w:rPr>
        <w:t xml:space="preserve">品味古典之韵 </w:t>
      </w:r>
      <w:r w:rsidR="000B23B1">
        <w:rPr>
          <w:spacing w:val="-11"/>
          <w:lang w:eastAsia="zh-CN"/>
        </w:rPr>
        <w:t xml:space="preserve"> </w:t>
      </w:r>
      <w:r w:rsidR="000B23B1">
        <w:rPr>
          <w:rFonts w:hint="eastAsia"/>
          <w:spacing w:val="-11"/>
          <w:lang w:eastAsia="zh-CN"/>
        </w:rPr>
        <w:t>弘扬传统文化</w:t>
      </w:r>
      <w:r w:rsidR="001107B0">
        <w:rPr>
          <w:rFonts w:hint="eastAsia"/>
          <w:spacing w:val="-11"/>
          <w:lang w:eastAsia="zh-CN"/>
        </w:rPr>
        <w:t>》</w:t>
      </w:r>
      <w:r w:rsidR="00682937">
        <w:rPr>
          <w:rFonts w:hint="eastAsia"/>
          <w:spacing w:val="-11"/>
          <w:lang w:eastAsia="zh-CN"/>
        </w:rPr>
        <w:t>，教学的是七年级的四首课外古诗词</w:t>
      </w:r>
      <w:r w:rsidR="004D3450">
        <w:rPr>
          <w:rFonts w:hint="eastAsia"/>
          <w:spacing w:val="-11"/>
          <w:lang w:eastAsia="zh-CN"/>
        </w:rPr>
        <w:t>。</w:t>
      </w:r>
      <w:r w:rsidR="00682937">
        <w:rPr>
          <w:rFonts w:hint="eastAsia"/>
          <w:spacing w:val="-11"/>
          <w:lang w:eastAsia="zh-CN"/>
        </w:rPr>
        <w:t>她</w:t>
      </w:r>
      <w:r w:rsidR="000A6F02">
        <w:rPr>
          <w:rFonts w:hint="eastAsia"/>
          <w:spacing w:val="-11"/>
          <w:lang w:eastAsia="zh-CN"/>
        </w:rPr>
        <w:t>从</w:t>
      </w:r>
      <w:r w:rsidR="00682937">
        <w:rPr>
          <w:rFonts w:hint="eastAsia"/>
          <w:spacing w:val="-11"/>
          <w:lang w:eastAsia="zh-CN"/>
        </w:rPr>
        <w:t>教学一首诗</w:t>
      </w:r>
      <w:r w:rsidR="00C64BF8">
        <w:rPr>
          <w:rFonts w:hint="eastAsia"/>
          <w:spacing w:val="-11"/>
          <w:lang w:eastAsia="zh-CN"/>
        </w:rPr>
        <w:t>《泊秦淮》</w:t>
      </w:r>
      <w:r w:rsidR="00682937">
        <w:rPr>
          <w:rFonts w:hint="eastAsia"/>
          <w:spacing w:val="-11"/>
          <w:lang w:eastAsia="zh-CN"/>
        </w:rPr>
        <w:t>入手</w:t>
      </w:r>
      <w:r w:rsidR="00FA7C52">
        <w:rPr>
          <w:rFonts w:hint="eastAsia"/>
          <w:spacing w:val="-11"/>
          <w:lang w:eastAsia="zh-CN"/>
        </w:rPr>
        <w:t>，</w:t>
      </w:r>
      <w:r w:rsidR="00D23710">
        <w:rPr>
          <w:rFonts w:hint="eastAsia"/>
          <w:spacing w:val="-11"/>
          <w:lang w:eastAsia="zh-CN"/>
        </w:rPr>
        <w:t>教给学生“学古诗五步法”，即“读——解——知——品——悟”，</w:t>
      </w:r>
      <w:r w:rsidR="005A6615">
        <w:rPr>
          <w:rFonts w:hint="eastAsia"/>
          <w:spacing w:val="-11"/>
          <w:lang w:eastAsia="zh-CN"/>
        </w:rPr>
        <w:t>概括出赏析古诗词的三个要求，即“内容——情感——写作手法”，然后让学生小组合作学习</w:t>
      </w:r>
      <w:r w:rsidR="00C64BF8">
        <w:rPr>
          <w:rFonts w:hint="eastAsia"/>
          <w:spacing w:val="-11"/>
          <w:lang w:eastAsia="zh-CN"/>
        </w:rPr>
        <w:t>《贾生》《过松源晨炊漆公店》《约客》</w:t>
      </w:r>
      <w:r w:rsidR="005A6615">
        <w:rPr>
          <w:rFonts w:hint="eastAsia"/>
          <w:spacing w:val="-11"/>
          <w:lang w:eastAsia="zh-CN"/>
        </w:rPr>
        <w:t>，大胆地开启了活动场面</w:t>
      </w:r>
      <w:r w:rsidR="0013193F">
        <w:rPr>
          <w:rFonts w:hint="eastAsia"/>
          <w:spacing w:val="-11"/>
          <w:lang w:eastAsia="zh-CN"/>
        </w:rPr>
        <w:t>。</w:t>
      </w:r>
      <w:r w:rsidR="00C64BF8">
        <w:rPr>
          <w:rFonts w:hint="eastAsia"/>
          <w:spacing w:val="-11"/>
          <w:lang w:eastAsia="zh-CN"/>
        </w:rPr>
        <w:t>学习成果分别由三个同学上台大胆展示</w:t>
      </w:r>
      <w:r w:rsidR="00476965">
        <w:rPr>
          <w:rFonts w:hint="eastAsia"/>
          <w:spacing w:val="-11"/>
          <w:lang w:eastAsia="zh-CN"/>
        </w:rPr>
        <w:t>，充分体现了以学生为主体</w:t>
      </w:r>
      <w:r w:rsidR="00A23540">
        <w:rPr>
          <w:rFonts w:hint="eastAsia"/>
          <w:spacing w:val="-11"/>
          <w:lang w:eastAsia="zh-CN"/>
        </w:rPr>
        <w:t>，教师为主导</w:t>
      </w:r>
      <w:r w:rsidR="00476965">
        <w:rPr>
          <w:rFonts w:hint="eastAsia"/>
          <w:spacing w:val="-11"/>
          <w:lang w:eastAsia="zh-CN"/>
        </w:rPr>
        <w:t>的教育教学理念。</w:t>
      </w:r>
    </w:p>
    <w:p w14:paraId="431A4E8D" w14:textId="4628DB5E" w:rsidR="0013193F" w:rsidRDefault="00D53FAA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 w:rsidRPr="00D53FAA">
        <w:rPr>
          <w:noProof/>
          <w:spacing w:val="-11"/>
          <w:lang w:eastAsia="zh-CN"/>
        </w:rPr>
        <w:drawing>
          <wp:inline distT="0" distB="0" distL="0" distR="0" wp14:anchorId="1B41B078" wp14:editId="5CE6F7F2">
            <wp:extent cx="5274310" cy="39554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4D8DE" w14:textId="22B15076" w:rsidR="0013193F" w:rsidRDefault="00D53FAA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 w:rsidRPr="00D53FAA">
        <w:rPr>
          <w:noProof/>
          <w:spacing w:val="-11"/>
          <w:lang w:eastAsia="zh-CN"/>
        </w:rPr>
        <w:lastRenderedPageBreak/>
        <w:drawing>
          <wp:inline distT="0" distB="0" distL="0" distR="0" wp14:anchorId="1FEEE0AE" wp14:editId="520867CB">
            <wp:extent cx="5274310" cy="395541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68113" w14:textId="7A948BB6" w:rsidR="00E96D3A" w:rsidRDefault="00836A1E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工作室成员</w:t>
      </w:r>
      <w:r w:rsidR="00D53FAA">
        <w:rPr>
          <w:rFonts w:hint="eastAsia"/>
          <w:spacing w:val="-11"/>
          <w:lang w:eastAsia="zh-CN"/>
        </w:rPr>
        <w:t>杨九</w:t>
      </w:r>
      <w:r>
        <w:rPr>
          <w:rFonts w:hint="eastAsia"/>
          <w:spacing w:val="-11"/>
          <w:lang w:eastAsia="zh-CN"/>
        </w:rPr>
        <w:t>中</w:t>
      </w:r>
      <w:r w:rsidR="00D53FAA">
        <w:rPr>
          <w:rFonts w:hint="eastAsia"/>
          <w:spacing w:val="-11"/>
          <w:lang w:eastAsia="zh-CN"/>
        </w:rPr>
        <w:t>学的朱云</w:t>
      </w:r>
      <w:r w:rsidR="0004487E">
        <w:rPr>
          <w:rFonts w:hint="eastAsia"/>
          <w:spacing w:val="-11"/>
          <w:lang w:eastAsia="zh-CN"/>
        </w:rPr>
        <w:t>老师的专题讲座《</w:t>
      </w:r>
      <w:r w:rsidR="00D53FAA">
        <w:rPr>
          <w:rFonts w:hint="eastAsia"/>
          <w:spacing w:val="-11"/>
          <w:lang w:eastAsia="zh-CN"/>
        </w:rPr>
        <w:t>提高古诗词欣赏品味和审美情趣的</w:t>
      </w:r>
      <w:r w:rsidR="0004487E">
        <w:rPr>
          <w:rFonts w:hint="eastAsia"/>
          <w:spacing w:val="-11"/>
          <w:lang w:eastAsia="zh-CN"/>
        </w:rPr>
        <w:t>策略》，从</w:t>
      </w:r>
      <w:r w:rsidR="00D53FAA">
        <w:rPr>
          <w:rFonts w:hint="eastAsia"/>
          <w:spacing w:val="-11"/>
          <w:lang w:eastAsia="zh-CN"/>
        </w:rPr>
        <w:t>培养自身素质</w:t>
      </w:r>
      <w:r w:rsidR="0004487E">
        <w:rPr>
          <w:rFonts w:hint="eastAsia"/>
          <w:spacing w:val="-11"/>
          <w:lang w:eastAsia="zh-CN"/>
        </w:rPr>
        <w:t>谈起，</w:t>
      </w:r>
      <w:r w:rsidR="00D70B25">
        <w:rPr>
          <w:rFonts w:hint="eastAsia"/>
          <w:spacing w:val="-11"/>
          <w:lang w:eastAsia="zh-CN"/>
        </w:rPr>
        <w:t>强调</w:t>
      </w:r>
      <w:r w:rsidR="009C35ED">
        <w:rPr>
          <w:rFonts w:hint="eastAsia"/>
          <w:spacing w:val="-11"/>
          <w:lang w:eastAsia="zh-CN"/>
        </w:rPr>
        <w:t>了</w:t>
      </w:r>
      <w:r w:rsidR="00D70B25">
        <w:rPr>
          <w:rFonts w:hint="eastAsia"/>
          <w:spacing w:val="-11"/>
          <w:lang w:eastAsia="zh-CN"/>
        </w:rPr>
        <w:t>教师</w:t>
      </w:r>
      <w:r w:rsidR="00D53FAA">
        <w:rPr>
          <w:rFonts w:hint="eastAsia"/>
          <w:spacing w:val="-11"/>
          <w:lang w:eastAsia="zh-CN"/>
        </w:rPr>
        <w:t>要探究作者本身</w:t>
      </w:r>
      <w:r w:rsidR="00A92A49">
        <w:rPr>
          <w:rFonts w:hint="eastAsia"/>
          <w:spacing w:val="-11"/>
          <w:lang w:eastAsia="zh-CN"/>
        </w:rPr>
        <w:t>，要从诗词本身意境入手，借助多媒体手段，做到读与写的结合，还要有多样的活动方式，如中央电视台节目《</w:t>
      </w:r>
      <w:r w:rsidR="002526FC">
        <w:rPr>
          <w:rFonts w:hint="eastAsia"/>
          <w:spacing w:val="-11"/>
          <w:lang w:eastAsia="zh-CN"/>
        </w:rPr>
        <w:t>中国诗词大会</w:t>
      </w:r>
      <w:r w:rsidR="00A92A49">
        <w:rPr>
          <w:rFonts w:hint="eastAsia"/>
          <w:spacing w:val="-11"/>
          <w:lang w:eastAsia="zh-CN"/>
        </w:rPr>
        <w:t>》</w:t>
      </w:r>
      <w:r w:rsidR="002526FC">
        <w:rPr>
          <w:rFonts w:hint="eastAsia"/>
          <w:spacing w:val="-11"/>
          <w:lang w:eastAsia="zh-CN"/>
        </w:rPr>
        <w:t>《经典咏流传》。最后总结</w:t>
      </w:r>
      <w:r w:rsidR="00D70B25">
        <w:rPr>
          <w:rFonts w:hint="eastAsia"/>
          <w:spacing w:val="-11"/>
          <w:lang w:eastAsia="zh-CN"/>
        </w:rPr>
        <w:t>，</w:t>
      </w:r>
      <w:r w:rsidR="002526FC">
        <w:rPr>
          <w:rFonts w:hint="eastAsia"/>
          <w:spacing w:val="-11"/>
          <w:lang w:eastAsia="zh-CN"/>
        </w:rPr>
        <w:t>强调</w:t>
      </w:r>
      <w:r w:rsidR="0004487E">
        <w:rPr>
          <w:rFonts w:hint="eastAsia"/>
          <w:spacing w:val="-11"/>
          <w:lang w:eastAsia="zh-CN"/>
        </w:rPr>
        <w:t>了</w:t>
      </w:r>
      <w:r w:rsidR="00A92A49">
        <w:rPr>
          <w:rFonts w:hint="eastAsia"/>
          <w:spacing w:val="-11"/>
          <w:lang w:eastAsia="zh-CN"/>
        </w:rPr>
        <w:t>在</w:t>
      </w:r>
      <w:r w:rsidR="002526FC">
        <w:rPr>
          <w:rFonts w:hint="eastAsia"/>
          <w:spacing w:val="-11"/>
          <w:lang w:eastAsia="zh-CN"/>
        </w:rPr>
        <w:t>反复诵读</w:t>
      </w:r>
      <w:r w:rsidR="00A92A49">
        <w:rPr>
          <w:rFonts w:hint="eastAsia"/>
          <w:spacing w:val="-11"/>
          <w:lang w:eastAsia="zh-CN"/>
        </w:rPr>
        <w:t>中</w:t>
      </w:r>
      <w:r w:rsidR="002526FC">
        <w:rPr>
          <w:rFonts w:hint="eastAsia"/>
          <w:spacing w:val="-11"/>
          <w:lang w:eastAsia="zh-CN"/>
        </w:rPr>
        <w:t>体会诗词的节奏美、音韵美、画面美等，从而激发学生热爱并传承优秀的传统文化</w:t>
      </w:r>
      <w:r w:rsidR="00227E01">
        <w:rPr>
          <w:rFonts w:hint="eastAsia"/>
          <w:spacing w:val="-11"/>
          <w:lang w:eastAsia="zh-CN"/>
        </w:rPr>
        <w:t>。</w:t>
      </w:r>
    </w:p>
    <w:p w14:paraId="12498B88" w14:textId="1BF014B6" w:rsidR="00227E01" w:rsidRDefault="00035606" w:rsidP="003C0932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 w:rsidRPr="00035606">
        <w:rPr>
          <w:noProof/>
          <w:spacing w:val="-11"/>
          <w:lang w:eastAsia="zh-CN"/>
        </w:rPr>
        <w:lastRenderedPageBreak/>
        <w:drawing>
          <wp:inline distT="0" distB="0" distL="0" distR="0" wp14:anchorId="4827738A" wp14:editId="54662CB2">
            <wp:extent cx="5274310" cy="395541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35A87" w14:textId="5AC9C863" w:rsidR="00E96D3A" w:rsidRDefault="00227E01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工作室成员</w:t>
      </w:r>
      <w:r w:rsidR="00035606">
        <w:rPr>
          <w:rFonts w:hint="eastAsia"/>
          <w:spacing w:val="-11"/>
          <w:lang w:eastAsia="zh-CN"/>
        </w:rPr>
        <w:t>泸县六中梁宇</w:t>
      </w:r>
      <w:r>
        <w:rPr>
          <w:rFonts w:hint="eastAsia"/>
          <w:spacing w:val="-11"/>
          <w:lang w:eastAsia="zh-CN"/>
        </w:rPr>
        <w:t>老师的专题讲座《</w:t>
      </w:r>
      <w:r w:rsidR="00035606">
        <w:rPr>
          <w:rFonts w:hint="eastAsia"/>
          <w:spacing w:val="-11"/>
          <w:lang w:eastAsia="zh-CN"/>
        </w:rPr>
        <w:t xml:space="preserve">聚焦诗词教学 </w:t>
      </w:r>
      <w:r w:rsidR="00035606">
        <w:rPr>
          <w:spacing w:val="-11"/>
          <w:lang w:eastAsia="zh-CN"/>
        </w:rPr>
        <w:t xml:space="preserve"> </w:t>
      </w:r>
      <w:r w:rsidR="00035606">
        <w:rPr>
          <w:rFonts w:hint="eastAsia"/>
          <w:spacing w:val="-11"/>
          <w:lang w:eastAsia="zh-CN"/>
        </w:rPr>
        <w:t>品味</w:t>
      </w:r>
      <w:r w:rsidR="0042575E">
        <w:rPr>
          <w:rFonts w:hint="eastAsia"/>
          <w:spacing w:val="-11"/>
          <w:lang w:eastAsia="zh-CN"/>
        </w:rPr>
        <w:t>炼</w:t>
      </w:r>
      <w:r w:rsidR="00035606">
        <w:rPr>
          <w:rFonts w:hint="eastAsia"/>
          <w:spacing w:val="-11"/>
          <w:lang w:eastAsia="zh-CN"/>
        </w:rPr>
        <w:t>字之妙</w:t>
      </w:r>
      <w:r>
        <w:rPr>
          <w:rFonts w:hint="eastAsia"/>
          <w:spacing w:val="-11"/>
          <w:lang w:eastAsia="zh-CN"/>
        </w:rPr>
        <w:t>》，</w:t>
      </w:r>
      <w:r w:rsidR="0042575E">
        <w:rPr>
          <w:rFonts w:hint="eastAsia"/>
          <w:spacing w:val="-11"/>
          <w:lang w:eastAsia="zh-CN"/>
        </w:rPr>
        <w:t>由几个极富表现力的视频抖音入场</w:t>
      </w:r>
      <w:r w:rsidR="00217740">
        <w:rPr>
          <w:rFonts w:hint="eastAsia"/>
          <w:spacing w:val="-11"/>
          <w:lang w:eastAsia="zh-CN"/>
        </w:rPr>
        <w:t>，</w:t>
      </w:r>
      <w:r w:rsidR="0042575E">
        <w:rPr>
          <w:rFonts w:hint="eastAsia"/>
          <w:spacing w:val="-11"/>
          <w:lang w:eastAsia="zh-CN"/>
        </w:rPr>
        <w:t>设置情境，让老师们</w:t>
      </w:r>
      <w:r w:rsidR="00620374">
        <w:rPr>
          <w:rFonts w:hint="eastAsia"/>
          <w:spacing w:val="-11"/>
          <w:lang w:eastAsia="zh-CN"/>
        </w:rPr>
        <w:t>直接</w:t>
      </w:r>
      <w:r w:rsidR="0042575E">
        <w:rPr>
          <w:rFonts w:hint="eastAsia"/>
          <w:spacing w:val="-11"/>
          <w:lang w:eastAsia="zh-CN"/>
        </w:rPr>
        <w:t>感受了传统文化的魅力，然后</w:t>
      </w:r>
      <w:r w:rsidR="00217740">
        <w:rPr>
          <w:rFonts w:hint="eastAsia"/>
          <w:spacing w:val="-11"/>
          <w:lang w:eastAsia="zh-CN"/>
        </w:rPr>
        <w:t>分析</w:t>
      </w:r>
      <w:r w:rsidR="0042575E">
        <w:rPr>
          <w:rFonts w:hint="eastAsia"/>
          <w:spacing w:val="-11"/>
          <w:lang w:eastAsia="zh-CN"/>
        </w:rPr>
        <w:t>讲解</w:t>
      </w:r>
      <w:r w:rsidR="00217740">
        <w:rPr>
          <w:rFonts w:hint="eastAsia"/>
          <w:spacing w:val="-11"/>
          <w:lang w:eastAsia="zh-CN"/>
        </w:rPr>
        <w:t>了</w:t>
      </w:r>
      <w:r w:rsidR="0042575E">
        <w:rPr>
          <w:rFonts w:hint="eastAsia"/>
          <w:spacing w:val="-11"/>
          <w:lang w:eastAsia="zh-CN"/>
        </w:rPr>
        <w:t>什么是炼字，常见的炼字</w:t>
      </w:r>
      <w:r w:rsidR="00620374">
        <w:rPr>
          <w:rFonts w:hint="eastAsia"/>
          <w:spacing w:val="-11"/>
          <w:lang w:eastAsia="zh-CN"/>
        </w:rPr>
        <w:t>题型，新旧课标要求，炼字答题模式，答题技巧点拨。最后总结“解词意——绘景象——讲效果——谈情感”，</w:t>
      </w:r>
      <w:r w:rsidR="00066731">
        <w:rPr>
          <w:rFonts w:hint="eastAsia"/>
          <w:spacing w:val="-11"/>
          <w:lang w:eastAsia="zh-CN"/>
        </w:rPr>
        <w:t>并提出一些问题，激发</w:t>
      </w:r>
      <w:r w:rsidR="00247642">
        <w:rPr>
          <w:rFonts w:hint="eastAsia"/>
          <w:spacing w:val="-11"/>
          <w:lang w:eastAsia="zh-CN"/>
        </w:rPr>
        <w:t>教学反思和进一步探究，</w:t>
      </w:r>
      <w:r w:rsidR="000F1B8F">
        <w:rPr>
          <w:rFonts w:hint="eastAsia"/>
          <w:spacing w:val="-11"/>
          <w:lang w:eastAsia="zh-CN"/>
        </w:rPr>
        <w:t>显示</w:t>
      </w:r>
      <w:r w:rsidR="00E16C86">
        <w:rPr>
          <w:rFonts w:hint="eastAsia"/>
          <w:spacing w:val="-11"/>
          <w:lang w:eastAsia="zh-CN"/>
        </w:rPr>
        <w:t>了</w:t>
      </w:r>
      <w:r w:rsidR="000A2AF4">
        <w:rPr>
          <w:rFonts w:hint="eastAsia"/>
          <w:spacing w:val="-11"/>
          <w:lang w:eastAsia="zh-CN"/>
        </w:rPr>
        <w:t>他</w:t>
      </w:r>
      <w:r w:rsidR="00066731">
        <w:rPr>
          <w:rFonts w:hint="eastAsia"/>
          <w:spacing w:val="-11"/>
          <w:lang w:eastAsia="zh-CN"/>
        </w:rPr>
        <w:t>教学认真严谨</w:t>
      </w:r>
      <w:r w:rsidR="00247642">
        <w:rPr>
          <w:rFonts w:hint="eastAsia"/>
          <w:spacing w:val="-11"/>
          <w:lang w:eastAsia="zh-CN"/>
        </w:rPr>
        <w:t>、</w:t>
      </w:r>
      <w:r w:rsidR="00066731">
        <w:rPr>
          <w:rFonts w:hint="eastAsia"/>
          <w:spacing w:val="-11"/>
          <w:lang w:eastAsia="zh-CN"/>
        </w:rPr>
        <w:t>勤于深钻</w:t>
      </w:r>
      <w:r w:rsidR="00E16C86">
        <w:rPr>
          <w:rFonts w:hint="eastAsia"/>
          <w:spacing w:val="-11"/>
          <w:lang w:eastAsia="zh-CN"/>
        </w:rPr>
        <w:t>的</w:t>
      </w:r>
      <w:r w:rsidR="00066731">
        <w:rPr>
          <w:rFonts w:hint="eastAsia"/>
          <w:spacing w:val="-11"/>
          <w:lang w:eastAsia="zh-CN"/>
        </w:rPr>
        <w:t>一贯作风</w:t>
      </w:r>
      <w:r w:rsidR="00247642">
        <w:rPr>
          <w:rFonts w:hint="eastAsia"/>
          <w:spacing w:val="-11"/>
          <w:lang w:eastAsia="zh-CN"/>
        </w:rPr>
        <w:t>和深厚的教学积淀</w:t>
      </w:r>
      <w:r w:rsidR="00066731">
        <w:rPr>
          <w:rFonts w:hint="eastAsia"/>
          <w:spacing w:val="-11"/>
          <w:lang w:eastAsia="zh-CN"/>
        </w:rPr>
        <w:t>，非常务实，</w:t>
      </w:r>
      <w:r w:rsidR="00E16C86">
        <w:rPr>
          <w:rFonts w:hint="eastAsia"/>
          <w:spacing w:val="-11"/>
          <w:lang w:eastAsia="zh-CN"/>
        </w:rPr>
        <w:t>独具慧眼，挖掘</w:t>
      </w:r>
      <w:r w:rsidR="00A249B4">
        <w:rPr>
          <w:rFonts w:hint="eastAsia"/>
          <w:spacing w:val="-11"/>
          <w:lang w:eastAsia="zh-CN"/>
        </w:rPr>
        <w:t>出</w:t>
      </w:r>
      <w:r w:rsidR="00E16C86">
        <w:rPr>
          <w:rFonts w:hint="eastAsia"/>
          <w:spacing w:val="-11"/>
          <w:lang w:eastAsia="zh-CN"/>
        </w:rPr>
        <w:t>了深度。</w:t>
      </w:r>
    </w:p>
    <w:p w14:paraId="251C7A12" w14:textId="6FBD6173" w:rsidR="00B6533C" w:rsidRDefault="00247642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 w:rsidRPr="00247642">
        <w:rPr>
          <w:noProof/>
          <w:spacing w:val="-11"/>
          <w:lang w:eastAsia="zh-CN"/>
        </w:rPr>
        <w:lastRenderedPageBreak/>
        <w:drawing>
          <wp:inline distT="0" distB="0" distL="0" distR="0" wp14:anchorId="3D1BBF30" wp14:editId="6197448D">
            <wp:extent cx="5274310" cy="39554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72F0" w14:textId="673CA0C2" w:rsidR="005752CA" w:rsidRDefault="00247642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泸县进修校陈婵</w:t>
      </w:r>
      <w:r w:rsidR="00033D94">
        <w:rPr>
          <w:rFonts w:hint="eastAsia"/>
          <w:spacing w:val="-11"/>
          <w:lang w:eastAsia="zh-CN"/>
        </w:rPr>
        <w:t>老师做了总结发言。她</w:t>
      </w:r>
      <w:r>
        <w:rPr>
          <w:rFonts w:hint="eastAsia"/>
          <w:spacing w:val="-11"/>
          <w:lang w:eastAsia="zh-CN"/>
        </w:rPr>
        <w:t>首先让一线的老师</w:t>
      </w:r>
      <w:r w:rsidR="001F61FB">
        <w:rPr>
          <w:rFonts w:hint="eastAsia"/>
          <w:spacing w:val="-11"/>
          <w:lang w:eastAsia="zh-CN"/>
        </w:rPr>
        <w:t>分享教学经验及体会</w:t>
      </w:r>
      <w:r w:rsidR="00116F29">
        <w:rPr>
          <w:rFonts w:hint="eastAsia"/>
          <w:spacing w:val="-11"/>
          <w:lang w:eastAsia="zh-CN"/>
        </w:rPr>
        <w:t>，</w:t>
      </w:r>
      <w:r w:rsidR="001F61FB">
        <w:rPr>
          <w:rFonts w:hint="eastAsia"/>
          <w:spacing w:val="-11"/>
          <w:lang w:eastAsia="zh-CN"/>
        </w:rPr>
        <w:t>谈到了古诗词赏析试题难度之大</w:t>
      </w:r>
      <w:r w:rsidR="00121C60">
        <w:rPr>
          <w:rFonts w:hint="eastAsia"/>
          <w:spacing w:val="-11"/>
          <w:lang w:eastAsia="zh-CN"/>
        </w:rPr>
        <w:t>，应充分重视古诗词教学</w:t>
      </w:r>
      <w:r w:rsidR="001F61FB">
        <w:rPr>
          <w:rFonts w:hint="eastAsia"/>
          <w:spacing w:val="-11"/>
          <w:lang w:eastAsia="zh-CN"/>
        </w:rPr>
        <w:t>。</w:t>
      </w:r>
      <w:r w:rsidR="00121C60">
        <w:rPr>
          <w:rFonts w:hint="eastAsia"/>
          <w:spacing w:val="-11"/>
          <w:lang w:eastAsia="zh-CN"/>
        </w:rPr>
        <w:t>然后</w:t>
      </w:r>
      <w:r w:rsidR="001F61FB">
        <w:rPr>
          <w:rFonts w:hint="eastAsia"/>
          <w:spacing w:val="-11"/>
          <w:lang w:eastAsia="zh-CN"/>
        </w:rPr>
        <w:t>陈老师</w:t>
      </w:r>
      <w:r w:rsidR="00116F29">
        <w:rPr>
          <w:rFonts w:hint="eastAsia"/>
          <w:spacing w:val="-11"/>
          <w:lang w:eastAsia="zh-CN"/>
        </w:rPr>
        <w:t>对上课的老师</w:t>
      </w:r>
      <w:r w:rsidR="005752CA">
        <w:rPr>
          <w:rFonts w:hint="eastAsia"/>
          <w:spacing w:val="-11"/>
          <w:lang w:eastAsia="zh-CN"/>
        </w:rPr>
        <w:t>们</w:t>
      </w:r>
      <w:r w:rsidR="00116F29">
        <w:rPr>
          <w:rFonts w:hint="eastAsia"/>
          <w:spacing w:val="-11"/>
          <w:lang w:eastAsia="zh-CN"/>
        </w:rPr>
        <w:t>进行了中肯的评价，</w:t>
      </w:r>
      <w:r w:rsidR="003C0932">
        <w:rPr>
          <w:rFonts w:hint="eastAsia"/>
          <w:spacing w:val="-11"/>
          <w:lang w:eastAsia="zh-CN"/>
        </w:rPr>
        <w:t>同时</w:t>
      </w:r>
      <w:r w:rsidR="00767647">
        <w:rPr>
          <w:rFonts w:hint="eastAsia"/>
          <w:spacing w:val="-11"/>
          <w:lang w:eastAsia="zh-CN"/>
        </w:rPr>
        <w:t>谈到了</w:t>
      </w:r>
      <w:r w:rsidR="008629D2">
        <w:rPr>
          <w:rFonts w:hint="eastAsia"/>
          <w:spacing w:val="-11"/>
          <w:lang w:eastAsia="zh-CN"/>
        </w:rPr>
        <w:t>中小学教师信息应用能力提升工程</w:t>
      </w:r>
      <w:r w:rsidR="00767647">
        <w:rPr>
          <w:rFonts w:hint="eastAsia"/>
          <w:spacing w:val="-11"/>
          <w:lang w:eastAsia="zh-CN"/>
        </w:rPr>
        <w:t>2</w:t>
      </w:r>
      <w:r w:rsidR="00767647">
        <w:rPr>
          <w:spacing w:val="-11"/>
          <w:lang w:eastAsia="zh-CN"/>
        </w:rPr>
        <w:t>.0</w:t>
      </w:r>
      <w:r w:rsidR="008629D2">
        <w:rPr>
          <w:rFonts w:hint="eastAsia"/>
          <w:spacing w:val="-11"/>
          <w:lang w:eastAsia="zh-CN"/>
        </w:rPr>
        <w:t>的学习，</w:t>
      </w:r>
      <w:r w:rsidR="00BB4B23">
        <w:rPr>
          <w:rFonts w:hint="eastAsia"/>
          <w:spacing w:val="-11"/>
          <w:lang w:eastAsia="zh-CN"/>
        </w:rPr>
        <w:t>指导高屋建瓴，</w:t>
      </w:r>
      <w:r w:rsidR="00116F29">
        <w:rPr>
          <w:rFonts w:hint="eastAsia"/>
          <w:spacing w:val="-11"/>
          <w:lang w:eastAsia="zh-CN"/>
        </w:rPr>
        <w:t>热情的鼓励</w:t>
      </w:r>
      <w:r w:rsidR="005752CA">
        <w:rPr>
          <w:rFonts w:hint="eastAsia"/>
          <w:spacing w:val="-11"/>
          <w:lang w:eastAsia="zh-CN"/>
        </w:rPr>
        <w:t>如春</w:t>
      </w:r>
      <w:r w:rsidR="00C71FF9">
        <w:rPr>
          <w:rFonts w:hint="eastAsia"/>
          <w:spacing w:val="-11"/>
          <w:lang w:eastAsia="zh-CN"/>
        </w:rPr>
        <w:t>天</w:t>
      </w:r>
      <w:r w:rsidR="005752CA">
        <w:rPr>
          <w:rFonts w:hint="eastAsia"/>
          <w:spacing w:val="-11"/>
          <w:lang w:eastAsia="zh-CN"/>
        </w:rPr>
        <w:t>般的温暖</w:t>
      </w:r>
      <w:r w:rsidR="00116F29">
        <w:rPr>
          <w:rFonts w:hint="eastAsia"/>
          <w:spacing w:val="-11"/>
          <w:lang w:eastAsia="zh-CN"/>
        </w:rPr>
        <w:t>。</w:t>
      </w:r>
    </w:p>
    <w:p w14:paraId="5B91BDBA" w14:textId="3C12E63B" w:rsidR="00121C60" w:rsidRDefault="00121C60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 w:rsidRPr="00121C60">
        <w:rPr>
          <w:noProof/>
          <w:spacing w:val="-11"/>
          <w:lang w:eastAsia="zh-CN"/>
        </w:rPr>
        <w:lastRenderedPageBreak/>
        <w:drawing>
          <wp:inline distT="0" distB="0" distL="0" distR="0" wp14:anchorId="23862689" wp14:editId="5728D89B">
            <wp:extent cx="5274310" cy="395541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8C0EA" w14:textId="15A679CE" w:rsidR="00E05D98" w:rsidRDefault="007F0AB6" w:rsidP="008C60BA">
      <w:pPr>
        <w:tabs>
          <w:tab w:val="left" w:pos="5423"/>
        </w:tabs>
        <w:spacing w:before="141"/>
        <w:ind w:right="128"/>
        <w:jc w:val="center"/>
        <w:rPr>
          <w:rFonts w:ascii="仿宋" w:eastAsia="仿宋"/>
          <w:sz w:val="31"/>
        </w:rPr>
      </w:pPr>
      <w:r>
        <w:rPr>
          <w:rFonts w:ascii="仿宋" w:eastAsia="仿宋" w:hint="eastAsia"/>
          <w:sz w:val="31"/>
        </w:rPr>
        <w:t xml:space="preserve"> </w:t>
      </w:r>
      <w:r>
        <w:rPr>
          <w:rFonts w:ascii="仿宋" w:eastAsia="仿宋"/>
          <w:sz w:val="31"/>
        </w:rPr>
        <w:t xml:space="preserve">          </w:t>
      </w:r>
    </w:p>
    <w:p w14:paraId="24825BBF" w14:textId="33BEF004" w:rsidR="007F0AB6" w:rsidRPr="007F0AB6" w:rsidRDefault="007F0AB6" w:rsidP="003C0932">
      <w:pPr>
        <w:tabs>
          <w:tab w:val="left" w:pos="5423"/>
        </w:tabs>
        <w:spacing w:before="141"/>
        <w:ind w:right="128"/>
        <w:rPr>
          <w:rFonts w:ascii="仿宋" w:eastAsia="仿宋"/>
          <w:sz w:val="31"/>
        </w:rPr>
      </w:pPr>
    </w:p>
    <w:p w14:paraId="4E949F3B" w14:textId="6B652141" w:rsidR="008C60BA" w:rsidRPr="008C60BA" w:rsidRDefault="008C60BA"/>
    <w:sectPr w:rsidR="008C60BA" w:rsidRPr="008C60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66A"/>
    <w:rsid w:val="00015081"/>
    <w:rsid w:val="00033D94"/>
    <w:rsid w:val="00035606"/>
    <w:rsid w:val="00037C00"/>
    <w:rsid w:val="0004487E"/>
    <w:rsid w:val="00066731"/>
    <w:rsid w:val="000A2AF4"/>
    <w:rsid w:val="000A6F02"/>
    <w:rsid w:val="000B23B1"/>
    <w:rsid w:val="000C5B4C"/>
    <w:rsid w:val="000D76B6"/>
    <w:rsid w:val="000F1B8F"/>
    <w:rsid w:val="001107B0"/>
    <w:rsid w:val="00116F29"/>
    <w:rsid w:val="00121C60"/>
    <w:rsid w:val="00130017"/>
    <w:rsid w:val="0013193F"/>
    <w:rsid w:val="00145107"/>
    <w:rsid w:val="00186B3C"/>
    <w:rsid w:val="001B77D5"/>
    <w:rsid w:val="001E5B1D"/>
    <w:rsid w:val="001F61FB"/>
    <w:rsid w:val="00203CB7"/>
    <w:rsid w:val="00206699"/>
    <w:rsid w:val="00217740"/>
    <w:rsid w:val="00227E01"/>
    <w:rsid w:val="00246B7E"/>
    <w:rsid w:val="00247642"/>
    <w:rsid w:val="002526FC"/>
    <w:rsid w:val="002A7AB0"/>
    <w:rsid w:val="002D1D2E"/>
    <w:rsid w:val="002E566A"/>
    <w:rsid w:val="003156DA"/>
    <w:rsid w:val="00346B6B"/>
    <w:rsid w:val="003877F6"/>
    <w:rsid w:val="003C0932"/>
    <w:rsid w:val="00402FE0"/>
    <w:rsid w:val="0042575E"/>
    <w:rsid w:val="00457290"/>
    <w:rsid w:val="00461BDB"/>
    <w:rsid w:val="00476965"/>
    <w:rsid w:val="00482C74"/>
    <w:rsid w:val="004D3450"/>
    <w:rsid w:val="0054651A"/>
    <w:rsid w:val="005752CA"/>
    <w:rsid w:val="005A6615"/>
    <w:rsid w:val="00604F5A"/>
    <w:rsid w:val="00611678"/>
    <w:rsid w:val="00620374"/>
    <w:rsid w:val="00625EC7"/>
    <w:rsid w:val="006429B2"/>
    <w:rsid w:val="00655CB0"/>
    <w:rsid w:val="00674FAF"/>
    <w:rsid w:val="00682937"/>
    <w:rsid w:val="006B7952"/>
    <w:rsid w:val="006C73E9"/>
    <w:rsid w:val="0071422A"/>
    <w:rsid w:val="00737E7B"/>
    <w:rsid w:val="0076497D"/>
    <w:rsid w:val="00767647"/>
    <w:rsid w:val="007C3753"/>
    <w:rsid w:val="007F0AB6"/>
    <w:rsid w:val="00827699"/>
    <w:rsid w:val="00836A1E"/>
    <w:rsid w:val="008629D2"/>
    <w:rsid w:val="00874ABC"/>
    <w:rsid w:val="00895BF8"/>
    <w:rsid w:val="008C3D53"/>
    <w:rsid w:val="008C60BA"/>
    <w:rsid w:val="009044F9"/>
    <w:rsid w:val="00953466"/>
    <w:rsid w:val="0099345C"/>
    <w:rsid w:val="009C35ED"/>
    <w:rsid w:val="009E0E10"/>
    <w:rsid w:val="00A23540"/>
    <w:rsid w:val="00A249B4"/>
    <w:rsid w:val="00A261FB"/>
    <w:rsid w:val="00A8129D"/>
    <w:rsid w:val="00A830FD"/>
    <w:rsid w:val="00A8513A"/>
    <w:rsid w:val="00A92A49"/>
    <w:rsid w:val="00B15851"/>
    <w:rsid w:val="00B33465"/>
    <w:rsid w:val="00B55D2D"/>
    <w:rsid w:val="00B6533C"/>
    <w:rsid w:val="00BA1B01"/>
    <w:rsid w:val="00BB374B"/>
    <w:rsid w:val="00BB4B23"/>
    <w:rsid w:val="00BF5E39"/>
    <w:rsid w:val="00C64BF8"/>
    <w:rsid w:val="00C71FF9"/>
    <w:rsid w:val="00CD568E"/>
    <w:rsid w:val="00D01F36"/>
    <w:rsid w:val="00D23710"/>
    <w:rsid w:val="00D441DD"/>
    <w:rsid w:val="00D53FAA"/>
    <w:rsid w:val="00D70B25"/>
    <w:rsid w:val="00DC4565"/>
    <w:rsid w:val="00DC5C3B"/>
    <w:rsid w:val="00E05D98"/>
    <w:rsid w:val="00E16C86"/>
    <w:rsid w:val="00E309FF"/>
    <w:rsid w:val="00E73174"/>
    <w:rsid w:val="00E845B6"/>
    <w:rsid w:val="00E913B2"/>
    <w:rsid w:val="00E96D3A"/>
    <w:rsid w:val="00EA0AB5"/>
    <w:rsid w:val="00EA1DC5"/>
    <w:rsid w:val="00EE1A8C"/>
    <w:rsid w:val="00EF56D2"/>
    <w:rsid w:val="00F239D8"/>
    <w:rsid w:val="00F77D14"/>
    <w:rsid w:val="00F95F03"/>
    <w:rsid w:val="00FA7C52"/>
    <w:rsid w:val="00FE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792C5"/>
  <w15:chartTrackingRefBased/>
  <w15:docId w15:val="{DFDC27E8-B86A-4FAA-9B47-57F668A85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1"/>
    <w:qFormat/>
    <w:rsid w:val="008C60BA"/>
    <w:pPr>
      <w:autoSpaceDE w:val="0"/>
      <w:autoSpaceDN w:val="0"/>
      <w:spacing w:before="56"/>
      <w:ind w:right="39"/>
      <w:jc w:val="center"/>
      <w:outlineLvl w:val="0"/>
    </w:pPr>
    <w:rPr>
      <w:rFonts w:ascii="仿宋" w:eastAsia="仿宋" w:hAnsi="仿宋" w:cs="仿宋"/>
      <w:kern w:val="0"/>
      <w:sz w:val="31"/>
      <w:szCs w:val="3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1"/>
    <w:rsid w:val="008C60BA"/>
    <w:rPr>
      <w:rFonts w:ascii="仿宋" w:eastAsia="仿宋" w:hAnsi="仿宋" w:cs="仿宋"/>
      <w:kern w:val="0"/>
      <w:sz w:val="31"/>
      <w:szCs w:val="31"/>
      <w:lang w:eastAsia="en-US"/>
    </w:rPr>
  </w:style>
  <w:style w:type="paragraph" w:styleId="a3">
    <w:name w:val="Body Text"/>
    <w:basedOn w:val="a"/>
    <w:link w:val="a4"/>
    <w:uiPriority w:val="1"/>
    <w:qFormat/>
    <w:rsid w:val="00E309FF"/>
    <w:pPr>
      <w:autoSpaceDE w:val="0"/>
      <w:autoSpaceDN w:val="0"/>
      <w:jc w:val="left"/>
    </w:pPr>
    <w:rPr>
      <w:rFonts w:ascii="宋体" w:eastAsia="宋体" w:hAnsi="宋体" w:cs="宋体"/>
      <w:kern w:val="0"/>
      <w:sz w:val="28"/>
      <w:szCs w:val="28"/>
      <w:lang w:eastAsia="en-US"/>
    </w:rPr>
  </w:style>
  <w:style w:type="character" w:customStyle="1" w:styleId="a4">
    <w:name w:val="正文文本 字符"/>
    <w:basedOn w:val="a0"/>
    <w:link w:val="a3"/>
    <w:uiPriority w:val="1"/>
    <w:rsid w:val="00E309FF"/>
    <w:rPr>
      <w:rFonts w:ascii="宋体" w:eastAsia="宋体" w:hAnsi="宋体" w:cs="宋体"/>
      <w:kern w:val="0"/>
      <w:sz w:val="28"/>
      <w:szCs w:val="28"/>
      <w:lang w:eastAsia="en-US"/>
    </w:rPr>
  </w:style>
  <w:style w:type="paragraph" w:styleId="a5">
    <w:name w:val="Normal (Web)"/>
    <w:basedOn w:val="a"/>
    <w:uiPriority w:val="99"/>
    <w:unhideWhenUsed/>
    <w:rsid w:val="006C73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8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7</Pages>
  <Words>171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程孝容</dc:creator>
  <cp:keywords/>
  <dc:description/>
  <cp:lastModifiedBy>程孝容</cp:lastModifiedBy>
  <cp:revision>8</cp:revision>
  <dcterms:created xsi:type="dcterms:W3CDTF">2022-05-13T09:10:00Z</dcterms:created>
  <dcterms:modified xsi:type="dcterms:W3CDTF">2022-05-13T12:14:00Z</dcterms:modified>
</cp:coreProperties>
</file>