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52F4B" w14:textId="11F27737" w:rsidR="006D0927" w:rsidRDefault="000C1E03" w:rsidP="00D21B48">
      <w:pPr>
        <w:jc w:val="center"/>
        <w:rPr>
          <w:rFonts w:ascii="宋体" w:eastAsia="宋体" w:hAnsi="宋体" w:cs="宋体"/>
          <w:b/>
          <w:sz w:val="56"/>
          <w:szCs w:val="56"/>
        </w:rPr>
      </w:pPr>
      <w:r>
        <w:rPr>
          <w:rFonts w:ascii="宋体" w:eastAsia="宋体" w:hAnsi="宋体" w:cs="宋体" w:hint="eastAsia"/>
          <w:b/>
          <w:sz w:val="56"/>
          <w:szCs w:val="56"/>
        </w:rPr>
        <w:t>泸县云锦镇</w:t>
      </w:r>
      <w:r>
        <w:rPr>
          <w:rFonts w:ascii="宋体" w:eastAsia="宋体" w:hAnsi="宋体" w:cs="宋体" w:hint="eastAsia"/>
          <w:b/>
          <w:sz w:val="56"/>
          <w:szCs w:val="56"/>
        </w:rPr>
        <w:t>青</w:t>
      </w:r>
      <w:r>
        <w:rPr>
          <w:rFonts w:ascii="宋体" w:eastAsia="宋体" w:hAnsi="宋体" w:cs="宋体" w:hint="eastAsia"/>
          <w:b/>
          <w:sz w:val="56"/>
          <w:szCs w:val="56"/>
        </w:rPr>
        <w:t>狮</w:t>
      </w:r>
      <w:r>
        <w:rPr>
          <w:rFonts w:ascii="宋体" w:eastAsia="宋体" w:hAnsi="宋体" w:cs="宋体" w:hint="eastAsia"/>
          <w:b/>
          <w:sz w:val="56"/>
          <w:szCs w:val="56"/>
        </w:rPr>
        <w:t>学</w:t>
      </w:r>
      <w:r w:rsidR="00D21B48">
        <w:rPr>
          <w:rFonts w:ascii="宋体" w:eastAsia="宋体" w:hAnsi="宋体" w:cs="宋体" w:hint="eastAsia"/>
          <w:b/>
          <w:sz w:val="56"/>
          <w:szCs w:val="56"/>
        </w:rPr>
        <w:t>校</w:t>
      </w:r>
    </w:p>
    <w:p w14:paraId="1DD4227E" w14:textId="77777777" w:rsidR="00D21B48" w:rsidRDefault="00D21B48" w:rsidP="00D21B48">
      <w:pPr>
        <w:jc w:val="center"/>
        <w:rPr>
          <w:rFonts w:ascii="Times New Roman" w:eastAsia="宋体" w:hAnsi="Times New Roman" w:cs="宋体" w:hint="eastAsia"/>
          <w:b/>
          <w:color w:val="000000"/>
          <w:sz w:val="52"/>
          <w:szCs w:val="52"/>
          <w:lang w:bidi="ar"/>
        </w:rPr>
      </w:pPr>
    </w:p>
    <w:p w14:paraId="2F67184A" w14:textId="77777777" w:rsidR="00D21B48" w:rsidRPr="00D21B48" w:rsidRDefault="00D21B48">
      <w:pPr>
        <w:jc w:val="center"/>
        <w:rPr>
          <w:rFonts w:ascii="宋体" w:eastAsia="宋体" w:hAnsi="宋体" w:cs="宋体"/>
          <w:b/>
          <w:color w:val="000000"/>
          <w:sz w:val="144"/>
          <w:szCs w:val="144"/>
          <w:lang w:bidi="ar"/>
        </w:rPr>
      </w:pPr>
      <w:r w:rsidRPr="00D21B48">
        <w:rPr>
          <w:rFonts w:ascii="宋体" w:eastAsia="宋体" w:hAnsi="宋体" w:cs="宋体" w:hint="eastAsia"/>
          <w:b/>
          <w:color w:val="000000"/>
          <w:sz w:val="144"/>
          <w:szCs w:val="144"/>
          <w:lang w:bidi="ar"/>
        </w:rPr>
        <w:t>管</w:t>
      </w:r>
    </w:p>
    <w:p w14:paraId="6C984464" w14:textId="211B8AC1" w:rsidR="00D21B48" w:rsidRPr="00D21B48" w:rsidRDefault="00D21B48" w:rsidP="00D21B48">
      <w:pPr>
        <w:jc w:val="center"/>
        <w:rPr>
          <w:rFonts w:ascii="宋体" w:eastAsia="宋体" w:hAnsi="宋体" w:cs="宋体" w:hint="eastAsia"/>
          <w:b/>
          <w:color w:val="000000"/>
          <w:sz w:val="144"/>
          <w:szCs w:val="144"/>
          <w:lang w:bidi="ar"/>
        </w:rPr>
      </w:pPr>
      <w:r w:rsidRPr="00D21B48">
        <w:rPr>
          <w:rFonts w:ascii="宋体" w:eastAsia="宋体" w:hAnsi="宋体" w:cs="宋体" w:hint="eastAsia"/>
          <w:b/>
          <w:color w:val="000000"/>
          <w:sz w:val="144"/>
          <w:szCs w:val="144"/>
          <w:lang w:bidi="ar"/>
        </w:rPr>
        <w:t>理</w:t>
      </w:r>
    </w:p>
    <w:p w14:paraId="7EFDD8F1" w14:textId="3536BB53" w:rsidR="00D21B48" w:rsidRPr="00D21B48" w:rsidRDefault="00D21B48">
      <w:pPr>
        <w:jc w:val="center"/>
        <w:rPr>
          <w:rFonts w:ascii="宋体" w:eastAsia="宋体" w:hAnsi="宋体" w:cs="宋体"/>
          <w:b/>
          <w:color w:val="000000"/>
          <w:sz w:val="144"/>
          <w:szCs w:val="144"/>
          <w:lang w:bidi="ar"/>
        </w:rPr>
      </w:pPr>
      <w:r w:rsidRPr="00D21B48">
        <w:rPr>
          <w:rFonts w:ascii="宋体" w:eastAsia="宋体" w:hAnsi="宋体" w:cs="宋体" w:hint="eastAsia"/>
          <w:b/>
          <w:color w:val="000000"/>
          <w:sz w:val="144"/>
          <w:szCs w:val="144"/>
          <w:lang w:bidi="ar"/>
        </w:rPr>
        <w:t>工</w:t>
      </w:r>
    </w:p>
    <w:p w14:paraId="0E57A4CB" w14:textId="77777777" w:rsidR="00D21B48" w:rsidRPr="00D21B48" w:rsidRDefault="00D21B48">
      <w:pPr>
        <w:jc w:val="center"/>
        <w:rPr>
          <w:rFonts w:ascii="宋体" w:eastAsia="宋体" w:hAnsi="宋体" w:cs="宋体"/>
          <w:b/>
          <w:color w:val="000000"/>
          <w:sz w:val="144"/>
          <w:szCs w:val="144"/>
          <w:lang w:bidi="ar"/>
        </w:rPr>
      </w:pPr>
      <w:r w:rsidRPr="00D21B48">
        <w:rPr>
          <w:rFonts w:ascii="宋体" w:eastAsia="宋体" w:hAnsi="宋体" w:cs="宋体" w:hint="eastAsia"/>
          <w:b/>
          <w:color w:val="000000"/>
          <w:sz w:val="144"/>
          <w:szCs w:val="144"/>
          <w:lang w:bidi="ar"/>
        </w:rPr>
        <w:t>作</w:t>
      </w:r>
    </w:p>
    <w:p w14:paraId="3587C8FF" w14:textId="77777777" w:rsidR="00D21B48" w:rsidRPr="00D21B48" w:rsidRDefault="00D21B48">
      <w:pPr>
        <w:jc w:val="center"/>
        <w:rPr>
          <w:rFonts w:ascii="宋体" w:eastAsia="宋体" w:hAnsi="宋体" w:cs="宋体"/>
          <w:b/>
          <w:color w:val="000000"/>
          <w:sz w:val="144"/>
          <w:szCs w:val="144"/>
          <w:lang w:bidi="ar"/>
        </w:rPr>
      </w:pPr>
      <w:r w:rsidRPr="00D21B48">
        <w:rPr>
          <w:rFonts w:ascii="宋体" w:eastAsia="宋体" w:hAnsi="宋体" w:cs="宋体" w:hint="eastAsia"/>
          <w:b/>
          <w:color w:val="000000"/>
          <w:sz w:val="144"/>
          <w:szCs w:val="144"/>
          <w:lang w:bidi="ar"/>
        </w:rPr>
        <w:t>方</w:t>
      </w:r>
    </w:p>
    <w:p w14:paraId="4D35AE85" w14:textId="5359C282" w:rsidR="006D0927" w:rsidRPr="00D21B48" w:rsidRDefault="00D21B48">
      <w:pPr>
        <w:jc w:val="center"/>
        <w:rPr>
          <w:rFonts w:ascii="宋体" w:eastAsia="宋体" w:hAnsi="宋体" w:cs="宋体"/>
          <w:b/>
          <w:color w:val="000000"/>
          <w:sz w:val="160"/>
          <w:szCs w:val="160"/>
          <w:lang w:bidi="ar"/>
        </w:rPr>
      </w:pPr>
      <w:r w:rsidRPr="00D21B48">
        <w:rPr>
          <w:rFonts w:ascii="宋体" w:eastAsia="宋体" w:hAnsi="宋体" w:cs="宋体" w:hint="eastAsia"/>
          <w:b/>
          <w:color w:val="000000"/>
          <w:sz w:val="144"/>
          <w:szCs w:val="144"/>
          <w:lang w:bidi="ar"/>
        </w:rPr>
        <w:t>案</w:t>
      </w:r>
    </w:p>
    <w:p w14:paraId="6F5491F1" w14:textId="77777777" w:rsidR="006D0927" w:rsidRDefault="006D0927">
      <w:pPr>
        <w:jc w:val="center"/>
        <w:rPr>
          <w:rFonts w:eastAsia="宋体" w:hint="eastAsia"/>
          <w:b/>
          <w:bCs/>
          <w:sz w:val="36"/>
          <w:szCs w:val="36"/>
        </w:rPr>
      </w:pPr>
    </w:p>
    <w:p w14:paraId="1A6FB819" w14:textId="77777777" w:rsidR="006D0927" w:rsidRDefault="000C1E03">
      <w:pPr>
        <w:jc w:val="center"/>
        <w:rPr>
          <w:rFonts w:eastAsia="宋体"/>
          <w:b/>
          <w:bCs/>
          <w:sz w:val="36"/>
          <w:szCs w:val="36"/>
        </w:rPr>
      </w:pPr>
      <w:r>
        <w:rPr>
          <w:rFonts w:eastAsia="宋体" w:hint="eastAsia"/>
          <w:b/>
          <w:bCs/>
          <w:sz w:val="36"/>
          <w:szCs w:val="36"/>
        </w:rPr>
        <w:lastRenderedPageBreak/>
        <w:t>泸县云锦镇青狮学校</w:t>
      </w:r>
    </w:p>
    <w:p w14:paraId="4AF66023" w14:textId="7B65858C" w:rsidR="006D0927" w:rsidRDefault="000C1E03">
      <w:pPr>
        <w:jc w:val="center"/>
        <w:rPr>
          <w:rFonts w:eastAsia="宋体"/>
          <w:b/>
          <w:bCs/>
          <w:sz w:val="36"/>
          <w:szCs w:val="36"/>
        </w:rPr>
      </w:pPr>
      <w:r>
        <w:rPr>
          <w:rFonts w:eastAsia="宋体" w:hint="eastAsia"/>
          <w:b/>
          <w:bCs/>
          <w:sz w:val="36"/>
          <w:szCs w:val="36"/>
        </w:rPr>
        <w:t>2022</w:t>
      </w:r>
      <w:r>
        <w:rPr>
          <w:rFonts w:eastAsia="宋体" w:hint="eastAsia"/>
          <w:b/>
          <w:bCs/>
          <w:sz w:val="36"/>
          <w:szCs w:val="36"/>
        </w:rPr>
        <w:t>年</w:t>
      </w:r>
      <w:r w:rsidR="00D21B48">
        <w:rPr>
          <w:rFonts w:eastAsia="宋体" w:hint="eastAsia"/>
          <w:b/>
          <w:bCs/>
          <w:sz w:val="36"/>
          <w:szCs w:val="36"/>
        </w:rPr>
        <w:t>学校管理工作方案</w:t>
      </w:r>
    </w:p>
    <w:p w14:paraId="68D2FC5F" w14:textId="3D02EE63" w:rsidR="006D0927" w:rsidRDefault="000C1E03">
      <w:pPr>
        <w:ind w:firstLineChars="200" w:firstLine="640"/>
        <w:rPr>
          <w:rFonts w:eastAsia="宋体"/>
          <w:sz w:val="32"/>
          <w:szCs w:val="32"/>
        </w:rPr>
      </w:pPr>
      <w:r>
        <w:rPr>
          <w:rFonts w:eastAsia="宋体" w:hint="eastAsia"/>
          <w:sz w:val="32"/>
          <w:szCs w:val="32"/>
        </w:rPr>
        <w:t>为促进学校内涵发展，进一步提升办学水平，办好人民满意的学校，根据国家《中长期教育改革和发展规划纲要》精神、《中共泸县县委、泸县人民政府关于加快泸县教育高质量发展的意见》</w:t>
      </w:r>
      <w:proofErr w:type="gramStart"/>
      <w:r>
        <w:rPr>
          <w:rFonts w:eastAsia="宋体" w:hint="eastAsia"/>
          <w:sz w:val="32"/>
          <w:szCs w:val="32"/>
        </w:rPr>
        <w:t>泸</w:t>
      </w:r>
      <w:proofErr w:type="gramEnd"/>
      <w:r>
        <w:rPr>
          <w:rFonts w:eastAsia="宋体" w:hint="eastAsia"/>
          <w:sz w:val="32"/>
          <w:szCs w:val="32"/>
        </w:rPr>
        <w:t>县委发【</w:t>
      </w:r>
      <w:r>
        <w:rPr>
          <w:rFonts w:eastAsia="宋体" w:hint="eastAsia"/>
          <w:sz w:val="32"/>
          <w:szCs w:val="32"/>
        </w:rPr>
        <w:t>2019</w:t>
      </w:r>
      <w:r>
        <w:rPr>
          <w:rFonts w:eastAsia="宋体" w:hint="eastAsia"/>
          <w:sz w:val="32"/>
          <w:szCs w:val="32"/>
        </w:rPr>
        <w:t>】</w:t>
      </w:r>
      <w:r>
        <w:rPr>
          <w:rFonts w:eastAsia="宋体" w:hint="eastAsia"/>
          <w:sz w:val="32"/>
          <w:szCs w:val="32"/>
        </w:rPr>
        <w:t>12</w:t>
      </w:r>
      <w:r>
        <w:rPr>
          <w:rFonts w:eastAsia="宋体" w:hint="eastAsia"/>
          <w:sz w:val="32"/>
          <w:szCs w:val="32"/>
        </w:rPr>
        <w:t>号、《全面深化新时代教师队伍建设改革的实施办法》</w:t>
      </w:r>
      <w:proofErr w:type="gramStart"/>
      <w:r>
        <w:rPr>
          <w:rFonts w:eastAsia="宋体" w:hint="eastAsia"/>
          <w:sz w:val="32"/>
          <w:szCs w:val="32"/>
        </w:rPr>
        <w:t>泸</w:t>
      </w:r>
      <w:proofErr w:type="gramEnd"/>
      <w:r>
        <w:rPr>
          <w:rFonts w:eastAsia="宋体" w:hint="eastAsia"/>
          <w:sz w:val="32"/>
          <w:szCs w:val="32"/>
        </w:rPr>
        <w:t>县府办发【</w:t>
      </w:r>
      <w:r>
        <w:rPr>
          <w:rFonts w:eastAsia="宋体" w:hint="eastAsia"/>
          <w:sz w:val="32"/>
          <w:szCs w:val="32"/>
        </w:rPr>
        <w:t>2019</w:t>
      </w:r>
      <w:r>
        <w:rPr>
          <w:rFonts w:eastAsia="宋体" w:hint="eastAsia"/>
          <w:sz w:val="32"/>
          <w:szCs w:val="32"/>
        </w:rPr>
        <w:t>】</w:t>
      </w:r>
      <w:r>
        <w:rPr>
          <w:rFonts w:eastAsia="宋体" w:hint="eastAsia"/>
          <w:sz w:val="32"/>
          <w:szCs w:val="32"/>
        </w:rPr>
        <w:t>93</w:t>
      </w:r>
      <w:r>
        <w:rPr>
          <w:rFonts w:eastAsia="宋体" w:hint="eastAsia"/>
          <w:sz w:val="32"/>
          <w:szCs w:val="32"/>
        </w:rPr>
        <w:t>号，以及县委书记肖刚《在全县教育大会暨庆祝第</w:t>
      </w:r>
      <w:r>
        <w:rPr>
          <w:rFonts w:eastAsia="宋体" w:hint="eastAsia"/>
          <w:sz w:val="32"/>
          <w:szCs w:val="32"/>
        </w:rPr>
        <w:t>35</w:t>
      </w:r>
      <w:r>
        <w:rPr>
          <w:rFonts w:eastAsia="宋体" w:hint="eastAsia"/>
          <w:sz w:val="32"/>
          <w:szCs w:val="32"/>
        </w:rPr>
        <w:t>个教师节表扬大会上的讲话》精神，从学校实际出发，特制定</w:t>
      </w:r>
      <w:r>
        <w:rPr>
          <w:rFonts w:eastAsia="宋体" w:hint="eastAsia"/>
          <w:sz w:val="32"/>
          <w:szCs w:val="32"/>
        </w:rPr>
        <w:t>2022</w:t>
      </w:r>
      <w:r>
        <w:rPr>
          <w:rFonts w:eastAsia="宋体" w:hint="eastAsia"/>
          <w:sz w:val="32"/>
          <w:szCs w:val="32"/>
        </w:rPr>
        <w:t>年</w:t>
      </w:r>
      <w:r w:rsidR="00D21B48">
        <w:rPr>
          <w:rFonts w:eastAsia="宋体" w:hint="eastAsia"/>
          <w:sz w:val="32"/>
          <w:szCs w:val="32"/>
        </w:rPr>
        <w:t>学校管理工作方案。</w:t>
      </w:r>
    </w:p>
    <w:p w14:paraId="0128CAAB" w14:textId="348022BC" w:rsidR="006D0927" w:rsidRDefault="000C1E03">
      <w:pPr>
        <w:numPr>
          <w:ilvl w:val="0"/>
          <w:numId w:val="1"/>
        </w:numPr>
        <w:ind w:firstLineChars="200" w:firstLine="640"/>
        <w:rPr>
          <w:rFonts w:eastAsia="宋体"/>
          <w:sz w:val="32"/>
          <w:szCs w:val="32"/>
        </w:rPr>
      </w:pPr>
      <w:r>
        <w:rPr>
          <w:rFonts w:eastAsia="宋体" w:hint="eastAsia"/>
          <w:sz w:val="32"/>
          <w:szCs w:val="32"/>
        </w:rPr>
        <w:t>基础分析</w:t>
      </w:r>
    </w:p>
    <w:p w14:paraId="14F3A2CB" w14:textId="6D268FBF" w:rsidR="006D0927" w:rsidRDefault="000C1E03">
      <w:pPr>
        <w:numPr>
          <w:ilvl w:val="0"/>
          <w:numId w:val="2"/>
        </w:numPr>
        <w:ind w:firstLineChars="200" w:firstLine="640"/>
        <w:rPr>
          <w:rFonts w:eastAsia="宋体"/>
          <w:sz w:val="32"/>
          <w:szCs w:val="32"/>
        </w:rPr>
      </w:pPr>
      <w:r>
        <w:rPr>
          <w:rFonts w:eastAsia="宋体" w:hint="eastAsia"/>
          <w:sz w:val="32"/>
          <w:szCs w:val="32"/>
        </w:rPr>
        <w:t>发展优势</w:t>
      </w:r>
    </w:p>
    <w:p w14:paraId="61B900B7" w14:textId="72DC205D" w:rsidR="006D0927" w:rsidRDefault="000C1E03">
      <w:pPr>
        <w:ind w:firstLineChars="200" w:firstLine="640"/>
        <w:rPr>
          <w:rFonts w:eastAsia="宋体"/>
          <w:sz w:val="32"/>
          <w:szCs w:val="32"/>
        </w:rPr>
      </w:pPr>
      <w:r>
        <w:rPr>
          <w:rFonts w:eastAsia="宋体" w:hint="eastAsia"/>
          <w:sz w:val="32"/>
          <w:szCs w:val="32"/>
        </w:rPr>
        <w:t>学校建立以来，特别是经过上一个学校三年发展规划（</w:t>
      </w:r>
      <w:r>
        <w:rPr>
          <w:rFonts w:eastAsia="宋体" w:hint="eastAsia"/>
          <w:sz w:val="32"/>
          <w:szCs w:val="32"/>
        </w:rPr>
        <w:t>201</w:t>
      </w:r>
      <w:r w:rsidR="00D21B48">
        <w:rPr>
          <w:rFonts w:eastAsia="宋体"/>
          <w:sz w:val="32"/>
          <w:szCs w:val="32"/>
        </w:rPr>
        <w:t>9</w:t>
      </w:r>
      <w:r>
        <w:rPr>
          <w:rFonts w:eastAsia="宋体" w:hint="eastAsia"/>
          <w:sz w:val="32"/>
          <w:szCs w:val="32"/>
        </w:rPr>
        <w:t>——</w:t>
      </w:r>
      <w:r>
        <w:rPr>
          <w:rFonts w:eastAsia="宋体" w:hint="eastAsia"/>
          <w:sz w:val="32"/>
          <w:szCs w:val="32"/>
        </w:rPr>
        <w:t>202</w:t>
      </w:r>
      <w:r w:rsidR="00D21B48">
        <w:rPr>
          <w:rFonts w:eastAsia="宋体"/>
          <w:sz w:val="32"/>
          <w:szCs w:val="32"/>
        </w:rPr>
        <w:t>1</w:t>
      </w:r>
      <w:r>
        <w:rPr>
          <w:rFonts w:eastAsia="宋体" w:hint="eastAsia"/>
          <w:sz w:val="32"/>
          <w:szCs w:val="32"/>
        </w:rPr>
        <w:t>年）的实施，</w:t>
      </w:r>
      <w:r>
        <w:rPr>
          <w:rFonts w:eastAsia="宋体" w:hint="eastAsia"/>
          <w:sz w:val="32"/>
          <w:szCs w:val="32"/>
        </w:rPr>
        <w:t>获得了良好的办学效益并取得了一定的办学成绩。学校得到政府、家长和社会一致的认可。现已具备以下的发展优势：</w:t>
      </w:r>
    </w:p>
    <w:p w14:paraId="115D4FF3" w14:textId="7D73AB7D" w:rsidR="006D0927" w:rsidRDefault="000C1E03">
      <w:pPr>
        <w:ind w:firstLineChars="200" w:firstLine="640"/>
        <w:rPr>
          <w:rFonts w:eastAsia="宋体"/>
          <w:sz w:val="32"/>
          <w:szCs w:val="32"/>
        </w:rPr>
      </w:pPr>
      <w:r>
        <w:rPr>
          <w:rFonts w:eastAsia="宋体" w:hint="eastAsia"/>
          <w:sz w:val="32"/>
          <w:szCs w:val="32"/>
        </w:rPr>
        <w:t>1.</w:t>
      </w:r>
      <w:r>
        <w:rPr>
          <w:rFonts w:eastAsia="宋体" w:hint="eastAsia"/>
          <w:sz w:val="32"/>
          <w:szCs w:val="32"/>
        </w:rPr>
        <w:t>健全的管理体系——学校实行</w:t>
      </w:r>
      <w:r w:rsidR="00D21B48">
        <w:rPr>
          <w:rFonts w:eastAsia="宋体" w:hint="eastAsia"/>
          <w:sz w:val="32"/>
          <w:szCs w:val="32"/>
        </w:rPr>
        <w:t>党组织领导下的</w:t>
      </w:r>
      <w:r>
        <w:rPr>
          <w:rFonts w:eastAsia="宋体" w:hint="eastAsia"/>
          <w:sz w:val="32"/>
          <w:szCs w:val="32"/>
        </w:rPr>
        <w:t>校长负责制，党支部发挥政治核心作用，工会参与民主管理和监督。在依法办学的过程中，管理体系运行效率高、效果好。管理队伍整体遵守和形成了“各司其职、强化责任、精诚团结、自主发展”的干部工作原则。</w:t>
      </w:r>
    </w:p>
    <w:p w14:paraId="43D0E8CE" w14:textId="5986DF7B" w:rsidR="006D0927" w:rsidRDefault="000C1E03">
      <w:pPr>
        <w:ind w:firstLineChars="200" w:firstLine="640"/>
        <w:rPr>
          <w:rFonts w:eastAsia="宋体"/>
          <w:sz w:val="32"/>
          <w:szCs w:val="32"/>
        </w:rPr>
      </w:pPr>
      <w:r>
        <w:rPr>
          <w:rFonts w:eastAsia="宋体" w:hint="eastAsia"/>
          <w:sz w:val="32"/>
          <w:szCs w:val="32"/>
        </w:rPr>
        <w:t>2.</w:t>
      </w:r>
      <w:r>
        <w:rPr>
          <w:rFonts w:eastAsia="宋体" w:hint="eastAsia"/>
          <w:sz w:val="32"/>
          <w:szCs w:val="32"/>
        </w:rPr>
        <w:t>成长中的教师队伍——把提高教师专业化水平作为解</w:t>
      </w:r>
      <w:r>
        <w:rPr>
          <w:rFonts w:eastAsia="宋体" w:hint="eastAsia"/>
          <w:sz w:val="32"/>
          <w:szCs w:val="32"/>
        </w:rPr>
        <w:lastRenderedPageBreak/>
        <w:t>决学校发展问题的关键，学校从培养教师入手，多次派教师外出培训学习，教师的观念和角色起了很大转变，初步建立了以学生发展为本的教育观，</w:t>
      </w:r>
      <w:r>
        <w:rPr>
          <w:rFonts w:eastAsia="宋体" w:hint="eastAsia"/>
          <w:sz w:val="32"/>
          <w:szCs w:val="32"/>
        </w:rPr>
        <w:t>建立了“三维目标”教学观，提倡自主﹑合作﹑体验﹑探究的学习方式。团结、奋进的教师队伍已经形成，专业化水平和协作意识有了长足发展。</w:t>
      </w:r>
    </w:p>
    <w:p w14:paraId="40800446" w14:textId="77777777" w:rsidR="006D0927" w:rsidRDefault="000C1E03">
      <w:pPr>
        <w:ind w:firstLineChars="200" w:firstLine="640"/>
        <w:rPr>
          <w:rFonts w:eastAsia="宋体"/>
          <w:sz w:val="32"/>
          <w:szCs w:val="32"/>
        </w:rPr>
      </w:pPr>
      <w:r>
        <w:rPr>
          <w:rFonts w:eastAsia="宋体" w:hint="eastAsia"/>
          <w:sz w:val="32"/>
          <w:szCs w:val="32"/>
        </w:rPr>
        <w:t>3.</w:t>
      </w:r>
      <w:r>
        <w:rPr>
          <w:rFonts w:eastAsia="宋体" w:hint="eastAsia"/>
          <w:sz w:val="32"/>
          <w:szCs w:val="32"/>
        </w:rPr>
        <w:t>良好的教育教学质量——德育工作扎实有序，总结提炼了“规范成狮评价，涵养品质，品质引领行为”的德育工作思路。教学思路坚持“强化合作研究，规范教学行为，注重有效教学，打造高效课堂”，教学措施到位，学校、教师、学生关系融洽，教学业绩稳步提升。</w:t>
      </w:r>
    </w:p>
    <w:p w14:paraId="0A30B851" w14:textId="77777777" w:rsidR="006D0927" w:rsidRDefault="000C1E03">
      <w:pPr>
        <w:ind w:firstLineChars="200" w:firstLine="640"/>
        <w:rPr>
          <w:rFonts w:eastAsia="宋体"/>
          <w:sz w:val="32"/>
          <w:szCs w:val="32"/>
        </w:rPr>
      </w:pPr>
      <w:r>
        <w:rPr>
          <w:rFonts w:eastAsia="宋体" w:hint="eastAsia"/>
          <w:sz w:val="32"/>
          <w:szCs w:val="32"/>
        </w:rPr>
        <w:t>4.</w:t>
      </w:r>
      <w:r>
        <w:rPr>
          <w:rFonts w:eastAsia="宋体" w:hint="eastAsia"/>
          <w:sz w:val="32"/>
          <w:szCs w:val="32"/>
        </w:rPr>
        <w:t>发展中的学校文化——学校重视学生全面发展，课程建设初步开展，既关注学生学业水平发展，又鼓励支持学生个性、能力与特长发挥。“庄重文雅、自</w:t>
      </w:r>
      <w:r>
        <w:rPr>
          <w:rFonts w:eastAsia="宋体" w:hint="eastAsia"/>
          <w:sz w:val="32"/>
          <w:szCs w:val="32"/>
        </w:rPr>
        <w:t>立自强、合作拼搏”的醒狮精神深入人心。学校开发经典阅读、科技创新教育、美育等项目，建立相应的兴趣小组，初步取得教育效益。</w:t>
      </w:r>
    </w:p>
    <w:p w14:paraId="0A1BA876" w14:textId="2B90CEAA" w:rsidR="006D0927" w:rsidRDefault="000C1E03">
      <w:pPr>
        <w:ind w:firstLineChars="200" w:firstLine="640"/>
        <w:rPr>
          <w:rFonts w:eastAsia="宋体"/>
          <w:sz w:val="32"/>
          <w:szCs w:val="32"/>
        </w:rPr>
      </w:pPr>
      <w:r>
        <w:rPr>
          <w:rFonts w:eastAsia="宋体" w:hint="eastAsia"/>
          <w:sz w:val="32"/>
          <w:szCs w:val="32"/>
        </w:rPr>
        <w:t>5</w:t>
      </w:r>
      <w:r>
        <w:rPr>
          <w:rFonts w:eastAsia="宋体"/>
          <w:sz w:val="32"/>
          <w:szCs w:val="32"/>
        </w:rPr>
        <w:t>.</w:t>
      </w:r>
      <w:r>
        <w:rPr>
          <w:rFonts w:eastAsia="宋体" w:hint="eastAsia"/>
          <w:sz w:val="32"/>
          <w:szCs w:val="32"/>
        </w:rPr>
        <w:t>教育优质资源的整合。</w:t>
      </w:r>
      <w:r>
        <w:rPr>
          <w:rFonts w:eastAsia="宋体" w:hint="eastAsia"/>
          <w:sz w:val="32"/>
          <w:szCs w:val="32"/>
        </w:rPr>
        <w:t>2</w:t>
      </w:r>
      <w:r>
        <w:rPr>
          <w:rFonts w:eastAsia="宋体"/>
          <w:sz w:val="32"/>
          <w:szCs w:val="32"/>
        </w:rPr>
        <w:t>021</w:t>
      </w:r>
      <w:r>
        <w:rPr>
          <w:rFonts w:eastAsia="宋体" w:hint="eastAsia"/>
          <w:sz w:val="32"/>
          <w:szCs w:val="32"/>
        </w:rPr>
        <w:t>年</w:t>
      </w:r>
      <w:r>
        <w:rPr>
          <w:rFonts w:eastAsia="宋体" w:hint="eastAsia"/>
          <w:sz w:val="32"/>
          <w:szCs w:val="32"/>
        </w:rPr>
        <w:t>7</w:t>
      </w:r>
      <w:r>
        <w:rPr>
          <w:rFonts w:eastAsia="宋体" w:hint="eastAsia"/>
          <w:sz w:val="32"/>
          <w:szCs w:val="32"/>
        </w:rPr>
        <w:t>月，校点布局调整改革，</w:t>
      </w:r>
      <w:proofErr w:type="gramStart"/>
      <w:r>
        <w:rPr>
          <w:rFonts w:eastAsia="宋体" w:hint="eastAsia"/>
          <w:sz w:val="32"/>
          <w:szCs w:val="32"/>
        </w:rPr>
        <w:t>原青狮</w:t>
      </w:r>
      <w:proofErr w:type="gramEnd"/>
      <w:r>
        <w:rPr>
          <w:rFonts w:eastAsia="宋体" w:hint="eastAsia"/>
          <w:sz w:val="32"/>
          <w:szCs w:val="32"/>
        </w:rPr>
        <w:t>中小学合并为九年一贯制学校，板桥村小撤并，资源得以充分的整合，为整体提升教育教学质量奠定坚实基础。</w:t>
      </w:r>
    </w:p>
    <w:p w14:paraId="621A70B6" w14:textId="5C1FFE09" w:rsidR="006D0927" w:rsidRDefault="000C1E03">
      <w:pPr>
        <w:numPr>
          <w:ilvl w:val="0"/>
          <w:numId w:val="2"/>
        </w:numPr>
        <w:ind w:firstLineChars="200" w:firstLine="640"/>
        <w:rPr>
          <w:rFonts w:eastAsia="宋体"/>
          <w:sz w:val="32"/>
          <w:szCs w:val="32"/>
        </w:rPr>
      </w:pPr>
      <w:r>
        <w:rPr>
          <w:rFonts w:eastAsia="宋体" w:hint="eastAsia"/>
          <w:sz w:val="32"/>
          <w:szCs w:val="32"/>
        </w:rPr>
        <w:t>主要不足</w:t>
      </w:r>
    </w:p>
    <w:p w14:paraId="2B62D8A6" w14:textId="7391CDA3" w:rsidR="006D0927" w:rsidRDefault="000C1E03">
      <w:pPr>
        <w:ind w:firstLineChars="200" w:firstLine="640"/>
        <w:rPr>
          <w:rFonts w:eastAsia="宋体"/>
          <w:sz w:val="32"/>
          <w:szCs w:val="32"/>
        </w:rPr>
      </w:pPr>
      <w:r>
        <w:rPr>
          <w:rFonts w:eastAsia="宋体" w:hint="eastAsia"/>
          <w:sz w:val="32"/>
          <w:szCs w:val="32"/>
        </w:rPr>
        <w:t>1.</w:t>
      </w:r>
      <w:r>
        <w:rPr>
          <w:rFonts w:eastAsia="宋体" w:hint="eastAsia"/>
          <w:sz w:val="32"/>
          <w:szCs w:val="32"/>
        </w:rPr>
        <w:t>对“质量”内涵的理解还不够理性和深刻，表现在德育和教学均存在一定粗放性，德育与教学，常规与创新，以及</w:t>
      </w:r>
      <w:r>
        <w:rPr>
          <w:rFonts w:eastAsia="宋体" w:hint="eastAsia"/>
          <w:sz w:val="32"/>
          <w:szCs w:val="32"/>
        </w:rPr>
        <w:lastRenderedPageBreak/>
        <w:t>各部门之间发展有待协调和平衡。</w:t>
      </w:r>
    </w:p>
    <w:p w14:paraId="0A1E2CAD" w14:textId="57131285" w:rsidR="006D0927" w:rsidRDefault="000C1E03">
      <w:pPr>
        <w:ind w:firstLineChars="200" w:firstLine="640"/>
        <w:rPr>
          <w:rFonts w:eastAsia="宋体"/>
          <w:sz w:val="32"/>
          <w:szCs w:val="32"/>
        </w:rPr>
      </w:pPr>
      <w:r>
        <w:rPr>
          <w:rFonts w:eastAsia="宋体" w:hint="eastAsia"/>
          <w:sz w:val="32"/>
          <w:szCs w:val="32"/>
        </w:rPr>
        <w:t>2.</w:t>
      </w:r>
      <w:r>
        <w:rPr>
          <w:rFonts w:eastAsia="宋体" w:hint="eastAsia"/>
          <w:sz w:val="32"/>
          <w:szCs w:val="32"/>
        </w:rPr>
        <w:t>长效管理策略有待进一步形成活力，层面主动发展的程度不平衡。</w:t>
      </w:r>
    </w:p>
    <w:p w14:paraId="42A4B08E" w14:textId="33C93BE3" w:rsidR="006D0927" w:rsidRDefault="000C1E03">
      <w:pPr>
        <w:ind w:firstLineChars="200" w:firstLine="640"/>
        <w:rPr>
          <w:rFonts w:eastAsia="宋体"/>
          <w:sz w:val="32"/>
          <w:szCs w:val="32"/>
        </w:rPr>
      </w:pPr>
      <w:r>
        <w:rPr>
          <w:rFonts w:eastAsia="宋体" w:hint="eastAsia"/>
          <w:sz w:val="32"/>
          <w:szCs w:val="32"/>
        </w:rPr>
        <w:t>3.</w:t>
      </w:r>
      <w:r>
        <w:rPr>
          <w:rFonts w:eastAsia="宋体" w:hint="eastAsia"/>
          <w:sz w:val="32"/>
          <w:szCs w:val="32"/>
        </w:rPr>
        <w:t>教师的专业化水平整体发展不均衡，各评价激励机制有待进一步合理完善。</w:t>
      </w:r>
    </w:p>
    <w:p w14:paraId="43160AE8" w14:textId="2B1803BF" w:rsidR="006D0927" w:rsidRDefault="000C1E03">
      <w:pPr>
        <w:ind w:firstLineChars="200" w:firstLine="640"/>
        <w:rPr>
          <w:rFonts w:eastAsia="宋体"/>
          <w:sz w:val="32"/>
          <w:szCs w:val="32"/>
        </w:rPr>
      </w:pPr>
      <w:r>
        <w:rPr>
          <w:rFonts w:eastAsia="宋体" w:hint="eastAsia"/>
          <w:sz w:val="32"/>
          <w:szCs w:val="32"/>
        </w:rPr>
        <w:t>因此，我们必须清醒地认识到，我校还有以上三方面问题有待进一步解决，学校影响力、发展力还有待进一步提高。因此，深化改革、全面创新十分迫切，全面推进素质教育任重道远。</w:t>
      </w:r>
    </w:p>
    <w:p w14:paraId="3FAD3F85" w14:textId="6D2DFE40" w:rsidR="006D0927" w:rsidRDefault="000C1E03">
      <w:pPr>
        <w:numPr>
          <w:ilvl w:val="0"/>
          <w:numId w:val="1"/>
        </w:numPr>
        <w:ind w:firstLineChars="200" w:firstLine="640"/>
        <w:rPr>
          <w:rFonts w:eastAsia="宋体"/>
          <w:sz w:val="32"/>
          <w:szCs w:val="32"/>
        </w:rPr>
      </w:pPr>
      <w:r>
        <w:rPr>
          <w:rFonts w:eastAsia="宋体" w:hint="eastAsia"/>
          <w:sz w:val="32"/>
          <w:szCs w:val="32"/>
        </w:rPr>
        <w:t>办学指导思想</w:t>
      </w:r>
    </w:p>
    <w:p w14:paraId="746AB7F7" w14:textId="79C77AAF" w:rsidR="006D0927" w:rsidRDefault="000C1E03">
      <w:pPr>
        <w:ind w:firstLineChars="200" w:firstLine="640"/>
        <w:rPr>
          <w:rFonts w:eastAsia="宋体"/>
          <w:sz w:val="32"/>
          <w:szCs w:val="32"/>
        </w:rPr>
      </w:pPr>
      <w:r>
        <w:rPr>
          <w:rFonts w:eastAsia="宋体" w:hint="eastAsia"/>
          <w:sz w:val="32"/>
          <w:szCs w:val="32"/>
        </w:rPr>
        <w:t>以习近平新时代中国特色社会主义思想为指导，</w:t>
      </w:r>
      <w:r>
        <w:rPr>
          <w:rFonts w:eastAsia="宋体" w:hint="eastAsia"/>
          <w:sz w:val="32"/>
          <w:szCs w:val="32"/>
        </w:rPr>
        <w:t>牢固树立和全面落实科学发展观，坚持党的教育方针，以</w:t>
      </w:r>
      <w:r>
        <w:rPr>
          <w:rFonts w:eastAsia="宋体" w:hint="eastAsia"/>
          <w:sz w:val="32"/>
          <w:szCs w:val="32"/>
          <w:em w:val="dot"/>
        </w:rPr>
        <w:t>立德树人</w:t>
      </w:r>
      <w:r>
        <w:rPr>
          <w:rFonts w:eastAsia="宋体" w:hint="eastAsia"/>
          <w:sz w:val="32"/>
          <w:szCs w:val="32"/>
        </w:rPr>
        <w:t>为根本任务，贯彻《国家中长期教育改革和发展规划纲要》精神，对义务教育学校的要求，坚持以德立校、依法治校、教研兴校、质量强校，积极、务实地推进学校的各项工作，全面实施素质教育。着力培养师生的责任意识，增强学校的核心竞争力和办学影响力，让每一位学生都能在健康成长中充分发展，让每一位教师都能在不断学习中施展才能，让每一位家长都在对学校的信任中收获希望。</w:t>
      </w:r>
    </w:p>
    <w:p w14:paraId="3D207917" w14:textId="326ED02E" w:rsidR="006D0927" w:rsidRDefault="000C1E03">
      <w:pPr>
        <w:numPr>
          <w:ilvl w:val="0"/>
          <w:numId w:val="1"/>
        </w:numPr>
        <w:ind w:firstLineChars="200" w:firstLine="640"/>
        <w:rPr>
          <w:rFonts w:eastAsia="宋体"/>
          <w:sz w:val="32"/>
          <w:szCs w:val="32"/>
        </w:rPr>
      </w:pPr>
      <w:r>
        <w:rPr>
          <w:rFonts w:eastAsia="宋体" w:hint="eastAsia"/>
          <w:sz w:val="32"/>
          <w:szCs w:val="32"/>
        </w:rPr>
        <w:t>办学理念</w:t>
      </w:r>
    </w:p>
    <w:p w14:paraId="21D232A9" w14:textId="56A78F30" w:rsidR="006D0927" w:rsidRDefault="000C1E03">
      <w:pPr>
        <w:ind w:firstLineChars="200" w:firstLine="640"/>
        <w:rPr>
          <w:rFonts w:eastAsia="宋体"/>
          <w:sz w:val="32"/>
          <w:szCs w:val="32"/>
        </w:rPr>
      </w:pPr>
      <w:r>
        <w:rPr>
          <w:rFonts w:eastAsia="宋体" w:hint="eastAsia"/>
          <w:sz w:val="32"/>
          <w:szCs w:val="32"/>
        </w:rPr>
        <w:t>“为每个学生的终身幸福奠基，为每位教师的持续发展铺路”的办学宗旨，坚持“追求和谐，享受</w:t>
      </w:r>
      <w:r>
        <w:rPr>
          <w:rFonts w:eastAsia="宋体" w:hint="eastAsia"/>
          <w:sz w:val="32"/>
          <w:szCs w:val="32"/>
        </w:rPr>
        <w:t>快乐”的办学理</w:t>
      </w:r>
      <w:r>
        <w:rPr>
          <w:rFonts w:eastAsia="宋体" w:hint="eastAsia"/>
          <w:sz w:val="32"/>
          <w:szCs w:val="32"/>
        </w:rPr>
        <w:lastRenderedPageBreak/>
        <w:t>念，把德育放在教育工作的首位，全面推进素质教育，促进学生德智体美劳全面发展，以教学为中心，以课堂为主阵地，以质量为生命，以效率为灵魂，视学校安全重于泰山，坚持预防为主、防治结合、加强教育、群防群治的原则，树立每位师生的安全意识。全体教职工正以激昂的斗志按照“以德立校、依法治校、教研兴校、质量强校”的治校方略，朝着“有道德，会做人；有能力，会创新；有智慧，会学习；有个性，会合作的全面发展型人才”的培养目标努力前行。努力使每一个学生都成为幸福者和幸福的创造者，让学生从小学会体验幸福、感受幸福，更要</w:t>
      </w:r>
      <w:r>
        <w:rPr>
          <w:rFonts w:eastAsia="宋体" w:hint="eastAsia"/>
          <w:sz w:val="32"/>
          <w:szCs w:val="32"/>
        </w:rPr>
        <w:t>在教育的过程中培养学生创造幸福的能力，学会在创造的过程中追求幸福，提升幸福品质。在成就学生发展的同时成就教师的职业幸福，激励教师做有思想的、充满智慧的新型教师。让工作岗位成为成就教师幸福生活的助推器。“为中华民族振兴尽责”完全符合《国家中长期教育改革和发展规划纲要（</w:t>
      </w:r>
      <w:r>
        <w:rPr>
          <w:rFonts w:eastAsia="宋体" w:hint="eastAsia"/>
          <w:sz w:val="32"/>
          <w:szCs w:val="32"/>
        </w:rPr>
        <w:t>2010-2020</w:t>
      </w:r>
      <w:r>
        <w:rPr>
          <w:rFonts w:eastAsia="宋体" w:hint="eastAsia"/>
          <w:sz w:val="32"/>
          <w:szCs w:val="32"/>
        </w:rPr>
        <w:t>年）》提出的“战略主题”精神，“其核心是解决好培养什么人、为谁培养人、怎样培养人的重大问题，重点是面向全体学生、促进学生全面发展，着力提高学生服务国家、服务人民的社会责任感”。</w:t>
      </w:r>
    </w:p>
    <w:p w14:paraId="17EE45EE" w14:textId="5087019A" w:rsidR="006D0927" w:rsidRDefault="000C1E03">
      <w:pPr>
        <w:numPr>
          <w:ilvl w:val="0"/>
          <w:numId w:val="1"/>
        </w:numPr>
        <w:ind w:firstLineChars="200" w:firstLine="640"/>
        <w:rPr>
          <w:rFonts w:eastAsia="宋体"/>
          <w:sz w:val="32"/>
          <w:szCs w:val="32"/>
        </w:rPr>
      </w:pPr>
      <w:r>
        <w:rPr>
          <w:rFonts w:eastAsia="宋体" w:hint="eastAsia"/>
          <w:sz w:val="32"/>
          <w:szCs w:val="32"/>
        </w:rPr>
        <w:t>工作目标</w:t>
      </w:r>
    </w:p>
    <w:p w14:paraId="2AFD6858" w14:textId="5E3FCC21" w:rsidR="006D0927" w:rsidRDefault="000C1E03">
      <w:pPr>
        <w:numPr>
          <w:ilvl w:val="0"/>
          <w:numId w:val="3"/>
        </w:numPr>
        <w:ind w:firstLineChars="200" w:firstLine="640"/>
        <w:rPr>
          <w:rFonts w:eastAsia="宋体"/>
          <w:sz w:val="32"/>
          <w:szCs w:val="32"/>
        </w:rPr>
      </w:pPr>
      <w:r>
        <w:rPr>
          <w:rFonts w:eastAsia="宋体" w:hint="eastAsia"/>
          <w:sz w:val="32"/>
          <w:szCs w:val="32"/>
        </w:rPr>
        <w:t>总体目标</w:t>
      </w:r>
    </w:p>
    <w:p w14:paraId="5698CA3D" w14:textId="77777777" w:rsidR="006D0927" w:rsidRDefault="000C1E03">
      <w:pPr>
        <w:ind w:firstLineChars="200" w:firstLine="640"/>
        <w:rPr>
          <w:rFonts w:eastAsia="宋体"/>
          <w:sz w:val="32"/>
          <w:szCs w:val="32"/>
        </w:rPr>
      </w:pPr>
      <w:r>
        <w:rPr>
          <w:rFonts w:eastAsia="宋体" w:hint="eastAsia"/>
          <w:sz w:val="32"/>
          <w:szCs w:val="32"/>
        </w:rPr>
        <w:t>在学校办学思想指导</w:t>
      </w:r>
      <w:r>
        <w:rPr>
          <w:rFonts w:eastAsia="宋体" w:hint="eastAsia"/>
          <w:sz w:val="32"/>
          <w:szCs w:val="32"/>
        </w:rPr>
        <w:t>下，以创建县级优质片区学校为目</w:t>
      </w:r>
      <w:r>
        <w:rPr>
          <w:rFonts w:eastAsia="宋体" w:hint="eastAsia"/>
          <w:sz w:val="32"/>
          <w:szCs w:val="32"/>
        </w:rPr>
        <w:lastRenderedPageBreak/>
        <w:t>标，实现学校发展由粗放型向内涵型转变，实现管理科学化﹑师资专业化、质量优质化。在形成自身办学特色的基础上把学校办成让学生成才、让家长放心、让社会满意的学校。</w:t>
      </w:r>
    </w:p>
    <w:p w14:paraId="3E9370EF" w14:textId="77777777" w:rsidR="006D0927" w:rsidRDefault="000C1E03">
      <w:pPr>
        <w:ind w:firstLineChars="200" w:firstLine="640"/>
        <w:rPr>
          <w:rFonts w:eastAsia="宋体"/>
          <w:sz w:val="32"/>
          <w:szCs w:val="32"/>
        </w:rPr>
      </w:pPr>
      <w:r>
        <w:rPr>
          <w:rFonts w:eastAsia="宋体" w:hint="eastAsia"/>
          <w:sz w:val="32"/>
          <w:szCs w:val="32"/>
        </w:rPr>
        <w:t>1.</w:t>
      </w:r>
      <w:r>
        <w:rPr>
          <w:rFonts w:eastAsia="宋体" w:hint="eastAsia"/>
          <w:sz w:val="32"/>
          <w:szCs w:val="32"/>
        </w:rPr>
        <w:t>党建引领学校可持续健康发展；</w:t>
      </w:r>
    </w:p>
    <w:p w14:paraId="39605472" w14:textId="7F016E50" w:rsidR="006D0927" w:rsidRDefault="000C1E03">
      <w:pPr>
        <w:ind w:firstLineChars="200" w:firstLine="640"/>
        <w:rPr>
          <w:rFonts w:eastAsia="宋体"/>
          <w:sz w:val="32"/>
          <w:szCs w:val="32"/>
        </w:rPr>
      </w:pPr>
      <w:r>
        <w:rPr>
          <w:rFonts w:eastAsia="宋体" w:hint="eastAsia"/>
          <w:sz w:val="32"/>
          <w:szCs w:val="32"/>
        </w:rPr>
        <w:t>2.</w:t>
      </w:r>
      <w:r>
        <w:rPr>
          <w:rFonts w:eastAsia="宋体" w:hint="eastAsia"/>
          <w:sz w:val="32"/>
          <w:szCs w:val="32"/>
        </w:rPr>
        <w:t>办学条件巩固现有学校</w:t>
      </w:r>
      <w:r>
        <w:rPr>
          <w:rFonts w:eastAsia="宋体" w:hint="eastAsia"/>
          <w:sz w:val="32"/>
          <w:szCs w:val="32"/>
        </w:rPr>
        <w:t>2</w:t>
      </w:r>
      <w:r>
        <w:rPr>
          <w:rFonts w:eastAsia="宋体"/>
          <w:sz w:val="32"/>
          <w:szCs w:val="32"/>
        </w:rPr>
        <w:t>0</w:t>
      </w:r>
      <w:r>
        <w:rPr>
          <w:rFonts w:eastAsia="宋体" w:hint="eastAsia"/>
          <w:sz w:val="32"/>
          <w:szCs w:val="32"/>
        </w:rPr>
        <w:t>个班的规模，彻底化解大班额。即小学部</w:t>
      </w:r>
      <w:r>
        <w:rPr>
          <w:rFonts w:eastAsia="宋体" w:hint="eastAsia"/>
          <w:sz w:val="32"/>
          <w:szCs w:val="32"/>
        </w:rPr>
        <w:t>1-</w:t>
      </w:r>
      <w:r>
        <w:rPr>
          <w:rFonts w:eastAsia="宋体"/>
          <w:sz w:val="32"/>
          <w:szCs w:val="32"/>
        </w:rPr>
        <w:t>6</w:t>
      </w:r>
      <w:r>
        <w:rPr>
          <w:rFonts w:eastAsia="宋体" w:hint="eastAsia"/>
          <w:sz w:val="32"/>
          <w:szCs w:val="32"/>
        </w:rPr>
        <w:t>年级每个年级</w:t>
      </w:r>
      <w:r>
        <w:rPr>
          <w:rFonts w:eastAsia="宋体" w:hint="eastAsia"/>
          <w:sz w:val="32"/>
          <w:szCs w:val="32"/>
        </w:rPr>
        <w:t>2</w:t>
      </w:r>
      <w:r>
        <w:rPr>
          <w:rFonts w:eastAsia="宋体" w:hint="eastAsia"/>
          <w:sz w:val="32"/>
          <w:szCs w:val="32"/>
        </w:rPr>
        <w:t>个班，中</w:t>
      </w:r>
      <w:proofErr w:type="gramStart"/>
      <w:r>
        <w:rPr>
          <w:rFonts w:eastAsia="宋体" w:hint="eastAsia"/>
          <w:sz w:val="32"/>
          <w:szCs w:val="32"/>
        </w:rPr>
        <w:t>学部七</w:t>
      </w:r>
      <w:proofErr w:type="gramEnd"/>
      <w:r>
        <w:rPr>
          <w:rFonts w:eastAsia="宋体" w:hint="eastAsia"/>
          <w:sz w:val="32"/>
          <w:szCs w:val="32"/>
        </w:rPr>
        <w:t>年级</w:t>
      </w:r>
      <w:r>
        <w:rPr>
          <w:rFonts w:eastAsia="宋体" w:hint="eastAsia"/>
          <w:sz w:val="32"/>
          <w:szCs w:val="32"/>
        </w:rPr>
        <w:t>2</w:t>
      </w:r>
      <w:r>
        <w:rPr>
          <w:rFonts w:eastAsia="宋体" w:hint="eastAsia"/>
          <w:sz w:val="32"/>
          <w:szCs w:val="32"/>
        </w:rPr>
        <w:t>个班，八年级</w:t>
      </w:r>
      <w:r>
        <w:rPr>
          <w:rFonts w:eastAsia="宋体" w:hint="eastAsia"/>
          <w:sz w:val="32"/>
          <w:szCs w:val="32"/>
        </w:rPr>
        <w:t>3</w:t>
      </w:r>
      <w:r>
        <w:rPr>
          <w:rFonts w:eastAsia="宋体" w:hint="eastAsia"/>
          <w:sz w:val="32"/>
          <w:szCs w:val="32"/>
        </w:rPr>
        <w:t>个班，九年级</w:t>
      </w:r>
      <w:r>
        <w:rPr>
          <w:rFonts w:eastAsia="宋体" w:hint="eastAsia"/>
          <w:sz w:val="32"/>
          <w:szCs w:val="32"/>
        </w:rPr>
        <w:t>3</w:t>
      </w:r>
      <w:r>
        <w:rPr>
          <w:rFonts w:eastAsia="宋体" w:hint="eastAsia"/>
          <w:sz w:val="32"/>
          <w:szCs w:val="32"/>
        </w:rPr>
        <w:t>个班。扩建功能室、书法室、心理咨询室、特殊儿童康复训练室、</w:t>
      </w:r>
      <w:proofErr w:type="gramStart"/>
      <w:r>
        <w:rPr>
          <w:rFonts w:eastAsia="宋体" w:hint="eastAsia"/>
          <w:sz w:val="32"/>
          <w:szCs w:val="32"/>
        </w:rPr>
        <w:t>狮韵文苑</w:t>
      </w:r>
      <w:proofErr w:type="gramEnd"/>
      <w:r>
        <w:rPr>
          <w:rFonts w:eastAsia="宋体" w:hint="eastAsia"/>
          <w:sz w:val="32"/>
          <w:szCs w:val="32"/>
        </w:rPr>
        <w:t>工作</w:t>
      </w:r>
      <w:r>
        <w:rPr>
          <w:rFonts w:eastAsia="宋体" w:hint="eastAsia"/>
          <w:sz w:val="32"/>
          <w:szCs w:val="32"/>
        </w:rPr>
        <w:t>室、舞蹈室</w:t>
      </w:r>
      <w:r w:rsidR="00FB5384">
        <w:rPr>
          <w:rFonts w:eastAsia="宋体" w:hint="eastAsia"/>
          <w:sz w:val="32"/>
          <w:szCs w:val="32"/>
        </w:rPr>
        <w:t>、农耕文化室、学生厨房</w:t>
      </w:r>
      <w:r>
        <w:rPr>
          <w:rFonts w:eastAsia="宋体" w:hint="eastAsia"/>
          <w:sz w:val="32"/>
          <w:szCs w:val="32"/>
        </w:rPr>
        <w:t>等场所，能充分满足新课程改革的需求；</w:t>
      </w:r>
    </w:p>
    <w:p w14:paraId="3F94682A" w14:textId="77777777" w:rsidR="006D0927" w:rsidRDefault="000C1E03">
      <w:pPr>
        <w:ind w:firstLineChars="200" w:firstLine="640"/>
        <w:rPr>
          <w:rFonts w:eastAsia="宋体"/>
          <w:sz w:val="32"/>
          <w:szCs w:val="32"/>
        </w:rPr>
      </w:pPr>
      <w:r>
        <w:rPr>
          <w:rFonts w:eastAsia="宋体" w:hint="eastAsia"/>
          <w:sz w:val="32"/>
          <w:szCs w:val="32"/>
        </w:rPr>
        <w:t>3.</w:t>
      </w:r>
      <w:r>
        <w:rPr>
          <w:rFonts w:eastAsia="宋体" w:hint="eastAsia"/>
          <w:sz w:val="32"/>
          <w:szCs w:val="32"/>
        </w:rPr>
        <w:t>德育工作彰显特色，推进德育课题研究；</w:t>
      </w:r>
    </w:p>
    <w:p w14:paraId="3B6CE96D" w14:textId="77777777" w:rsidR="006D0927" w:rsidRDefault="000C1E03">
      <w:pPr>
        <w:ind w:firstLineChars="200" w:firstLine="640"/>
        <w:rPr>
          <w:rFonts w:eastAsia="宋体"/>
          <w:sz w:val="32"/>
          <w:szCs w:val="32"/>
        </w:rPr>
      </w:pPr>
      <w:r>
        <w:rPr>
          <w:rFonts w:eastAsia="宋体" w:hint="eastAsia"/>
          <w:sz w:val="32"/>
          <w:szCs w:val="32"/>
        </w:rPr>
        <w:t>4.</w:t>
      </w:r>
      <w:r>
        <w:rPr>
          <w:rFonts w:eastAsia="宋体" w:hint="eastAsia"/>
          <w:sz w:val="32"/>
          <w:szCs w:val="32"/>
        </w:rPr>
        <w:t>深入推进“三环四学”课堂教学模式</w:t>
      </w:r>
      <w:proofErr w:type="gramStart"/>
      <w:r>
        <w:rPr>
          <w:rFonts w:eastAsia="宋体" w:hint="eastAsia"/>
          <w:sz w:val="32"/>
          <w:szCs w:val="32"/>
        </w:rPr>
        <w:t>改革及群文</w:t>
      </w:r>
      <w:proofErr w:type="gramEnd"/>
      <w:r>
        <w:rPr>
          <w:rFonts w:eastAsia="宋体" w:hint="eastAsia"/>
          <w:sz w:val="32"/>
          <w:szCs w:val="32"/>
        </w:rPr>
        <w:t>阅读推广工作，教学效果与水平达到县同类学校前列水平；</w:t>
      </w:r>
    </w:p>
    <w:p w14:paraId="5C43D017" w14:textId="7EFD613E" w:rsidR="006D0927" w:rsidRDefault="000C1E03">
      <w:pPr>
        <w:ind w:firstLineChars="200" w:firstLine="640"/>
        <w:rPr>
          <w:rFonts w:eastAsia="宋体"/>
          <w:sz w:val="32"/>
          <w:szCs w:val="32"/>
        </w:rPr>
      </w:pPr>
      <w:r>
        <w:rPr>
          <w:rFonts w:eastAsia="宋体" w:hint="eastAsia"/>
          <w:sz w:val="32"/>
          <w:szCs w:val="32"/>
        </w:rPr>
        <w:t>5.</w:t>
      </w:r>
      <w:r>
        <w:rPr>
          <w:rFonts w:eastAsia="宋体" w:hint="eastAsia"/>
          <w:sz w:val="32"/>
          <w:szCs w:val="32"/>
        </w:rPr>
        <w:t>国家课程、地方课程、校本课程三级课程整合、设置合理，满足学生个性发展需要；</w:t>
      </w:r>
    </w:p>
    <w:p w14:paraId="3092E5DD" w14:textId="656FC074" w:rsidR="006D0927" w:rsidRDefault="000C1E03">
      <w:pPr>
        <w:numPr>
          <w:ilvl w:val="0"/>
          <w:numId w:val="3"/>
        </w:numPr>
        <w:ind w:firstLineChars="200" w:firstLine="640"/>
        <w:rPr>
          <w:rFonts w:eastAsia="宋体"/>
          <w:sz w:val="32"/>
          <w:szCs w:val="32"/>
        </w:rPr>
      </w:pPr>
      <w:r>
        <w:rPr>
          <w:rFonts w:eastAsia="宋体" w:hint="eastAsia"/>
          <w:sz w:val="32"/>
          <w:szCs w:val="32"/>
        </w:rPr>
        <w:t>发展策略</w:t>
      </w:r>
    </w:p>
    <w:p w14:paraId="0E890B28" w14:textId="77777777" w:rsidR="006D0927" w:rsidRDefault="000C1E03">
      <w:pPr>
        <w:ind w:firstLineChars="200" w:firstLine="640"/>
        <w:rPr>
          <w:rFonts w:eastAsia="宋体"/>
          <w:sz w:val="32"/>
          <w:szCs w:val="32"/>
        </w:rPr>
      </w:pPr>
      <w:r>
        <w:rPr>
          <w:rFonts w:eastAsia="宋体" w:hint="eastAsia"/>
          <w:sz w:val="32"/>
          <w:szCs w:val="32"/>
        </w:rPr>
        <w:t>学校发展策略是：“高起点、实落步、建制度、成文化、稳前行、久发展”；立足基础教育的特点，坚持学校管理机制的探索，坚持规模﹑结构﹑质量﹑效益协调发展，正确处理改革与稳定、公平与效率、制度与人文的关系。“庄重文雅、自立自强、合作</w:t>
      </w:r>
      <w:r>
        <w:rPr>
          <w:rFonts w:eastAsia="宋体" w:hint="eastAsia"/>
          <w:sz w:val="32"/>
          <w:szCs w:val="32"/>
        </w:rPr>
        <w:t>拼搏”的学校精神要坚持，“不浮躁、求务实、出品位”的工作原则要坚持，“合作、有效”的教学策略要坚</w:t>
      </w:r>
      <w:r>
        <w:rPr>
          <w:rFonts w:eastAsia="宋体" w:hint="eastAsia"/>
          <w:sz w:val="32"/>
          <w:szCs w:val="32"/>
        </w:rPr>
        <w:lastRenderedPageBreak/>
        <w:t>持，“各司其职、强化责任、精诚团结、自主发展”的干部工作原则要坚持，教师专业成长、教师健康工程两个工程要坚持。在坚持的基础上实现创新—创新课程建设、创新管理模式、创新教育机制。</w:t>
      </w:r>
    </w:p>
    <w:p w14:paraId="3A7DB607" w14:textId="0B371349" w:rsidR="006D0927" w:rsidRDefault="000C1E03">
      <w:pPr>
        <w:numPr>
          <w:ilvl w:val="0"/>
          <w:numId w:val="1"/>
        </w:numPr>
        <w:ind w:firstLineChars="200" w:firstLine="640"/>
        <w:rPr>
          <w:rFonts w:eastAsia="宋体"/>
          <w:sz w:val="32"/>
          <w:szCs w:val="32"/>
        </w:rPr>
      </w:pPr>
      <w:r>
        <w:rPr>
          <w:rFonts w:eastAsia="宋体" w:hint="eastAsia"/>
          <w:sz w:val="32"/>
          <w:szCs w:val="32"/>
        </w:rPr>
        <w:t>工作任务</w:t>
      </w:r>
    </w:p>
    <w:p w14:paraId="03BD02BD" w14:textId="77777777" w:rsidR="006D0927" w:rsidRDefault="000C1E03">
      <w:pPr>
        <w:numPr>
          <w:ilvl w:val="0"/>
          <w:numId w:val="4"/>
        </w:numPr>
        <w:ind w:firstLineChars="200" w:firstLine="640"/>
        <w:rPr>
          <w:rFonts w:eastAsia="宋体"/>
          <w:sz w:val="32"/>
          <w:szCs w:val="32"/>
        </w:rPr>
      </w:pPr>
      <w:r>
        <w:rPr>
          <w:rFonts w:eastAsia="宋体" w:hint="eastAsia"/>
          <w:sz w:val="32"/>
          <w:szCs w:val="32"/>
        </w:rPr>
        <w:t>党建工作</w:t>
      </w:r>
    </w:p>
    <w:p w14:paraId="051EB81F" w14:textId="77777777" w:rsidR="006D0927" w:rsidRDefault="000C1E03">
      <w:pPr>
        <w:ind w:firstLineChars="200" w:firstLine="640"/>
        <w:rPr>
          <w:rFonts w:eastAsia="宋体"/>
          <w:sz w:val="32"/>
          <w:szCs w:val="32"/>
        </w:rPr>
      </w:pPr>
      <w:r>
        <w:rPr>
          <w:rFonts w:eastAsia="宋体" w:hint="eastAsia"/>
          <w:sz w:val="32"/>
          <w:szCs w:val="32"/>
        </w:rPr>
        <w:t>以习总书记系列讲话精神、习近平新时代中国特色社会主义思想为指导，以抓</w:t>
      </w:r>
      <w:proofErr w:type="gramStart"/>
      <w:r>
        <w:rPr>
          <w:rFonts w:eastAsia="宋体" w:hint="eastAsia"/>
          <w:sz w:val="32"/>
          <w:szCs w:val="32"/>
        </w:rPr>
        <w:t>党建促校建</w:t>
      </w:r>
      <w:proofErr w:type="gramEnd"/>
      <w:r>
        <w:rPr>
          <w:rFonts w:eastAsia="宋体" w:hint="eastAsia"/>
          <w:sz w:val="32"/>
          <w:szCs w:val="32"/>
        </w:rPr>
        <w:t>，抓党风促校风为主题，全面加强党的思想建设、组织建设和作风建设，积极探索在办人民满意教育中党组织战斗堡垒和党员先锋模范作用的新途径和新方法</w:t>
      </w:r>
      <w:r>
        <w:rPr>
          <w:rFonts w:eastAsia="宋体" w:hint="eastAsia"/>
          <w:sz w:val="32"/>
          <w:szCs w:val="32"/>
        </w:rPr>
        <w:t>，努力使党建工作成为引领青</w:t>
      </w:r>
      <w:proofErr w:type="gramStart"/>
      <w:r>
        <w:rPr>
          <w:rFonts w:eastAsia="宋体" w:hint="eastAsia"/>
          <w:sz w:val="32"/>
          <w:szCs w:val="32"/>
        </w:rPr>
        <w:t>狮学校</w:t>
      </w:r>
      <w:proofErr w:type="gramEnd"/>
      <w:r>
        <w:rPr>
          <w:rFonts w:eastAsia="宋体" w:hint="eastAsia"/>
          <w:sz w:val="32"/>
          <w:szCs w:val="32"/>
        </w:rPr>
        <w:t>教育内涵发展的强大引擎和不竭动力。</w:t>
      </w:r>
    </w:p>
    <w:p w14:paraId="068A3E3A" w14:textId="5AEB95A2" w:rsidR="006D0927" w:rsidRDefault="000C1E03">
      <w:pPr>
        <w:ind w:firstLineChars="200" w:firstLine="640"/>
        <w:rPr>
          <w:rFonts w:eastAsia="宋体"/>
          <w:sz w:val="32"/>
          <w:szCs w:val="32"/>
        </w:rPr>
      </w:pPr>
      <w:r>
        <w:rPr>
          <w:rFonts w:eastAsia="宋体" w:hint="eastAsia"/>
          <w:sz w:val="32"/>
          <w:szCs w:val="32"/>
        </w:rPr>
        <w:t>1.</w:t>
      </w:r>
      <w:r>
        <w:rPr>
          <w:rFonts w:eastAsia="宋体" w:hint="eastAsia"/>
          <w:sz w:val="32"/>
          <w:szCs w:val="32"/>
        </w:rPr>
        <w:t>认真履行支部党建工作第一责任人职责，严格落实一岗双责责任制，履职尽责。党建工作是学校管理的灵魂线。切实把党建工作列入学校工作重要议事日程，使党建工作与教学、教研、管理等工作一同部署、落实、检查、考核、总结。</w:t>
      </w:r>
    </w:p>
    <w:p w14:paraId="0081FD0F" w14:textId="77777777" w:rsidR="006D0927" w:rsidRDefault="000C1E03">
      <w:pPr>
        <w:ind w:firstLineChars="200" w:firstLine="640"/>
        <w:rPr>
          <w:rFonts w:eastAsia="宋体"/>
          <w:sz w:val="32"/>
          <w:szCs w:val="32"/>
        </w:rPr>
      </w:pPr>
      <w:r>
        <w:rPr>
          <w:rFonts w:eastAsia="宋体" w:hint="eastAsia"/>
          <w:sz w:val="32"/>
          <w:szCs w:val="32"/>
        </w:rPr>
        <w:t>2.</w:t>
      </w:r>
      <w:r>
        <w:rPr>
          <w:rFonts w:eastAsia="宋体" w:hint="eastAsia"/>
          <w:sz w:val="32"/>
          <w:szCs w:val="32"/>
        </w:rPr>
        <w:t>两学一做，狠抓政治思想建设。务实“三会一课”，强化常态化学习教育和主题学习教育。</w:t>
      </w:r>
    </w:p>
    <w:p w14:paraId="15D5CE97" w14:textId="77777777" w:rsidR="006D0927" w:rsidRDefault="000C1E03">
      <w:pPr>
        <w:ind w:firstLineChars="200" w:firstLine="640"/>
        <w:rPr>
          <w:rFonts w:eastAsia="宋体"/>
          <w:sz w:val="32"/>
          <w:szCs w:val="32"/>
        </w:rPr>
      </w:pPr>
      <w:r>
        <w:rPr>
          <w:rFonts w:eastAsia="宋体" w:hint="eastAsia"/>
          <w:sz w:val="32"/>
          <w:szCs w:val="32"/>
        </w:rPr>
        <w:t>3.</w:t>
      </w:r>
      <w:r>
        <w:rPr>
          <w:rFonts w:eastAsia="宋体" w:hint="eastAsia"/>
          <w:sz w:val="32"/>
          <w:szCs w:val="32"/>
        </w:rPr>
        <w:t>党风廉政建设、工作作风整顿。</w:t>
      </w:r>
      <w:r>
        <w:rPr>
          <w:rFonts w:eastAsia="宋体" w:hint="eastAsia"/>
          <w:sz w:val="32"/>
          <w:szCs w:val="32"/>
        </w:rPr>
        <w:t xml:space="preserve"> </w:t>
      </w:r>
    </w:p>
    <w:p w14:paraId="46633BCA" w14:textId="77777777" w:rsidR="006D0927" w:rsidRDefault="000C1E03">
      <w:pPr>
        <w:ind w:firstLineChars="200" w:firstLine="640"/>
        <w:rPr>
          <w:rFonts w:eastAsia="宋体"/>
          <w:sz w:val="32"/>
          <w:szCs w:val="32"/>
        </w:rPr>
      </w:pPr>
      <w:r>
        <w:rPr>
          <w:rFonts w:eastAsia="宋体" w:hint="eastAsia"/>
          <w:sz w:val="32"/>
          <w:szCs w:val="32"/>
        </w:rPr>
        <w:t>坚持依法办学、依法治校、依法从教，不断提高廉洁自律的自觉性，不折不扣落实上级规定</w:t>
      </w:r>
      <w:r>
        <w:rPr>
          <w:rFonts w:eastAsia="宋体" w:hint="eastAsia"/>
          <w:sz w:val="32"/>
          <w:szCs w:val="32"/>
        </w:rPr>
        <w:t xml:space="preserve"> </w:t>
      </w:r>
      <w:r>
        <w:rPr>
          <w:rFonts w:eastAsia="宋体" w:hint="eastAsia"/>
          <w:sz w:val="32"/>
          <w:szCs w:val="32"/>
        </w:rPr>
        <w:t>。</w:t>
      </w:r>
      <w:proofErr w:type="gramStart"/>
      <w:r>
        <w:rPr>
          <w:rFonts w:eastAsia="宋体" w:hint="eastAsia"/>
          <w:sz w:val="32"/>
          <w:szCs w:val="32"/>
        </w:rPr>
        <w:t>一</w:t>
      </w:r>
      <w:proofErr w:type="gramEnd"/>
      <w:r>
        <w:rPr>
          <w:rFonts w:eastAsia="宋体" w:hint="eastAsia"/>
          <w:sz w:val="32"/>
          <w:szCs w:val="32"/>
        </w:rPr>
        <w:t>严格工作制度。严</w:t>
      </w:r>
      <w:r>
        <w:rPr>
          <w:rFonts w:eastAsia="宋体" w:hint="eastAsia"/>
          <w:sz w:val="32"/>
          <w:szCs w:val="32"/>
        </w:rPr>
        <w:lastRenderedPageBreak/>
        <w:t>格上下班</w:t>
      </w:r>
      <w:proofErr w:type="gramStart"/>
      <w:r>
        <w:rPr>
          <w:rFonts w:eastAsia="宋体" w:hint="eastAsia"/>
          <w:sz w:val="32"/>
          <w:szCs w:val="32"/>
        </w:rPr>
        <w:t>签到签退制度</w:t>
      </w:r>
      <w:proofErr w:type="gramEnd"/>
      <w:r>
        <w:rPr>
          <w:rFonts w:eastAsia="宋体" w:hint="eastAsia"/>
          <w:sz w:val="32"/>
          <w:szCs w:val="32"/>
        </w:rPr>
        <w:t>，</w:t>
      </w:r>
      <w:proofErr w:type="gramStart"/>
      <w:r>
        <w:rPr>
          <w:rFonts w:eastAsia="宋体" w:hint="eastAsia"/>
          <w:sz w:val="32"/>
          <w:szCs w:val="32"/>
        </w:rPr>
        <w:t>严格请</w:t>
      </w:r>
      <w:proofErr w:type="gramEnd"/>
      <w:r>
        <w:rPr>
          <w:rFonts w:eastAsia="宋体" w:hint="eastAsia"/>
          <w:sz w:val="32"/>
          <w:szCs w:val="32"/>
        </w:rPr>
        <w:t>销假制度，严守工作纪律、财务纪律、生活纪律，进一步增强工作效能。</w:t>
      </w:r>
      <w:proofErr w:type="gramStart"/>
      <w:r>
        <w:rPr>
          <w:rFonts w:eastAsia="宋体" w:hint="eastAsia"/>
          <w:sz w:val="32"/>
          <w:szCs w:val="32"/>
        </w:rPr>
        <w:t>二严格</w:t>
      </w:r>
      <w:proofErr w:type="gramEnd"/>
      <w:r>
        <w:rPr>
          <w:rFonts w:eastAsia="宋体" w:hint="eastAsia"/>
          <w:sz w:val="32"/>
          <w:szCs w:val="32"/>
        </w:rPr>
        <w:t>民主程序。“三重一大”集体讨论决策程序。</w:t>
      </w:r>
      <w:proofErr w:type="gramStart"/>
      <w:r>
        <w:rPr>
          <w:rFonts w:eastAsia="宋体" w:hint="eastAsia"/>
          <w:sz w:val="32"/>
          <w:szCs w:val="32"/>
        </w:rPr>
        <w:t>三广泛</w:t>
      </w:r>
      <w:proofErr w:type="gramEnd"/>
      <w:r>
        <w:rPr>
          <w:rFonts w:eastAsia="宋体" w:hint="eastAsia"/>
          <w:sz w:val="32"/>
          <w:szCs w:val="32"/>
        </w:rPr>
        <w:t>接受群众监督，依法依规开展校务公开和财务公开。</w:t>
      </w:r>
    </w:p>
    <w:p w14:paraId="67F99DEB" w14:textId="77777777" w:rsidR="006D0927" w:rsidRDefault="000C1E03">
      <w:pPr>
        <w:ind w:firstLineChars="200" w:firstLine="640"/>
        <w:rPr>
          <w:rFonts w:eastAsia="宋体"/>
          <w:sz w:val="32"/>
          <w:szCs w:val="32"/>
        </w:rPr>
      </w:pPr>
      <w:r>
        <w:rPr>
          <w:rFonts w:eastAsia="宋体" w:hint="eastAsia"/>
          <w:sz w:val="32"/>
          <w:szCs w:val="32"/>
        </w:rPr>
        <w:t>4.</w:t>
      </w:r>
      <w:r>
        <w:rPr>
          <w:rFonts w:eastAsia="宋体" w:hint="eastAsia"/>
          <w:sz w:val="32"/>
          <w:szCs w:val="32"/>
        </w:rPr>
        <w:t>持之以恒抓好学校意识形态和网络意识形态工作。</w:t>
      </w:r>
    </w:p>
    <w:p w14:paraId="6E2C2752" w14:textId="77777777" w:rsidR="006D0927" w:rsidRDefault="000C1E03">
      <w:pPr>
        <w:ind w:firstLineChars="200" w:firstLine="640"/>
        <w:rPr>
          <w:rFonts w:eastAsia="宋体"/>
          <w:sz w:val="32"/>
          <w:szCs w:val="32"/>
        </w:rPr>
      </w:pPr>
      <w:r>
        <w:rPr>
          <w:rFonts w:eastAsia="宋体" w:hint="eastAsia"/>
          <w:sz w:val="32"/>
          <w:szCs w:val="32"/>
        </w:rPr>
        <w:t>每年</w:t>
      </w:r>
      <w:r>
        <w:rPr>
          <w:rFonts w:eastAsia="宋体"/>
          <w:sz w:val="32"/>
          <w:szCs w:val="32"/>
        </w:rPr>
        <w:t>对师生思想动态作两次分析报告</w:t>
      </w:r>
      <w:r>
        <w:rPr>
          <w:rFonts w:eastAsia="宋体" w:hint="eastAsia"/>
          <w:sz w:val="32"/>
          <w:szCs w:val="32"/>
        </w:rPr>
        <w:t>，让社会主义核心价值观进教材、进课堂、进头脑工作有序开展</w:t>
      </w:r>
      <w:r>
        <w:rPr>
          <w:rFonts w:eastAsia="宋体" w:hint="eastAsia"/>
          <w:sz w:val="32"/>
          <w:szCs w:val="32"/>
        </w:rPr>
        <w:t>;</w:t>
      </w:r>
      <w:r>
        <w:rPr>
          <w:rFonts w:eastAsia="宋体" w:hint="eastAsia"/>
          <w:sz w:val="32"/>
          <w:szCs w:val="32"/>
        </w:rPr>
        <w:t>加强思想政治工作，实行师德一票否决</w:t>
      </w:r>
      <w:r>
        <w:rPr>
          <w:rFonts w:eastAsia="宋体" w:hint="eastAsia"/>
          <w:sz w:val="32"/>
          <w:szCs w:val="32"/>
        </w:rPr>
        <w:t>;</w:t>
      </w:r>
      <w:r>
        <w:rPr>
          <w:rFonts w:eastAsia="宋体" w:hint="eastAsia"/>
          <w:sz w:val="32"/>
          <w:szCs w:val="32"/>
        </w:rPr>
        <w:t>加强校园文化建设，弘扬主旋律，</w:t>
      </w:r>
      <w:proofErr w:type="gramStart"/>
      <w:r>
        <w:rPr>
          <w:rFonts w:eastAsia="宋体" w:hint="eastAsia"/>
          <w:sz w:val="32"/>
          <w:szCs w:val="32"/>
        </w:rPr>
        <w:t>传播正</w:t>
      </w:r>
      <w:proofErr w:type="gramEnd"/>
      <w:r>
        <w:rPr>
          <w:rFonts w:eastAsia="宋体" w:hint="eastAsia"/>
          <w:sz w:val="32"/>
          <w:szCs w:val="32"/>
        </w:rPr>
        <w:t>能量。</w:t>
      </w:r>
    </w:p>
    <w:p w14:paraId="2EED64A9" w14:textId="77777777" w:rsidR="006D0927" w:rsidRDefault="000C1E03">
      <w:pPr>
        <w:numPr>
          <w:ilvl w:val="0"/>
          <w:numId w:val="4"/>
        </w:numPr>
        <w:ind w:firstLineChars="200" w:firstLine="640"/>
        <w:rPr>
          <w:rFonts w:eastAsia="宋体"/>
          <w:sz w:val="32"/>
          <w:szCs w:val="32"/>
        </w:rPr>
      </w:pPr>
      <w:r>
        <w:rPr>
          <w:rFonts w:eastAsia="宋体" w:hint="eastAsia"/>
          <w:sz w:val="32"/>
          <w:szCs w:val="32"/>
        </w:rPr>
        <w:t>安全工作</w:t>
      </w:r>
    </w:p>
    <w:p w14:paraId="643B6236" w14:textId="77777777" w:rsidR="006D0927" w:rsidRDefault="000C1E03">
      <w:pPr>
        <w:ind w:firstLineChars="200" w:firstLine="640"/>
        <w:rPr>
          <w:rFonts w:eastAsia="宋体"/>
          <w:sz w:val="32"/>
          <w:szCs w:val="32"/>
        </w:rPr>
      </w:pPr>
      <w:r>
        <w:rPr>
          <w:rFonts w:eastAsia="宋体" w:hint="eastAsia"/>
          <w:sz w:val="32"/>
          <w:szCs w:val="32"/>
        </w:rPr>
        <w:t>1.</w:t>
      </w:r>
      <w:r>
        <w:rPr>
          <w:rFonts w:eastAsia="宋体" w:hint="eastAsia"/>
          <w:sz w:val="32"/>
          <w:szCs w:val="32"/>
        </w:rPr>
        <w:t>工作思路。牢固树立科学发展、和谐发展和</w:t>
      </w:r>
      <w:proofErr w:type="gramStart"/>
      <w:r>
        <w:rPr>
          <w:rFonts w:eastAsia="宋体" w:hint="eastAsia"/>
          <w:sz w:val="32"/>
          <w:szCs w:val="32"/>
        </w:rPr>
        <w:t>安全发展</w:t>
      </w:r>
      <w:proofErr w:type="gramEnd"/>
      <w:r>
        <w:rPr>
          <w:rFonts w:eastAsia="宋体" w:hint="eastAsia"/>
          <w:sz w:val="32"/>
          <w:szCs w:val="32"/>
        </w:rPr>
        <w:t>的观念。始终坚持“以人为本，安全第一，预防为主，综合治理”的工作原则，以创建“平安校园、和谐校园”为工作目标，杜绝学校安全责任事故发生，使学校成为安全工作先进单位。</w:t>
      </w:r>
    </w:p>
    <w:p w14:paraId="5533A202" w14:textId="77777777" w:rsidR="006D0927" w:rsidRDefault="000C1E03">
      <w:pPr>
        <w:ind w:firstLineChars="200" w:firstLine="640"/>
        <w:rPr>
          <w:rFonts w:eastAsia="宋体"/>
          <w:sz w:val="32"/>
          <w:szCs w:val="32"/>
        </w:rPr>
      </w:pPr>
      <w:r>
        <w:rPr>
          <w:rFonts w:eastAsia="宋体" w:hint="eastAsia"/>
          <w:sz w:val="32"/>
          <w:szCs w:val="32"/>
        </w:rPr>
        <w:t>2.</w:t>
      </w:r>
      <w:r>
        <w:rPr>
          <w:rFonts w:eastAsia="宋体" w:hint="eastAsia"/>
          <w:sz w:val="32"/>
          <w:szCs w:val="32"/>
        </w:rPr>
        <w:t>主要工作。（</w:t>
      </w:r>
      <w:r>
        <w:rPr>
          <w:rFonts w:eastAsia="宋体" w:hint="eastAsia"/>
          <w:sz w:val="32"/>
          <w:szCs w:val="32"/>
        </w:rPr>
        <w:t>1</w:t>
      </w:r>
      <w:r>
        <w:rPr>
          <w:rFonts w:eastAsia="宋体" w:hint="eastAsia"/>
          <w:sz w:val="32"/>
          <w:szCs w:val="32"/>
        </w:rPr>
        <w:t>）落实“一岗双责”</w:t>
      </w:r>
      <w:r>
        <w:rPr>
          <w:rFonts w:eastAsia="宋体" w:hint="eastAsia"/>
          <w:sz w:val="32"/>
          <w:szCs w:val="32"/>
          <w:em w:val="dot"/>
        </w:rPr>
        <w:t>安全责任清单制</w:t>
      </w:r>
      <w:r>
        <w:rPr>
          <w:rFonts w:eastAsia="宋体" w:hint="eastAsia"/>
          <w:sz w:val="32"/>
          <w:szCs w:val="32"/>
        </w:rPr>
        <w:t>管理，建立以学校安全办、教科处、保卫科、</w:t>
      </w:r>
      <w:proofErr w:type="gramStart"/>
      <w:r>
        <w:rPr>
          <w:rFonts w:eastAsia="宋体" w:hint="eastAsia"/>
          <w:sz w:val="32"/>
          <w:szCs w:val="32"/>
        </w:rPr>
        <w:t>校园护学队</w:t>
      </w:r>
      <w:proofErr w:type="gramEnd"/>
      <w:r>
        <w:rPr>
          <w:rFonts w:eastAsia="宋体" w:hint="eastAsia"/>
          <w:sz w:val="32"/>
          <w:szCs w:val="32"/>
        </w:rPr>
        <w:t>、班主任和家长对学生安全教育体系，警校联合共育，形成学生安全教育齐抓共管的局面。完善安全隐患排查整改制度，对校舍和各种设备定期检查，发现问题及时闭环处理，把安全事故消灭在萌芽状态。（</w:t>
      </w:r>
      <w:r>
        <w:rPr>
          <w:rFonts w:eastAsia="宋体" w:hint="eastAsia"/>
          <w:sz w:val="32"/>
          <w:szCs w:val="32"/>
        </w:rPr>
        <w:t>2</w:t>
      </w:r>
      <w:r>
        <w:rPr>
          <w:rFonts w:eastAsia="宋体" w:hint="eastAsia"/>
          <w:sz w:val="32"/>
          <w:szCs w:val="32"/>
        </w:rPr>
        <w:t>）强化保安、内保人员的培训和管理。提高工作的责任心，倾力打造作风优良、业务过硬、战</w:t>
      </w:r>
      <w:r>
        <w:rPr>
          <w:rFonts w:eastAsia="宋体" w:hint="eastAsia"/>
          <w:sz w:val="32"/>
          <w:szCs w:val="32"/>
        </w:rPr>
        <w:lastRenderedPageBreak/>
        <w:t>斗力强的学校安全工作队伍。保证消防设备、应急疏散标志和防盗设施完好。努力加大安全经费的投入，不断提高“人防、物防、技防”标准。（</w:t>
      </w:r>
      <w:r>
        <w:rPr>
          <w:rFonts w:eastAsia="宋体" w:hint="eastAsia"/>
          <w:sz w:val="32"/>
          <w:szCs w:val="32"/>
        </w:rPr>
        <w:t>3</w:t>
      </w:r>
      <w:r>
        <w:rPr>
          <w:rFonts w:eastAsia="宋体" w:hint="eastAsia"/>
          <w:sz w:val="32"/>
          <w:szCs w:val="32"/>
        </w:rPr>
        <w:t>）提高应急能力。每学</w:t>
      </w:r>
      <w:proofErr w:type="gramStart"/>
      <w:r>
        <w:rPr>
          <w:rFonts w:eastAsia="宋体" w:hint="eastAsia"/>
          <w:sz w:val="32"/>
          <w:szCs w:val="32"/>
        </w:rPr>
        <w:t>月进行</w:t>
      </w:r>
      <w:proofErr w:type="gramEnd"/>
      <w:r>
        <w:rPr>
          <w:rFonts w:eastAsia="宋体" w:hint="eastAsia"/>
          <w:sz w:val="32"/>
          <w:szCs w:val="32"/>
        </w:rPr>
        <w:t>一次安全避险或自救演练活动，力求做到务实、规范、有效，切实增强师生应对突发事件的防范意识和自救互救能力。逐步完善学校各类安全事故应急预案，增强预案的科学性、针对性和可操作性。建设一支反映迅速、应急能力强的救援队伍。（</w:t>
      </w:r>
      <w:r>
        <w:rPr>
          <w:rFonts w:eastAsia="宋体" w:hint="eastAsia"/>
          <w:sz w:val="32"/>
          <w:szCs w:val="32"/>
        </w:rPr>
        <w:t>4</w:t>
      </w:r>
      <w:r>
        <w:rPr>
          <w:rFonts w:eastAsia="宋体" w:hint="eastAsia"/>
          <w:sz w:val="32"/>
          <w:szCs w:val="32"/>
        </w:rPr>
        <w:t>）加强师生心理监护机制建设。加强对教师特别是班主任的心理</w:t>
      </w:r>
      <w:r>
        <w:rPr>
          <w:rFonts w:eastAsia="宋体" w:hint="eastAsia"/>
          <w:sz w:val="32"/>
          <w:szCs w:val="32"/>
        </w:rPr>
        <w:t>监护，注重减轻教师工作上的心理压力，强化对学生心理问题的排查，对发现的问题及时制定跟进措施，定期开展心理辅导讲座，对存在心理问题的学生实施有针对性的心理疏导，确保学生的心理健康。</w:t>
      </w:r>
    </w:p>
    <w:p w14:paraId="38DB1240" w14:textId="77777777" w:rsidR="006D0927" w:rsidRDefault="000C1E03">
      <w:pPr>
        <w:numPr>
          <w:ilvl w:val="0"/>
          <w:numId w:val="4"/>
        </w:numPr>
        <w:ind w:firstLineChars="200" w:firstLine="640"/>
        <w:rPr>
          <w:rFonts w:eastAsia="宋体"/>
          <w:sz w:val="32"/>
          <w:szCs w:val="32"/>
        </w:rPr>
      </w:pPr>
      <w:r>
        <w:rPr>
          <w:rFonts w:eastAsia="宋体" w:hint="eastAsia"/>
          <w:sz w:val="32"/>
          <w:szCs w:val="32"/>
        </w:rPr>
        <w:t>德育工作</w:t>
      </w:r>
    </w:p>
    <w:p w14:paraId="4757EDD4" w14:textId="77777777" w:rsidR="006D0927" w:rsidRDefault="000C1E03">
      <w:pPr>
        <w:ind w:firstLineChars="200" w:firstLine="640"/>
        <w:rPr>
          <w:rFonts w:eastAsia="宋体"/>
          <w:sz w:val="32"/>
          <w:szCs w:val="32"/>
        </w:rPr>
      </w:pPr>
      <w:r>
        <w:rPr>
          <w:rFonts w:eastAsia="宋体" w:hint="eastAsia"/>
          <w:sz w:val="32"/>
          <w:szCs w:val="32"/>
        </w:rPr>
        <w:t>坚持“五育”并举，融合发展，落实立德树人根本任务。完善德育工作体系，优化德育工作方案，深化课程育人、文化育人、活动育人、实践育人、管理育人和协同育人，推进德育目标活动化、德育活动课程化，德育课程序列化。将《成狮评价》落实到德育工作之中。</w:t>
      </w:r>
    </w:p>
    <w:p w14:paraId="134BA9EC" w14:textId="1424D86F" w:rsidR="006D0927" w:rsidRDefault="000C1E03">
      <w:pPr>
        <w:ind w:firstLineChars="200" w:firstLine="640"/>
        <w:rPr>
          <w:rFonts w:eastAsia="宋体"/>
          <w:sz w:val="32"/>
          <w:szCs w:val="32"/>
        </w:rPr>
      </w:pPr>
      <w:r>
        <w:rPr>
          <w:rFonts w:eastAsia="宋体" w:hint="eastAsia"/>
          <w:sz w:val="32"/>
          <w:szCs w:val="32"/>
        </w:rPr>
        <w:t>思路和策略。德育的核心是尊重学生，德育的途径是习惯养成</w:t>
      </w:r>
      <w:r>
        <w:rPr>
          <w:rFonts w:eastAsia="宋体" w:hint="eastAsia"/>
          <w:sz w:val="32"/>
          <w:szCs w:val="32"/>
        </w:rPr>
        <w:t>,</w:t>
      </w:r>
      <w:r>
        <w:rPr>
          <w:rFonts w:eastAsia="宋体" w:hint="eastAsia"/>
          <w:sz w:val="32"/>
          <w:szCs w:val="32"/>
        </w:rPr>
        <w:t>德育的基础是集体，让班级成为</w:t>
      </w:r>
      <w:r>
        <w:rPr>
          <w:rFonts w:eastAsia="宋体" w:hint="eastAsia"/>
          <w:sz w:val="32"/>
          <w:szCs w:val="32"/>
        </w:rPr>
        <w:t>学生成长的摇篮。贯彻“规范成狮评价、涵养品质，品质引领行为”的德育工作思路，从为“具有强烈社会责任感和民族意识”的合格公民</w:t>
      </w:r>
      <w:r>
        <w:rPr>
          <w:rFonts w:eastAsia="宋体" w:hint="eastAsia"/>
          <w:sz w:val="32"/>
          <w:szCs w:val="32"/>
        </w:rPr>
        <w:lastRenderedPageBreak/>
        <w:t>意识培养出发，围绕“责任”意识和“爱国”情怀开展德育活动，构建</w:t>
      </w:r>
      <w:proofErr w:type="gramStart"/>
      <w:r>
        <w:rPr>
          <w:rFonts w:eastAsia="宋体" w:hint="eastAsia"/>
          <w:sz w:val="32"/>
          <w:szCs w:val="32"/>
        </w:rPr>
        <w:t>校本化</w:t>
      </w:r>
      <w:proofErr w:type="gramEnd"/>
      <w:r>
        <w:rPr>
          <w:rFonts w:eastAsia="宋体" w:hint="eastAsia"/>
          <w:sz w:val="32"/>
          <w:szCs w:val="32"/>
        </w:rPr>
        <w:t>德育课程体系。“以学生为中心，以活动为中心，以情景为中心”，学生全员参与，充分体验，提高德育的针对性、实效性。</w:t>
      </w:r>
    </w:p>
    <w:p w14:paraId="58C27649" w14:textId="77777777" w:rsidR="006D0927" w:rsidRDefault="000C1E03">
      <w:pPr>
        <w:numPr>
          <w:ilvl w:val="0"/>
          <w:numId w:val="4"/>
        </w:numPr>
        <w:ind w:firstLineChars="200" w:firstLine="640"/>
        <w:rPr>
          <w:rFonts w:eastAsia="宋体"/>
          <w:sz w:val="32"/>
          <w:szCs w:val="32"/>
        </w:rPr>
      </w:pPr>
      <w:r>
        <w:rPr>
          <w:rFonts w:eastAsia="宋体" w:hint="eastAsia"/>
          <w:sz w:val="32"/>
          <w:szCs w:val="32"/>
        </w:rPr>
        <w:t>教学工作 </w:t>
      </w:r>
    </w:p>
    <w:p w14:paraId="3740A729" w14:textId="2130CD1B" w:rsidR="006D0927" w:rsidRDefault="000C1E03">
      <w:pPr>
        <w:ind w:firstLineChars="200" w:firstLine="640"/>
        <w:rPr>
          <w:rFonts w:eastAsia="宋体"/>
          <w:sz w:val="32"/>
          <w:szCs w:val="32"/>
        </w:rPr>
      </w:pPr>
      <w:r>
        <w:rPr>
          <w:rFonts w:eastAsia="宋体" w:hint="eastAsia"/>
          <w:sz w:val="32"/>
          <w:szCs w:val="32"/>
        </w:rPr>
        <w:t>思路和策略。教学是学校的主体工作，教学质量是素质教育最显性的指标，教学改革是提高教学质量的关键。为实现教学质量进入县同类学校一流行列的目标，遵循加强基础、促进发展、重视实践的要求，深入贯彻学</w:t>
      </w:r>
      <w:r>
        <w:rPr>
          <w:rFonts w:eastAsia="宋体" w:hint="eastAsia"/>
          <w:sz w:val="32"/>
          <w:szCs w:val="32"/>
        </w:rPr>
        <w:t>校“强化合作研究，规范教学行为，注重有效教学，打造高效课堂”的教学工作思路，进一步转变教学观念和改进教学的方式，推进“三环四学”课堂教学</w:t>
      </w:r>
      <w:proofErr w:type="gramStart"/>
      <w:r>
        <w:rPr>
          <w:rFonts w:eastAsia="宋体" w:hint="eastAsia"/>
          <w:sz w:val="32"/>
          <w:szCs w:val="32"/>
        </w:rPr>
        <w:t>模式及群文</w:t>
      </w:r>
      <w:proofErr w:type="gramEnd"/>
      <w:r>
        <w:rPr>
          <w:rFonts w:eastAsia="宋体" w:hint="eastAsia"/>
          <w:sz w:val="32"/>
          <w:szCs w:val="32"/>
        </w:rPr>
        <w:t>阅读实践研究，提高课堂教学效率。牢固树立学生是学习主体的思想，关注全体学生的全面发展，关注学生个性的健康发展，关注学生的可持续发展。积极为学生提供多种学习课程，培养学生的个性特长和兴趣爱好。</w:t>
      </w:r>
    </w:p>
    <w:p w14:paraId="4659A52A" w14:textId="77777777" w:rsidR="006D0927" w:rsidRDefault="000C1E03">
      <w:pPr>
        <w:ind w:firstLineChars="200" w:firstLine="640"/>
        <w:rPr>
          <w:rFonts w:eastAsia="宋体"/>
          <w:sz w:val="32"/>
          <w:szCs w:val="32"/>
        </w:rPr>
      </w:pPr>
      <w:r>
        <w:rPr>
          <w:rFonts w:eastAsia="宋体" w:hint="eastAsia"/>
          <w:sz w:val="32"/>
          <w:szCs w:val="32"/>
        </w:rPr>
        <w:t>（五）队伍建设 </w:t>
      </w:r>
    </w:p>
    <w:p w14:paraId="78220ADB" w14:textId="77777777" w:rsidR="006D0927" w:rsidRDefault="000C1E03">
      <w:pPr>
        <w:ind w:firstLineChars="200" w:firstLine="640"/>
        <w:rPr>
          <w:rFonts w:eastAsia="宋体"/>
          <w:sz w:val="32"/>
          <w:szCs w:val="32"/>
        </w:rPr>
      </w:pPr>
      <w:r>
        <w:rPr>
          <w:rFonts w:eastAsia="宋体" w:hint="eastAsia"/>
          <w:sz w:val="32"/>
          <w:szCs w:val="32"/>
        </w:rPr>
        <w:t>加强教师队伍建设，创新管理体制机制。</w:t>
      </w:r>
    </w:p>
    <w:p w14:paraId="4D076227" w14:textId="77777777" w:rsidR="006D0927" w:rsidRDefault="000C1E03">
      <w:pPr>
        <w:numPr>
          <w:ilvl w:val="0"/>
          <w:numId w:val="5"/>
        </w:numPr>
        <w:ind w:firstLineChars="200" w:firstLine="640"/>
        <w:rPr>
          <w:rFonts w:eastAsia="宋体"/>
          <w:sz w:val="32"/>
          <w:szCs w:val="32"/>
        </w:rPr>
      </w:pPr>
      <w:r>
        <w:rPr>
          <w:rFonts w:eastAsia="宋体" w:hint="eastAsia"/>
          <w:sz w:val="32"/>
          <w:szCs w:val="32"/>
        </w:rPr>
        <w:t>筑牢师魂，锤炼政治素质过硬教师队伍。（</w:t>
      </w:r>
      <w:r>
        <w:rPr>
          <w:rFonts w:eastAsia="宋体" w:hint="eastAsia"/>
          <w:sz w:val="32"/>
          <w:szCs w:val="32"/>
        </w:rPr>
        <w:t>1</w:t>
      </w:r>
      <w:r>
        <w:rPr>
          <w:rFonts w:eastAsia="宋体" w:hint="eastAsia"/>
          <w:sz w:val="32"/>
          <w:szCs w:val="32"/>
        </w:rPr>
        <w:t>）提高教师思想政治素质，利用期初、期末教师大会、每周一政治学习业务培训</w:t>
      </w:r>
      <w:r>
        <w:rPr>
          <w:rFonts w:eastAsia="宋体" w:hint="eastAsia"/>
          <w:sz w:val="32"/>
          <w:szCs w:val="32"/>
        </w:rPr>
        <w:t>会、学习强国网络学习等学习机会，落实学校思想意识形态工作，强化教师的国家责任感、政治责任感、</w:t>
      </w:r>
      <w:r>
        <w:rPr>
          <w:rFonts w:eastAsia="宋体" w:hint="eastAsia"/>
          <w:sz w:val="32"/>
          <w:szCs w:val="32"/>
        </w:rPr>
        <w:lastRenderedPageBreak/>
        <w:t>社会责任感和教育责任感。强化思想政治建设，突出教书育人价值导向，发挥党支部的堡垒作用和党员先锋模范作用，引导教师讲政治、讲规矩。（</w:t>
      </w:r>
      <w:r>
        <w:rPr>
          <w:rFonts w:eastAsia="宋体" w:hint="eastAsia"/>
          <w:sz w:val="32"/>
          <w:szCs w:val="32"/>
        </w:rPr>
        <w:t>2</w:t>
      </w:r>
      <w:r>
        <w:rPr>
          <w:rFonts w:eastAsia="宋体" w:hint="eastAsia"/>
          <w:sz w:val="32"/>
          <w:szCs w:val="32"/>
        </w:rPr>
        <w:t>）加强师德师风建设，加强教师人文关怀，突出师德师风建设，完善师德考评制度。每周一次师德学习，每期签订一份师德承诺书，撰写一份师德文章，每年开展一次师德演讲活动，将师德考核纳入绩效考核、目标考核和年度考核、评优选模、职称评聘之中。</w:t>
      </w:r>
      <w:r>
        <w:rPr>
          <w:rFonts w:eastAsia="宋体" w:hint="eastAsia"/>
          <w:sz w:val="32"/>
          <w:szCs w:val="32"/>
        </w:rPr>
        <w:t>2.</w:t>
      </w:r>
      <w:r>
        <w:rPr>
          <w:rFonts w:eastAsia="宋体" w:hint="eastAsia"/>
          <w:sz w:val="32"/>
          <w:szCs w:val="32"/>
        </w:rPr>
        <w:t>突出质量，打造专业技能精湛教师队伍。（</w:t>
      </w:r>
      <w:r>
        <w:rPr>
          <w:rFonts w:eastAsia="宋体" w:hint="eastAsia"/>
          <w:sz w:val="32"/>
          <w:szCs w:val="32"/>
        </w:rPr>
        <w:t>1</w:t>
      </w:r>
      <w:r>
        <w:rPr>
          <w:rFonts w:eastAsia="宋体" w:hint="eastAsia"/>
          <w:sz w:val="32"/>
          <w:szCs w:val="32"/>
        </w:rPr>
        <w:t>）基本功修炼，每</w:t>
      </w:r>
      <w:r>
        <w:rPr>
          <w:rFonts w:eastAsia="宋体" w:hint="eastAsia"/>
          <w:sz w:val="32"/>
          <w:szCs w:val="32"/>
        </w:rPr>
        <w:t>周三字</w:t>
      </w:r>
      <w:proofErr w:type="gramStart"/>
      <w:r>
        <w:rPr>
          <w:rFonts w:eastAsia="宋体" w:hint="eastAsia"/>
          <w:sz w:val="32"/>
          <w:szCs w:val="32"/>
        </w:rPr>
        <w:t>一</w:t>
      </w:r>
      <w:proofErr w:type="gramEnd"/>
      <w:r>
        <w:rPr>
          <w:rFonts w:eastAsia="宋体" w:hint="eastAsia"/>
          <w:sz w:val="32"/>
          <w:szCs w:val="32"/>
        </w:rPr>
        <w:t>话：一篇钢笔字、一篇毛笔字、一版粉笔字、一次普通话专训，每期六个</w:t>
      </w:r>
      <w:proofErr w:type="gramStart"/>
      <w:r>
        <w:rPr>
          <w:rFonts w:eastAsia="宋体" w:hint="eastAsia"/>
          <w:sz w:val="32"/>
          <w:szCs w:val="32"/>
        </w:rPr>
        <w:t>一</w:t>
      </w:r>
      <w:proofErr w:type="gramEnd"/>
      <w:r>
        <w:rPr>
          <w:rFonts w:eastAsia="宋体" w:hint="eastAsia"/>
          <w:sz w:val="32"/>
          <w:szCs w:val="32"/>
        </w:rPr>
        <w:t>：读一本教育专著、写一本读书笔记、上一节研究课、写一份精美教学设计、写一篇教学案例或反思、写一篇教育教学论文。（</w:t>
      </w:r>
      <w:r>
        <w:rPr>
          <w:rFonts w:eastAsia="宋体" w:hint="eastAsia"/>
          <w:sz w:val="32"/>
          <w:szCs w:val="32"/>
        </w:rPr>
        <w:t>2</w:t>
      </w:r>
      <w:r>
        <w:rPr>
          <w:rFonts w:eastAsia="宋体" w:hint="eastAsia"/>
          <w:sz w:val="32"/>
          <w:szCs w:val="32"/>
        </w:rPr>
        <w:t>）走出去</w:t>
      </w:r>
      <w:r>
        <w:rPr>
          <w:rFonts w:eastAsia="宋体" w:hint="eastAsia"/>
          <w:sz w:val="32"/>
          <w:szCs w:val="32"/>
        </w:rPr>
        <w:t>+</w:t>
      </w:r>
      <w:r>
        <w:rPr>
          <w:rFonts w:eastAsia="宋体" w:hint="eastAsia"/>
          <w:sz w:val="32"/>
          <w:szCs w:val="32"/>
        </w:rPr>
        <w:t>请进来</w:t>
      </w:r>
      <w:r>
        <w:rPr>
          <w:rFonts w:eastAsia="宋体" w:hint="eastAsia"/>
          <w:sz w:val="32"/>
          <w:szCs w:val="32"/>
        </w:rPr>
        <w:t>+</w:t>
      </w:r>
      <w:r>
        <w:rPr>
          <w:rFonts w:eastAsia="宋体" w:hint="eastAsia"/>
          <w:sz w:val="32"/>
          <w:szCs w:val="32"/>
        </w:rPr>
        <w:t>校本</w:t>
      </w:r>
      <w:proofErr w:type="gramStart"/>
      <w:r>
        <w:rPr>
          <w:rFonts w:eastAsia="宋体" w:hint="eastAsia"/>
          <w:sz w:val="32"/>
          <w:szCs w:val="32"/>
        </w:rPr>
        <w:t>研</w:t>
      </w:r>
      <w:proofErr w:type="gramEnd"/>
      <w:r>
        <w:rPr>
          <w:rFonts w:eastAsia="宋体" w:hint="eastAsia"/>
          <w:sz w:val="32"/>
          <w:szCs w:val="32"/>
        </w:rPr>
        <w:t>培相结合，创新师培模式。加大师</w:t>
      </w:r>
      <w:proofErr w:type="gramStart"/>
      <w:r>
        <w:rPr>
          <w:rFonts w:eastAsia="宋体" w:hint="eastAsia"/>
          <w:sz w:val="32"/>
          <w:szCs w:val="32"/>
        </w:rPr>
        <w:t>培</w:t>
      </w:r>
      <w:proofErr w:type="gramEnd"/>
      <w:r>
        <w:rPr>
          <w:rFonts w:eastAsia="宋体" w:hint="eastAsia"/>
          <w:sz w:val="32"/>
          <w:szCs w:val="32"/>
        </w:rPr>
        <w:t>经费投入，积极参加上级组织的业务培训，让教师走出去，增长见识、拓宽视野。落实“</w:t>
      </w:r>
      <w:proofErr w:type="gramStart"/>
      <w:r>
        <w:rPr>
          <w:rFonts w:eastAsia="宋体" w:hint="eastAsia"/>
          <w:sz w:val="32"/>
          <w:szCs w:val="32"/>
        </w:rPr>
        <w:t>一</w:t>
      </w:r>
      <w:proofErr w:type="gramEnd"/>
      <w:r>
        <w:rPr>
          <w:rFonts w:eastAsia="宋体" w:hint="eastAsia"/>
          <w:sz w:val="32"/>
          <w:szCs w:val="32"/>
        </w:rPr>
        <w:t>培</w:t>
      </w:r>
      <w:proofErr w:type="gramStart"/>
      <w:r>
        <w:rPr>
          <w:rFonts w:eastAsia="宋体" w:hint="eastAsia"/>
          <w:sz w:val="32"/>
          <w:szCs w:val="32"/>
        </w:rPr>
        <w:t>一</w:t>
      </w:r>
      <w:proofErr w:type="gramEnd"/>
      <w:r>
        <w:rPr>
          <w:rFonts w:eastAsia="宋体" w:hint="eastAsia"/>
          <w:sz w:val="32"/>
          <w:szCs w:val="32"/>
        </w:rPr>
        <w:t>展示</w:t>
      </w:r>
      <w:proofErr w:type="gramStart"/>
      <w:r>
        <w:rPr>
          <w:rFonts w:eastAsia="宋体" w:hint="eastAsia"/>
          <w:sz w:val="32"/>
          <w:szCs w:val="32"/>
        </w:rPr>
        <w:t>一</w:t>
      </w:r>
      <w:proofErr w:type="gramEnd"/>
      <w:r>
        <w:rPr>
          <w:rFonts w:eastAsia="宋体" w:hint="eastAsia"/>
          <w:sz w:val="32"/>
          <w:szCs w:val="32"/>
        </w:rPr>
        <w:t>汇报”，增强学习效果的辐射作用。聘请专家讲座，同时强化校本</w:t>
      </w:r>
      <w:proofErr w:type="gramStart"/>
      <w:r>
        <w:rPr>
          <w:rFonts w:eastAsia="宋体" w:hint="eastAsia"/>
          <w:sz w:val="32"/>
          <w:szCs w:val="32"/>
        </w:rPr>
        <w:t>研</w:t>
      </w:r>
      <w:proofErr w:type="gramEnd"/>
      <w:r>
        <w:rPr>
          <w:rFonts w:eastAsia="宋体" w:hint="eastAsia"/>
          <w:sz w:val="32"/>
          <w:szCs w:val="32"/>
        </w:rPr>
        <w:t>培，突出实效性。（</w:t>
      </w:r>
      <w:r>
        <w:rPr>
          <w:rFonts w:eastAsia="宋体" w:hint="eastAsia"/>
          <w:sz w:val="32"/>
          <w:szCs w:val="32"/>
        </w:rPr>
        <w:t>3</w:t>
      </w:r>
      <w:r>
        <w:rPr>
          <w:rFonts w:eastAsia="宋体" w:hint="eastAsia"/>
          <w:sz w:val="32"/>
          <w:szCs w:val="32"/>
        </w:rPr>
        <w:t>）专业技能竞赛。每期开展一次学科备课大赛、课件制作大赛，演讲比赛，提升教师专业技能，为广大年轻教师</w:t>
      </w:r>
      <w:r>
        <w:rPr>
          <w:rFonts w:eastAsia="宋体" w:hint="eastAsia"/>
          <w:sz w:val="32"/>
          <w:szCs w:val="32"/>
        </w:rPr>
        <w:t>搭建成长与发展的平台。（</w:t>
      </w:r>
      <w:r>
        <w:rPr>
          <w:rFonts w:eastAsia="宋体" w:hint="eastAsia"/>
          <w:sz w:val="32"/>
          <w:szCs w:val="32"/>
        </w:rPr>
        <w:t>4</w:t>
      </w:r>
      <w:r>
        <w:rPr>
          <w:rFonts w:eastAsia="宋体" w:hint="eastAsia"/>
          <w:sz w:val="32"/>
          <w:szCs w:val="32"/>
        </w:rPr>
        <w:t>）优质课竞赛。每期开展一次学科说课大赛和优质课竞赛，为教师的持续发展铺好路。</w:t>
      </w:r>
    </w:p>
    <w:p w14:paraId="2F4D4FE8" w14:textId="77777777" w:rsidR="006D0927" w:rsidRDefault="000C1E03">
      <w:pPr>
        <w:numPr>
          <w:ilvl w:val="0"/>
          <w:numId w:val="5"/>
        </w:numPr>
        <w:ind w:firstLineChars="200" w:firstLine="640"/>
        <w:rPr>
          <w:rFonts w:ascii="宋体" w:eastAsia="宋体" w:hAnsi="宋体" w:cs="宋体"/>
          <w:b/>
          <w:bCs/>
          <w:sz w:val="32"/>
          <w:szCs w:val="32"/>
          <w:shd w:val="clear" w:color="auto" w:fill="FFFFFF"/>
        </w:rPr>
      </w:pPr>
      <w:r>
        <w:rPr>
          <w:rFonts w:eastAsia="宋体" w:hint="eastAsia"/>
          <w:sz w:val="32"/>
          <w:szCs w:val="32"/>
        </w:rPr>
        <w:t>优化教师激励机制。尊重教育教学规律，尊重教师的主体地位，充分体现教师教书育人工作的专业性、实践性、</w:t>
      </w:r>
      <w:r>
        <w:rPr>
          <w:rFonts w:eastAsia="宋体" w:hint="eastAsia"/>
          <w:sz w:val="32"/>
          <w:szCs w:val="32"/>
        </w:rPr>
        <w:lastRenderedPageBreak/>
        <w:t>长期性的特点；以德为先，注重实绩的原则。完善绩效考核内容，把师德放在首位，注重教师履行岗位职责的实际表现；激励先进，促进发展的原则。坚持多劳多得、优绩优酬，鼓励教师全身心投入教书育人工作，引导教师不断提高自身素质和教育教学能力；客观公正，简便易行的原则。坚持实事求是、民主公开，科学合理、程序规范，讲求实效。进</w:t>
      </w:r>
      <w:r>
        <w:rPr>
          <w:rFonts w:eastAsia="宋体" w:hint="eastAsia"/>
          <w:sz w:val="32"/>
          <w:szCs w:val="32"/>
        </w:rPr>
        <w:t>一步优化绩效考核和目标考核制度，优化职称评聘和年度考核机制保障机制。</w:t>
      </w:r>
    </w:p>
    <w:p w14:paraId="43FF33AC" w14:textId="77777777" w:rsidR="006D0927" w:rsidRDefault="000C1E03">
      <w:pPr>
        <w:ind w:leftChars="200" w:left="420"/>
        <w:rPr>
          <w:rFonts w:ascii="宋体" w:eastAsia="宋体" w:hAnsi="宋体" w:cs="宋体"/>
          <w:sz w:val="32"/>
          <w:szCs w:val="32"/>
          <w:shd w:val="clear" w:color="auto" w:fill="FFFFFF"/>
        </w:rPr>
      </w:pPr>
      <w:r>
        <w:rPr>
          <w:rFonts w:eastAsia="宋体" w:hint="eastAsia"/>
          <w:sz w:val="32"/>
          <w:szCs w:val="32"/>
        </w:rPr>
        <w:t>（六）</w:t>
      </w:r>
      <w:r>
        <w:rPr>
          <w:rFonts w:ascii="宋体" w:eastAsia="宋体" w:hAnsi="宋体" w:cs="宋体" w:hint="eastAsia"/>
          <w:sz w:val="32"/>
          <w:szCs w:val="32"/>
          <w:shd w:val="clear" w:color="auto" w:fill="FFFFFF"/>
        </w:rPr>
        <w:t>后勤服务</w:t>
      </w:r>
    </w:p>
    <w:p w14:paraId="306E36C3" w14:textId="77777777" w:rsidR="006D0927" w:rsidRDefault="000C1E03">
      <w:pPr>
        <w:rPr>
          <w:rFonts w:eastAsia="宋体"/>
          <w:sz w:val="32"/>
          <w:szCs w:val="32"/>
        </w:rPr>
      </w:pPr>
      <w:r>
        <w:rPr>
          <w:rFonts w:ascii="宋体" w:eastAsia="宋体" w:hAnsi="宋体" w:cs="宋体" w:hint="eastAsia"/>
          <w:sz w:val="32"/>
          <w:szCs w:val="32"/>
          <w:shd w:val="clear" w:color="auto" w:fill="FFFFFF"/>
        </w:rPr>
        <w:t xml:space="preserve">    </w:t>
      </w:r>
      <w:r>
        <w:rPr>
          <w:rFonts w:ascii="宋体" w:eastAsia="宋体" w:hAnsi="宋体" w:cs="宋体" w:hint="eastAsia"/>
          <w:sz w:val="32"/>
          <w:szCs w:val="32"/>
          <w:shd w:val="clear" w:color="auto" w:fill="FFFFFF"/>
        </w:rPr>
        <w:t>依法治校，服务于人。从学校人、财、物、事等</w:t>
      </w:r>
      <w:proofErr w:type="gramStart"/>
      <w:r>
        <w:rPr>
          <w:rFonts w:ascii="宋体" w:eastAsia="宋体" w:hAnsi="宋体" w:cs="宋体" w:hint="eastAsia"/>
          <w:sz w:val="32"/>
          <w:szCs w:val="32"/>
          <w:shd w:val="clear" w:color="auto" w:fill="FFFFFF"/>
        </w:rPr>
        <w:t>方面建</w:t>
      </w:r>
      <w:proofErr w:type="gramEnd"/>
      <w:r>
        <w:rPr>
          <w:rFonts w:ascii="宋体" w:eastAsia="宋体" w:hAnsi="宋体" w:cs="宋体" w:hint="eastAsia"/>
          <w:sz w:val="32"/>
          <w:szCs w:val="32"/>
          <w:shd w:val="clear" w:color="auto" w:fill="FFFFFF"/>
        </w:rPr>
        <w:t>章立制，时刻将服务意识放在首位，为学校其他各项管理工作提供坚实的物质保障，并保障学校其它部门工作正常有序的开展，更好地为教育教学提供优质服务，让每一分钱发光发热。</w:t>
      </w:r>
    </w:p>
    <w:p w14:paraId="0F379230" w14:textId="77777777" w:rsidR="006D0927" w:rsidRDefault="000C1E03">
      <w:pPr>
        <w:ind w:leftChars="200" w:left="420"/>
        <w:rPr>
          <w:rFonts w:eastAsia="宋体"/>
          <w:sz w:val="32"/>
          <w:szCs w:val="32"/>
        </w:rPr>
      </w:pPr>
      <w:r>
        <w:rPr>
          <w:rFonts w:eastAsia="宋体" w:hint="eastAsia"/>
          <w:sz w:val="32"/>
          <w:szCs w:val="32"/>
        </w:rPr>
        <w:t>（七）五项管理与双减工作</w:t>
      </w:r>
    </w:p>
    <w:p w14:paraId="61EFE984" w14:textId="77777777" w:rsidR="006D0927" w:rsidRDefault="000C1E03">
      <w:pPr>
        <w:ind w:firstLineChars="200" w:firstLine="640"/>
        <w:rPr>
          <w:rFonts w:eastAsia="宋体"/>
          <w:sz w:val="32"/>
          <w:szCs w:val="32"/>
        </w:rPr>
      </w:pPr>
      <w:r>
        <w:rPr>
          <w:rFonts w:eastAsia="宋体" w:hint="eastAsia"/>
          <w:sz w:val="32"/>
          <w:szCs w:val="32"/>
        </w:rPr>
        <w:t>认真</w:t>
      </w:r>
      <w:r>
        <w:rPr>
          <w:rFonts w:ascii="宋体" w:eastAsia="宋体" w:hAnsi="宋体" w:cs="宋体" w:hint="eastAsia"/>
          <w:sz w:val="32"/>
          <w:szCs w:val="32"/>
          <w:shd w:val="clear" w:color="auto" w:fill="FFFFFF"/>
        </w:rPr>
        <w:t>贯彻落实</w:t>
      </w:r>
      <w:r>
        <w:rPr>
          <w:rFonts w:ascii="宋体" w:eastAsia="宋体" w:hAnsi="宋体" w:cs="宋体" w:hint="eastAsia"/>
          <w:sz w:val="32"/>
          <w:szCs w:val="32"/>
          <w:shd w:val="clear" w:color="auto" w:fill="FFFFFF"/>
        </w:rPr>
        <w:t>中共中央办公厅、国务院办公厅《关于进一步减轻义务教育阶段学生作业负担和校外培训负担的意见》，</w:t>
      </w:r>
      <w:r>
        <w:rPr>
          <w:rFonts w:eastAsia="宋体" w:hint="eastAsia"/>
          <w:sz w:val="32"/>
          <w:szCs w:val="32"/>
        </w:rPr>
        <w:t>持续推进“五项管理”与“双减”工作。</w:t>
      </w:r>
    </w:p>
    <w:p w14:paraId="4BDE61FE" w14:textId="77777777" w:rsidR="006D0927" w:rsidRDefault="000C1E03">
      <w:pPr>
        <w:ind w:firstLineChars="200" w:firstLine="640"/>
        <w:rPr>
          <w:rFonts w:ascii="宋体" w:eastAsia="宋体" w:hAnsi="宋体" w:cs="宋体"/>
          <w:sz w:val="32"/>
          <w:szCs w:val="32"/>
          <w:shd w:val="clear" w:color="auto" w:fill="FFFFFF"/>
        </w:rPr>
      </w:pPr>
      <w:r>
        <w:rPr>
          <w:rFonts w:ascii="宋体" w:eastAsia="宋体" w:hAnsi="宋体" w:cs="宋体" w:hint="eastAsia"/>
          <w:sz w:val="32"/>
          <w:szCs w:val="32"/>
          <w:shd w:val="clear" w:color="auto" w:fill="FFFFFF"/>
        </w:rPr>
        <w:t>1.</w:t>
      </w:r>
      <w:r>
        <w:rPr>
          <w:rFonts w:ascii="宋体" w:eastAsia="宋体" w:hAnsi="宋体" w:cs="宋体" w:hint="eastAsia"/>
          <w:sz w:val="32"/>
          <w:szCs w:val="32"/>
          <w:shd w:val="clear" w:color="auto" w:fill="FFFFFF"/>
        </w:rPr>
        <w:t>扎实推进“五项管理”。健全作业管理机制，分类明确作业总量，提高作业设计质量。将作业设计纳入教研体系，系统设计符合年龄特点</w:t>
      </w:r>
      <w:r>
        <w:rPr>
          <w:rFonts w:ascii="宋体" w:eastAsia="宋体" w:hAnsi="宋体" w:cs="宋体" w:hint="eastAsia"/>
          <w:sz w:val="32"/>
          <w:szCs w:val="32"/>
          <w:shd w:val="clear" w:color="auto" w:fill="FFFFFF"/>
        </w:rPr>
        <w:t>和学习规律、体现素质教育导向的基础性作业。鼓励布置分层、弹性和个性化作业，坚决克服机</w:t>
      </w:r>
      <w:r>
        <w:rPr>
          <w:rFonts w:ascii="宋体" w:eastAsia="宋体" w:hAnsi="宋体" w:cs="宋体" w:hint="eastAsia"/>
          <w:sz w:val="32"/>
          <w:szCs w:val="32"/>
          <w:shd w:val="clear" w:color="auto" w:fill="FFFFFF"/>
        </w:rPr>
        <w:lastRenderedPageBreak/>
        <w:t>械、无效作业，杜绝重复性、惩罚性作业，加强作业完成指导。科学利用课余时间，合理引导学生放学回家后完成剩余书面作业，进行必要的课业学习，从事力所能及的家务劳动，开展适宜的体育锻炼，开展阅读和文艺活动。如果个别学生经努力仍完不成书面作业的，由班主任统计情况，跟踪了解，定期家访，指导解决学生的实际困难，确保每一位学生的充足睡眠。家校共育，强</w:t>
      </w:r>
      <w:proofErr w:type="gramStart"/>
      <w:r>
        <w:rPr>
          <w:rFonts w:ascii="宋体" w:eastAsia="宋体" w:hAnsi="宋体" w:cs="宋体" w:hint="eastAsia"/>
          <w:sz w:val="32"/>
          <w:szCs w:val="32"/>
          <w:shd w:val="clear" w:color="auto" w:fill="FFFFFF"/>
        </w:rPr>
        <w:t>强</w:t>
      </w:r>
      <w:proofErr w:type="gramEnd"/>
      <w:r>
        <w:rPr>
          <w:rFonts w:ascii="宋体" w:eastAsia="宋体" w:hAnsi="宋体" w:cs="宋体" w:hint="eastAsia"/>
          <w:sz w:val="32"/>
          <w:szCs w:val="32"/>
          <w:shd w:val="clear" w:color="auto" w:fill="FFFFFF"/>
        </w:rPr>
        <w:t>联手管</w:t>
      </w:r>
      <w:proofErr w:type="gramStart"/>
      <w:r>
        <w:rPr>
          <w:rFonts w:ascii="宋体" w:eastAsia="宋体" w:hAnsi="宋体" w:cs="宋体" w:hint="eastAsia"/>
          <w:sz w:val="32"/>
          <w:szCs w:val="32"/>
          <w:shd w:val="clear" w:color="auto" w:fill="FFFFFF"/>
        </w:rPr>
        <w:t>控好手机</w:t>
      </w:r>
      <w:proofErr w:type="gramEnd"/>
      <w:r>
        <w:rPr>
          <w:rFonts w:ascii="宋体" w:eastAsia="宋体" w:hAnsi="宋体" w:cs="宋体" w:hint="eastAsia"/>
          <w:sz w:val="32"/>
          <w:szCs w:val="32"/>
          <w:shd w:val="clear" w:color="auto" w:fill="FFFFFF"/>
        </w:rPr>
        <w:t>，控制孩子的使用时长，保护视力健康，防止网络沉迷，并定期向班主任反馈情况，定</w:t>
      </w:r>
      <w:r>
        <w:rPr>
          <w:rFonts w:ascii="宋体" w:eastAsia="宋体" w:hAnsi="宋体" w:cs="宋体" w:hint="eastAsia"/>
          <w:sz w:val="32"/>
          <w:szCs w:val="32"/>
          <w:shd w:val="clear" w:color="auto" w:fill="FFFFFF"/>
        </w:rPr>
        <w:t>期跟踪落实。</w:t>
      </w:r>
    </w:p>
    <w:p w14:paraId="2D621C79" w14:textId="77777777" w:rsidR="006D0927" w:rsidRDefault="000C1E03">
      <w:pPr>
        <w:ind w:firstLineChars="200" w:firstLine="640"/>
        <w:rPr>
          <w:rFonts w:ascii="宋体" w:eastAsia="宋体" w:hAnsi="宋体" w:cs="宋体"/>
          <w:sz w:val="32"/>
          <w:szCs w:val="32"/>
          <w:shd w:val="clear" w:color="auto" w:fill="FFFFFF"/>
        </w:rPr>
      </w:pPr>
      <w:r>
        <w:rPr>
          <w:rFonts w:ascii="宋体" w:eastAsia="宋体" w:hAnsi="宋体" w:cs="宋体" w:hint="eastAsia"/>
          <w:sz w:val="32"/>
          <w:szCs w:val="32"/>
          <w:shd w:val="clear" w:color="auto" w:fill="FFFFFF"/>
        </w:rPr>
        <w:t>2.</w:t>
      </w:r>
      <w:r>
        <w:rPr>
          <w:rFonts w:ascii="宋体" w:eastAsia="宋体" w:hAnsi="宋体" w:cs="宋体" w:hint="eastAsia"/>
          <w:sz w:val="32"/>
          <w:szCs w:val="32"/>
          <w:shd w:val="clear" w:color="auto" w:fill="FFFFFF"/>
        </w:rPr>
        <w:t>持续优化课后服务工作。保证课后服务时间，实施“</w:t>
      </w:r>
      <w:r>
        <w:rPr>
          <w:rFonts w:ascii="宋体" w:eastAsia="宋体" w:hAnsi="宋体" w:cs="宋体" w:hint="eastAsia"/>
          <w:sz w:val="32"/>
          <w:szCs w:val="32"/>
          <w:shd w:val="clear" w:color="auto" w:fill="FFFFFF"/>
        </w:rPr>
        <w:t>5+2</w:t>
      </w:r>
      <w:r>
        <w:rPr>
          <w:rFonts w:ascii="宋体" w:eastAsia="宋体" w:hAnsi="宋体" w:cs="宋体" w:hint="eastAsia"/>
          <w:sz w:val="32"/>
          <w:szCs w:val="32"/>
          <w:shd w:val="clear" w:color="auto" w:fill="FFFFFF"/>
        </w:rPr>
        <w:t>”“</w:t>
      </w:r>
      <w:r>
        <w:rPr>
          <w:rFonts w:ascii="宋体" w:eastAsia="宋体" w:hAnsi="宋体" w:cs="宋体" w:hint="eastAsia"/>
          <w:sz w:val="32"/>
          <w:szCs w:val="32"/>
          <w:shd w:val="clear" w:color="auto" w:fill="FFFFFF"/>
        </w:rPr>
        <w:t>1+1</w:t>
      </w:r>
      <w:r>
        <w:rPr>
          <w:rFonts w:ascii="宋体" w:eastAsia="宋体" w:hAnsi="宋体" w:cs="宋体" w:hint="eastAsia"/>
          <w:sz w:val="32"/>
          <w:szCs w:val="32"/>
          <w:shd w:val="clear" w:color="auto" w:fill="FFFFFF"/>
        </w:rPr>
        <w:t>”“</w:t>
      </w:r>
      <w:r>
        <w:rPr>
          <w:rFonts w:ascii="宋体" w:eastAsia="宋体" w:hAnsi="宋体" w:cs="宋体" w:hint="eastAsia"/>
          <w:sz w:val="32"/>
          <w:szCs w:val="32"/>
          <w:shd w:val="clear" w:color="auto" w:fill="FFFFFF"/>
        </w:rPr>
        <w:t>1+N</w:t>
      </w:r>
      <w:r>
        <w:rPr>
          <w:rFonts w:ascii="宋体" w:eastAsia="宋体" w:hAnsi="宋体" w:cs="宋体" w:hint="eastAsia"/>
          <w:sz w:val="32"/>
          <w:szCs w:val="32"/>
          <w:shd w:val="clear" w:color="auto" w:fill="FFFFFF"/>
        </w:rPr>
        <w:t>”模式。“</w:t>
      </w:r>
      <w:r>
        <w:rPr>
          <w:rFonts w:ascii="宋体" w:eastAsia="宋体" w:hAnsi="宋体" w:cs="宋体" w:hint="eastAsia"/>
          <w:sz w:val="32"/>
          <w:szCs w:val="32"/>
          <w:shd w:val="clear" w:color="auto" w:fill="FFFFFF"/>
        </w:rPr>
        <w:t>5+2</w:t>
      </w:r>
      <w:r>
        <w:rPr>
          <w:rFonts w:ascii="宋体" w:eastAsia="宋体" w:hAnsi="宋体" w:cs="宋体" w:hint="eastAsia"/>
          <w:sz w:val="32"/>
          <w:szCs w:val="32"/>
          <w:shd w:val="clear" w:color="auto" w:fill="FFFFFF"/>
        </w:rPr>
        <w:t>”即每周五天，每天两节；“</w:t>
      </w:r>
      <w:r>
        <w:rPr>
          <w:rFonts w:ascii="宋体" w:eastAsia="宋体" w:hAnsi="宋体" w:cs="宋体" w:hint="eastAsia"/>
          <w:sz w:val="32"/>
          <w:szCs w:val="32"/>
          <w:shd w:val="clear" w:color="auto" w:fill="FFFFFF"/>
        </w:rPr>
        <w:t>1+1</w:t>
      </w:r>
      <w:r>
        <w:rPr>
          <w:rFonts w:ascii="宋体" w:eastAsia="宋体" w:hAnsi="宋体" w:cs="宋体" w:hint="eastAsia"/>
          <w:sz w:val="32"/>
          <w:szCs w:val="32"/>
          <w:shd w:val="clear" w:color="auto" w:fill="FFFFFF"/>
        </w:rPr>
        <w:t>”每天一节作业整理，一节兴趣特长；“</w:t>
      </w:r>
      <w:r>
        <w:rPr>
          <w:rFonts w:ascii="宋体" w:eastAsia="宋体" w:hAnsi="宋体" w:cs="宋体" w:hint="eastAsia"/>
          <w:sz w:val="32"/>
          <w:szCs w:val="32"/>
          <w:shd w:val="clear" w:color="auto" w:fill="FFFFFF"/>
        </w:rPr>
        <w:t>1+N</w:t>
      </w:r>
      <w:r>
        <w:rPr>
          <w:rFonts w:ascii="宋体" w:eastAsia="宋体" w:hAnsi="宋体" w:cs="宋体" w:hint="eastAsia"/>
          <w:sz w:val="32"/>
          <w:szCs w:val="32"/>
          <w:shd w:val="clear" w:color="auto" w:fill="FFFFFF"/>
        </w:rPr>
        <w:t>”一节兴趣特长，多个可选项目（书法、绘画、舞蹈、合唱、器乐、主持与演讲、国学与经典诵读、数棋、编程、篮球、田径、乒乓、足球等等），让每一位学生都有自己感兴趣的可选项目。提高课后服务质量，将作业整理课程纳入校本主题研修内容之一。</w:t>
      </w:r>
      <w:r>
        <w:rPr>
          <w:rFonts w:eastAsia="宋体" w:hint="eastAsia"/>
          <w:sz w:val="32"/>
          <w:szCs w:val="32"/>
        </w:rPr>
        <w:t>强化作业优化设计校本研修，寻求高效途径与策略。</w:t>
      </w:r>
      <w:r>
        <w:rPr>
          <w:rFonts w:ascii="宋体" w:eastAsia="宋体" w:hAnsi="宋体" w:cs="宋体" w:hint="eastAsia"/>
          <w:sz w:val="32"/>
          <w:szCs w:val="32"/>
          <w:shd w:val="clear" w:color="auto" w:fill="FFFFFF"/>
        </w:rPr>
        <w:t>拓展课后服务渠道，充分利用社会资源。面向全体学生，全面实施素</w:t>
      </w:r>
      <w:r>
        <w:rPr>
          <w:rFonts w:ascii="宋体" w:eastAsia="宋体" w:hAnsi="宋体" w:cs="宋体" w:hint="eastAsia"/>
          <w:sz w:val="32"/>
          <w:szCs w:val="32"/>
          <w:shd w:val="clear" w:color="auto" w:fill="FFFFFF"/>
        </w:rPr>
        <w:t>质教育，促进学生均衡发展。</w:t>
      </w:r>
    </w:p>
    <w:p w14:paraId="27EB2793" w14:textId="2B22565B" w:rsidR="006D0927" w:rsidRDefault="000C1E03">
      <w:pPr>
        <w:jc w:val="right"/>
        <w:rPr>
          <w:rFonts w:eastAsia="宋体"/>
          <w:sz w:val="32"/>
          <w:szCs w:val="32"/>
        </w:rPr>
      </w:pPr>
      <w:r>
        <w:rPr>
          <w:rFonts w:eastAsia="宋体" w:hint="eastAsia"/>
          <w:sz w:val="32"/>
          <w:szCs w:val="32"/>
        </w:rPr>
        <w:t>泸县云锦镇青狮学校</w:t>
      </w:r>
    </w:p>
    <w:p w14:paraId="2C392A60" w14:textId="5F579C53" w:rsidR="006D0927" w:rsidRDefault="000C1E03" w:rsidP="00FB5384">
      <w:pPr>
        <w:jc w:val="right"/>
        <w:rPr>
          <w:rFonts w:eastAsia="宋体" w:hint="eastAsia"/>
          <w:sz w:val="32"/>
          <w:szCs w:val="32"/>
        </w:rPr>
      </w:pPr>
      <w:r>
        <w:rPr>
          <w:rFonts w:eastAsia="宋体" w:hint="eastAsia"/>
          <w:sz w:val="32"/>
          <w:szCs w:val="32"/>
        </w:rPr>
        <w:t>202</w:t>
      </w:r>
      <w:r>
        <w:rPr>
          <w:rFonts w:eastAsia="宋体" w:hint="eastAsia"/>
          <w:sz w:val="32"/>
          <w:szCs w:val="32"/>
        </w:rPr>
        <w:t>2</w:t>
      </w:r>
      <w:r>
        <w:rPr>
          <w:rFonts w:eastAsia="宋体" w:hint="eastAsia"/>
          <w:sz w:val="32"/>
          <w:szCs w:val="32"/>
        </w:rPr>
        <w:t>年</w:t>
      </w:r>
      <w:r>
        <w:rPr>
          <w:rFonts w:eastAsia="宋体" w:hint="eastAsia"/>
          <w:sz w:val="32"/>
          <w:szCs w:val="32"/>
        </w:rPr>
        <w:t>2</w:t>
      </w:r>
      <w:r>
        <w:rPr>
          <w:rFonts w:eastAsia="宋体" w:hint="eastAsia"/>
          <w:sz w:val="32"/>
          <w:szCs w:val="32"/>
        </w:rPr>
        <w:t>月</w:t>
      </w:r>
      <w:r>
        <w:rPr>
          <w:rFonts w:eastAsia="宋体"/>
          <w:sz w:val="32"/>
          <w:szCs w:val="32"/>
        </w:rPr>
        <w:t>12</w:t>
      </w:r>
      <w:r>
        <w:rPr>
          <w:rFonts w:eastAsia="宋体" w:hint="eastAsia"/>
          <w:sz w:val="32"/>
          <w:szCs w:val="32"/>
        </w:rPr>
        <w:t>日</w:t>
      </w:r>
    </w:p>
    <w:p w14:paraId="281B71FA" w14:textId="77777777" w:rsidR="006D0927" w:rsidRDefault="006D0927"/>
    <w:p w14:paraId="3FF05A23" w14:textId="77777777" w:rsidR="006D0927" w:rsidRDefault="006D0927"/>
    <w:sectPr w:rsidR="006D0927">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00D99" w14:textId="77777777" w:rsidR="000C1E03" w:rsidRDefault="000C1E03">
      <w:r>
        <w:separator/>
      </w:r>
    </w:p>
  </w:endnote>
  <w:endnote w:type="continuationSeparator" w:id="0">
    <w:p w14:paraId="3E7B3A72" w14:textId="77777777" w:rsidR="000C1E03" w:rsidRDefault="000C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7C8FF" w14:textId="77777777" w:rsidR="006D0927" w:rsidRDefault="000C1E03">
    <w:pPr>
      <w:pStyle w:val="a3"/>
    </w:pPr>
    <w:r>
      <w:rPr>
        <w:noProof/>
      </w:rPr>
      <mc:AlternateContent>
        <mc:Choice Requires="wps">
          <w:drawing>
            <wp:anchor distT="0" distB="0" distL="114300" distR="114300" simplePos="0" relativeHeight="251660288" behindDoc="0" locked="0" layoutInCell="1" allowOverlap="1" wp14:anchorId="72ED9707" wp14:editId="1FC7E0B4">
              <wp:simplePos x="0" y="0"/>
              <wp:positionH relativeFrom="column">
                <wp:posOffset>3005455</wp:posOffset>
              </wp:positionH>
              <wp:positionV relativeFrom="paragraph">
                <wp:posOffset>6350</wp:posOffset>
              </wp:positionV>
              <wp:extent cx="2560955" cy="219075"/>
              <wp:effectExtent l="0" t="0" r="0" b="0"/>
              <wp:wrapNone/>
              <wp:docPr id="7" name="减号 7"/>
              <wp:cNvGraphicFramePr/>
              <a:graphic xmlns:a="http://schemas.openxmlformats.org/drawingml/2006/main">
                <a:graphicData uri="http://schemas.microsoft.com/office/word/2010/wordprocessingShape">
                  <wps:wsp>
                    <wps:cNvSpPr/>
                    <wps:spPr>
                      <a:xfrm>
                        <a:off x="0" y="0"/>
                        <a:ext cx="2560955" cy="219075"/>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style="position:absolute;left:0pt;margin-left:236.65pt;margin-top:0.5pt;height:17.25pt;width:201.65pt;z-index:251660288;v-text-anchor:middle;mso-width-relative:page;mso-height-relative:page;" fillcolor="#5B9BD5 [3204]" filled="t" stroked="t" coordsize="2560955,219075" o:gfxdata="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DKj2mfYAAAACAEAAA8AAAAA&#10;AAAAAQAgAAAAIgAAAGRycy9kb3ducmV2LnhtbFBLAQIUABQAAAAIAIdO4kCsce+1hgIAABoFAAAO&#10;AAAAAAAAAAEAIAAAACcBAABkcnMvZTJvRG9jLnhtbFBLBQYAAAAABgAGAFkBAAAfBgAAAAA=&#10;" path="m339454,83774l2221500,83774,2221500,135300,339454,135300xe">
              <v:path o:connectlocs="2221500,109537;1280477,135300;339454,109537;1280477,83774" o:connectangles="0,82,164,247"/>
              <v:fill on="t" focussize="0,0"/>
              <v:stroke weight="1pt" color="#41719C [3204]" miterlimit="8" joinstyle="miter"/>
              <v:imagedata o:title=""/>
              <o:lock v:ext="edit" aspectratio="f"/>
            </v:shape>
          </w:pict>
        </mc:Fallback>
      </mc:AlternateContent>
    </w:r>
    <w:r>
      <w:rPr>
        <w:noProof/>
      </w:rPr>
      <mc:AlternateContent>
        <mc:Choice Requires="wps">
          <w:drawing>
            <wp:anchor distT="0" distB="0" distL="114300" distR="114300" simplePos="0" relativeHeight="251659264" behindDoc="0" locked="0" layoutInCell="1" allowOverlap="1" wp14:anchorId="5204284A" wp14:editId="048A82FE">
              <wp:simplePos x="0" y="0"/>
              <wp:positionH relativeFrom="column">
                <wp:posOffset>-311150</wp:posOffset>
              </wp:positionH>
              <wp:positionV relativeFrom="paragraph">
                <wp:posOffset>25400</wp:posOffset>
              </wp:positionV>
              <wp:extent cx="2448560" cy="152400"/>
              <wp:effectExtent l="0" t="0" r="0" b="0"/>
              <wp:wrapNone/>
              <wp:docPr id="6" name="减号 6"/>
              <wp:cNvGraphicFramePr/>
              <a:graphic xmlns:a="http://schemas.openxmlformats.org/drawingml/2006/main">
                <a:graphicData uri="http://schemas.microsoft.com/office/word/2010/wordprocessingShape">
                  <wps:wsp>
                    <wps:cNvSpPr/>
                    <wps:spPr>
                      <a:xfrm>
                        <a:off x="1356360" y="9909810"/>
                        <a:ext cx="2448560" cy="152400"/>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CFF129" w14:textId="77777777" w:rsidR="006D0927" w:rsidRDefault="006D092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204284A" id="减号 6" o:spid="_x0000_s1026" style="position:absolute;margin-left:-24.5pt;margin-top:2pt;width:192.8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448560,15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" adj="-11796480,,5400" path="m324557,58278r1799446,l2124003,94122r-1799446,l324557,58278xe" fillcolor="#5b9bd5 [3204]" strokecolor="#1f4d78 [1604]" strokeweight="1pt">
              <v:stroke joinstyle="miter"/>
              <v:formulas/>
              <v:path arrowok="t" o:connecttype="custom" o:connectlocs="324557,58278;2124003,58278;2124003,94122;324557,94122;324557,58278" o:connectangles="0,0,0,0,0" textboxrect="0,0,2448560,152400"/>
              <v:textbox>
                <w:txbxContent>
                  <w:p w14:paraId="50CFF129" w14:textId="77777777" w:rsidR="006D0927" w:rsidRDefault="006D0927">
                    <w:pPr>
                      <w:jc w:val="center"/>
                    </w:pPr>
                  </w:p>
                </w:txbxContent>
              </v:textbox>
            </v:shape>
          </w:pict>
        </mc:Fallback>
      </mc:AlternateContent>
    </w:r>
    <w:r>
      <w:rPr>
        <w:rFonts w:hint="eastAsia"/>
      </w:rPr>
      <w:t xml:space="preserve">                                 </w:t>
    </w:r>
    <w:r>
      <w:rPr>
        <w:rFonts w:hint="eastAsia"/>
        <w:sz w:val="24"/>
      </w:rPr>
      <w:t>庄重文雅</w:t>
    </w:r>
    <w:r>
      <w:rPr>
        <w:rFonts w:hint="eastAsia"/>
        <w:sz w:val="24"/>
      </w:rPr>
      <w:t xml:space="preserve">  </w:t>
    </w:r>
    <w:r>
      <w:rPr>
        <w:rFonts w:hint="eastAsia"/>
        <w:sz w:val="24"/>
      </w:rPr>
      <w:t>自立自强</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41307" w14:textId="77777777" w:rsidR="000C1E03" w:rsidRDefault="000C1E03">
      <w:r>
        <w:separator/>
      </w:r>
    </w:p>
  </w:footnote>
  <w:footnote w:type="continuationSeparator" w:id="0">
    <w:p w14:paraId="4EB7F817" w14:textId="77777777" w:rsidR="000C1E03" w:rsidRDefault="000C1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1A21" w14:textId="77777777" w:rsidR="006D0927" w:rsidRDefault="000C1E03">
    <w:pPr>
      <w:pStyle w:val="a4"/>
    </w:pPr>
    <w:r>
      <w:rPr>
        <w:rFonts w:hint="eastAsia"/>
        <w:noProof/>
      </w:rPr>
      <w:drawing>
        <wp:inline distT="0" distB="0" distL="114300" distR="114300" wp14:anchorId="45FB6214" wp14:editId="57EE7AE5">
          <wp:extent cx="5273675" cy="315595"/>
          <wp:effectExtent l="0" t="0" r="3175" b="8255"/>
          <wp:docPr id="4" name="图片 4" descr="图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标1"/>
                  <pic:cNvPicPr>
                    <a:picLocks noChangeAspect="1"/>
                  </pic:cNvPicPr>
                </pic:nvPicPr>
                <pic:blipFill>
                  <a:blip r:embed="rId1"/>
                  <a:stretch>
                    <a:fillRect/>
                  </a:stretch>
                </pic:blipFill>
                <pic:spPr>
                  <a:xfrm>
                    <a:off x="0" y="0"/>
                    <a:ext cx="5273675" cy="3155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0A74CA"/>
    <w:multiLevelType w:val="singleLevel"/>
    <w:tmpl w:val="AB0A74CA"/>
    <w:lvl w:ilvl="0">
      <w:start w:val="1"/>
      <w:numFmt w:val="chineseCounting"/>
      <w:suff w:val="nothing"/>
      <w:lvlText w:val="%1、"/>
      <w:lvlJc w:val="left"/>
      <w:rPr>
        <w:rFonts w:hint="eastAsia"/>
      </w:rPr>
    </w:lvl>
  </w:abstractNum>
  <w:abstractNum w:abstractNumId="1" w15:restartNumberingAfterBreak="0">
    <w:nsid w:val="0B214A1A"/>
    <w:multiLevelType w:val="singleLevel"/>
    <w:tmpl w:val="0B214A1A"/>
    <w:lvl w:ilvl="0">
      <w:start w:val="1"/>
      <w:numFmt w:val="chineseCounting"/>
      <w:suff w:val="nothing"/>
      <w:lvlText w:val="（%1）"/>
      <w:lvlJc w:val="left"/>
      <w:rPr>
        <w:rFonts w:hint="eastAsia"/>
      </w:rPr>
    </w:lvl>
  </w:abstractNum>
  <w:abstractNum w:abstractNumId="2" w15:restartNumberingAfterBreak="0">
    <w:nsid w:val="18F7A818"/>
    <w:multiLevelType w:val="singleLevel"/>
    <w:tmpl w:val="18F7A818"/>
    <w:lvl w:ilvl="0">
      <w:start w:val="1"/>
      <w:numFmt w:val="chineseCounting"/>
      <w:suff w:val="nothing"/>
      <w:lvlText w:val="（%1）"/>
      <w:lvlJc w:val="left"/>
      <w:rPr>
        <w:rFonts w:hint="eastAsia"/>
      </w:rPr>
    </w:lvl>
  </w:abstractNum>
  <w:abstractNum w:abstractNumId="3" w15:restartNumberingAfterBreak="0">
    <w:nsid w:val="317B1BDD"/>
    <w:multiLevelType w:val="singleLevel"/>
    <w:tmpl w:val="317B1BDD"/>
    <w:lvl w:ilvl="0">
      <w:start w:val="1"/>
      <w:numFmt w:val="decimal"/>
      <w:lvlText w:val="%1."/>
      <w:lvlJc w:val="left"/>
      <w:pPr>
        <w:tabs>
          <w:tab w:val="left" w:pos="312"/>
        </w:tabs>
      </w:pPr>
    </w:lvl>
  </w:abstractNum>
  <w:abstractNum w:abstractNumId="4" w15:restartNumberingAfterBreak="0">
    <w:nsid w:val="45E8AAB4"/>
    <w:multiLevelType w:val="singleLevel"/>
    <w:tmpl w:val="45E8AAB4"/>
    <w:lvl w:ilvl="0">
      <w:start w:val="1"/>
      <w:numFmt w:val="chineseCounting"/>
      <w:suff w:val="nothing"/>
      <w:lvlText w:val="（%1）"/>
      <w:lvlJc w:val="left"/>
      <w:rPr>
        <w:rFonts w:hint="eastAsia"/>
      </w:rPr>
    </w:lvl>
  </w:abstractNum>
  <w:num w:numId="1" w16cid:durableId="1331256345">
    <w:abstractNumId w:val="0"/>
  </w:num>
  <w:num w:numId="2" w16cid:durableId="914436663">
    <w:abstractNumId w:val="2"/>
  </w:num>
  <w:num w:numId="3" w16cid:durableId="1223641831">
    <w:abstractNumId w:val="1"/>
  </w:num>
  <w:num w:numId="4" w16cid:durableId="1263685278">
    <w:abstractNumId w:val="4"/>
  </w:num>
  <w:num w:numId="5" w16cid:durableId="582498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456C14"/>
    <w:rsid w:val="000C1E03"/>
    <w:rsid w:val="004A3252"/>
    <w:rsid w:val="004F3ADB"/>
    <w:rsid w:val="006D0927"/>
    <w:rsid w:val="00AE6E1C"/>
    <w:rsid w:val="00BB7B9F"/>
    <w:rsid w:val="00C568E4"/>
    <w:rsid w:val="00D21B48"/>
    <w:rsid w:val="00FB5384"/>
    <w:rsid w:val="02FE6F54"/>
    <w:rsid w:val="07456C14"/>
    <w:rsid w:val="0977651B"/>
    <w:rsid w:val="12B32FBE"/>
    <w:rsid w:val="1B9D04A6"/>
    <w:rsid w:val="2E2D470D"/>
    <w:rsid w:val="56FF545E"/>
    <w:rsid w:val="642C1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D6276"/>
  <w15:docId w15:val="{E3871947-9BF6-438A-856F-6734E356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901</Words>
  <Characters>5139</Characters>
  <Application>Microsoft Office Word</Application>
  <DocSecurity>0</DocSecurity>
  <Lines>42</Lines>
  <Paragraphs>12</Paragraphs>
  <ScaleCrop>false</ScaleCrop>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付 顶权</cp:lastModifiedBy>
  <cp:revision>3</cp:revision>
  <cp:lastPrinted>2022-02-22T06:20:00Z</cp:lastPrinted>
  <dcterms:created xsi:type="dcterms:W3CDTF">2021-08-14T02:01:00Z</dcterms:created>
  <dcterms:modified xsi:type="dcterms:W3CDTF">2022-06-10T01:03:00Z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4E73623AC377495DA00F4D2CE9C79519</vt:lpwstr>
  </property>
</Properties>
</file>