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32"/>
          <w:szCs w:val="32"/>
        </w:rPr>
      </w:pPr>
      <w:r>
        <w:rPr>
          <w:rFonts w:hint="eastAsia" w:ascii="宋体" w:hAnsi="宋体" w:cs="宋体"/>
          <w:b/>
          <w:sz w:val="32"/>
          <w:szCs w:val="32"/>
          <w:lang w:val="en-US" w:eastAsia="zh-CN"/>
        </w:rPr>
        <w:t>7.3</w:t>
      </w:r>
      <w:r>
        <w:rPr>
          <w:rFonts w:hint="eastAsia" w:ascii="宋体" w:hAnsi="宋体" w:cs="宋体"/>
          <w:b/>
          <w:sz w:val="32"/>
          <w:szCs w:val="32"/>
        </w:rPr>
        <w:t>　溶液的酸碱性</w:t>
      </w:r>
    </w:p>
    <w:p>
      <w:pPr>
        <w:keepNext w:val="0"/>
        <w:keepLines w:val="0"/>
        <w:pageBreakBefore w:val="0"/>
        <w:kinsoku/>
        <w:wordWrap/>
        <w:overflowPunct/>
        <w:topLinePunct w:val="0"/>
        <w:autoSpaceDE/>
        <w:autoSpaceDN/>
        <w:bidi w:val="0"/>
        <w:adjustRightInd w:val="0"/>
        <w:snapToGrid w:val="0"/>
        <w:spacing w:line="400" w:lineRule="exact"/>
        <w:jc w:val="left"/>
        <w:textAlignment w:val="auto"/>
        <w:rPr>
          <w:rFonts w:ascii="宋体" w:hAnsi="宋体" w:cs="宋体"/>
          <w:b/>
          <w:color w:val="auto"/>
          <w:sz w:val="24"/>
          <w:szCs w:val="24"/>
        </w:rPr>
      </w:pPr>
      <w:r>
        <w:rPr>
          <w:rFonts w:hint="eastAsia" w:ascii="宋体" w:hAnsi="宋体" w:cs="宋体"/>
          <w:b/>
          <w:color w:val="auto"/>
          <w:sz w:val="24"/>
          <w:szCs w:val="24"/>
        </w:rPr>
        <w:t>设计说明</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cs="宋体"/>
          <w:sz w:val="24"/>
          <w:szCs w:val="24"/>
        </w:rPr>
      </w:pPr>
      <w:r>
        <w:rPr>
          <w:rFonts w:hint="eastAsia" w:ascii="宋体" w:hAnsi="宋体" w:cs="宋体"/>
          <w:sz w:val="24"/>
          <w:szCs w:val="24"/>
        </w:rPr>
        <w:t>本节课内容与社会生活关系比较密切，且内容比较简单易懂，实验操作也简单易行，易于激发学生学习化学的兴趣。本节教学的引入充分利用学生已有的生活经验，从酸性食物和碱性食物引入，激发学生探究溶液酸碱性的欲望。在教学过程中采用“边探究边实验”的教学方法，通过实验学生掌握了pH的测定方法和pH试纸的正确使用方法，也突破了pH与溶液酸碱性强弱的关系的难点。</w:t>
      </w:r>
    </w:p>
    <w:p>
      <w:pPr>
        <w:keepNext w:val="0"/>
        <w:keepLines w:val="0"/>
        <w:pageBreakBefore w:val="0"/>
        <w:kinsoku/>
        <w:wordWrap/>
        <w:overflowPunct/>
        <w:topLinePunct w:val="0"/>
        <w:autoSpaceDE/>
        <w:autoSpaceDN/>
        <w:bidi w:val="0"/>
        <w:adjustRightInd w:val="0"/>
        <w:snapToGrid w:val="0"/>
        <w:spacing w:line="400" w:lineRule="exact"/>
        <w:jc w:val="left"/>
        <w:textAlignment w:val="auto"/>
        <w:rPr>
          <w:rFonts w:ascii="宋体" w:hAnsi="宋体" w:cs="宋体"/>
          <w:b/>
          <w:color w:val="auto"/>
          <w:sz w:val="24"/>
          <w:szCs w:val="24"/>
        </w:rPr>
      </w:pPr>
      <w:r>
        <w:rPr>
          <w:rFonts w:hint="eastAsia" w:ascii="宋体" w:hAnsi="宋体" w:cs="宋体"/>
          <w:b/>
          <w:color w:val="auto"/>
          <w:sz w:val="24"/>
          <w:szCs w:val="24"/>
        </w:rPr>
        <w:t>教学目标</w:t>
      </w:r>
    </w:p>
    <w:p>
      <w:pPr>
        <w:keepNext w:val="0"/>
        <w:keepLines w:val="0"/>
        <w:pageBreakBefore w:val="0"/>
        <w:kinsoku/>
        <w:wordWrap/>
        <w:overflowPunct/>
        <w:topLinePunct w:val="0"/>
        <w:autoSpaceDE/>
        <w:autoSpaceDN/>
        <w:bidi w:val="0"/>
        <w:adjustRightInd w:val="0"/>
        <w:snapToGrid w:val="0"/>
        <w:spacing w:line="400" w:lineRule="exact"/>
        <w:jc w:val="left"/>
        <w:textAlignment w:val="auto"/>
        <w:rPr>
          <w:rFonts w:ascii="宋体" w:hAnsi="宋体" w:cs="宋体"/>
          <w:b/>
          <w:sz w:val="24"/>
          <w:szCs w:val="24"/>
        </w:rPr>
      </w:pPr>
      <w:r>
        <w:rPr>
          <w:rFonts w:hint="eastAsia" w:ascii="宋体" w:hAnsi="宋体" w:cs="宋体"/>
          <w:b/>
          <w:sz w:val="24"/>
          <w:szCs w:val="24"/>
        </w:rPr>
        <w:t>【知识与技能】</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cs="宋体"/>
          <w:kern w:val="0"/>
          <w:sz w:val="24"/>
          <w:szCs w:val="24"/>
        </w:rPr>
      </w:pPr>
      <w:r>
        <w:rPr>
          <w:rFonts w:hint="eastAsia" w:ascii="宋体" w:hAnsi="宋体" w:cs="宋体"/>
          <w:kern w:val="0"/>
          <w:sz w:val="24"/>
          <w:szCs w:val="24"/>
        </w:rPr>
        <w:t>1.了解溶液的酸碱性，会用酸碱指示剂定性地检测溶液的酸碱性。</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cs="宋体"/>
          <w:kern w:val="0"/>
          <w:sz w:val="24"/>
          <w:szCs w:val="24"/>
        </w:rPr>
      </w:pPr>
      <w:r>
        <w:rPr>
          <w:rFonts w:hint="eastAsia" w:ascii="宋体" w:hAnsi="宋体" w:cs="宋体"/>
          <w:kern w:val="0"/>
          <w:sz w:val="24"/>
          <w:szCs w:val="24"/>
        </w:rPr>
        <w:t>2.了解溶液的酸碱度，会用pH试纸测量常见溶液的pH，知道pH与溶液酸碱度强弱的关系。</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cs="宋体"/>
          <w:kern w:val="0"/>
          <w:sz w:val="24"/>
          <w:szCs w:val="24"/>
        </w:rPr>
      </w:pPr>
      <w:r>
        <w:rPr>
          <w:rFonts w:hint="eastAsia" w:ascii="宋体" w:hAnsi="宋体" w:cs="宋体"/>
          <w:kern w:val="0"/>
          <w:sz w:val="24"/>
          <w:szCs w:val="24"/>
        </w:rPr>
        <w:t>3.了解溶液的酸碱性对生命活动的重要意义。</w:t>
      </w:r>
    </w:p>
    <w:p>
      <w:pPr>
        <w:keepNext w:val="0"/>
        <w:keepLines w:val="0"/>
        <w:pageBreakBefore w:val="0"/>
        <w:kinsoku/>
        <w:wordWrap/>
        <w:overflowPunct/>
        <w:topLinePunct w:val="0"/>
        <w:autoSpaceDE/>
        <w:autoSpaceDN/>
        <w:bidi w:val="0"/>
        <w:adjustRightInd w:val="0"/>
        <w:snapToGrid w:val="0"/>
        <w:spacing w:line="400" w:lineRule="exact"/>
        <w:jc w:val="left"/>
        <w:textAlignment w:val="auto"/>
        <w:rPr>
          <w:rFonts w:ascii="宋体" w:hAnsi="宋体" w:cs="宋体"/>
          <w:b/>
          <w:sz w:val="24"/>
          <w:szCs w:val="24"/>
        </w:rPr>
      </w:pPr>
      <w:r>
        <w:rPr>
          <w:rFonts w:hint="eastAsia" w:ascii="宋体" w:hAnsi="宋体" w:cs="宋体"/>
          <w:b/>
          <w:sz w:val="24"/>
          <w:szCs w:val="24"/>
        </w:rPr>
        <w:t>【过程与方法】</w:t>
      </w:r>
    </w:p>
    <w:p>
      <w:pPr>
        <w:keepNext w:val="0"/>
        <w:keepLines w:val="0"/>
        <w:pageBreakBefore w:val="0"/>
        <w:kinsoku/>
        <w:wordWrap/>
        <w:overflowPunct/>
        <w:topLinePunct w:val="0"/>
        <w:autoSpaceDE/>
        <w:autoSpaceDN/>
        <w:bidi w:val="0"/>
        <w:adjustRightInd w:val="0"/>
        <w:snapToGrid w:val="0"/>
        <w:spacing w:line="400" w:lineRule="exact"/>
        <w:jc w:val="left"/>
        <w:textAlignment w:val="auto"/>
        <w:rPr>
          <w:rFonts w:ascii="宋体" w:hAnsi="宋体" w:cs="宋体"/>
          <w:sz w:val="24"/>
          <w:szCs w:val="24"/>
        </w:rPr>
      </w:pPr>
      <w:r>
        <w:rPr>
          <w:rFonts w:hint="eastAsia" w:ascii="宋体" w:hAnsi="宋体" w:cs="宋体"/>
          <w:sz w:val="24"/>
          <w:szCs w:val="24"/>
        </w:rPr>
        <w:t>1.通过探究指示剂遇酸性、碱性溶液显示不同的颜色变化，了解显色反应是观察物质性质的方法之一。</w:t>
      </w:r>
    </w:p>
    <w:p>
      <w:pPr>
        <w:keepNext w:val="0"/>
        <w:keepLines w:val="0"/>
        <w:pageBreakBefore w:val="0"/>
        <w:kinsoku/>
        <w:wordWrap/>
        <w:overflowPunct/>
        <w:topLinePunct w:val="0"/>
        <w:autoSpaceDE/>
        <w:autoSpaceDN/>
        <w:bidi w:val="0"/>
        <w:adjustRightInd w:val="0"/>
        <w:snapToGrid w:val="0"/>
        <w:spacing w:line="400" w:lineRule="exact"/>
        <w:jc w:val="left"/>
        <w:textAlignment w:val="auto"/>
        <w:rPr>
          <w:rFonts w:ascii="宋体" w:hAnsi="宋体" w:cs="宋体"/>
          <w:sz w:val="24"/>
          <w:szCs w:val="24"/>
        </w:rPr>
      </w:pPr>
      <w:r>
        <w:rPr>
          <w:rFonts w:hint="eastAsia" w:ascii="宋体" w:hAnsi="宋体" w:cs="宋体"/>
          <w:sz w:val="24"/>
          <w:szCs w:val="24"/>
        </w:rPr>
        <w:t>2.会用溶液酸碱性的知识解释生活中的一些有关现象。</w:t>
      </w:r>
    </w:p>
    <w:p>
      <w:pPr>
        <w:keepNext w:val="0"/>
        <w:keepLines w:val="0"/>
        <w:pageBreakBefore w:val="0"/>
        <w:kinsoku/>
        <w:wordWrap/>
        <w:overflowPunct/>
        <w:topLinePunct w:val="0"/>
        <w:autoSpaceDE/>
        <w:autoSpaceDN/>
        <w:bidi w:val="0"/>
        <w:adjustRightInd w:val="0"/>
        <w:snapToGrid w:val="0"/>
        <w:spacing w:line="400" w:lineRule="exact"/>
        <w:jc w:val="left"/>
        <w:textAlignment w:val="auto"/>
        <w:rPr>
          <w:rFonts w:ascii="宋体" w:hAnsi="宋体" w:cs="宋体"/>
          <w:b/>
          <w:sz w:val="24"/>
          <w:szCs w:val="24"/>
        </w:rPr>
      </w:pPr>
      <w:r>
        <w:rPr>
          <w:rFonts w:hint="eastAsia" w:ascii="宋体" w:hAnsi="宋体" w:cs="宋体"/>
          <w:b/>
          <w:sz w:val="24"/>
          <w:szCs w:val="24"/>
        </w:rPr>
        <w:t>【情感、态度与价值观】</w:t>
      </w:r>
    </w:p>
    <w:p>
      <w:pPr>
        <w:keepNext w:val="0"/>
        <w:keepLines w:val="0"/>
        <w:pageBreakBefore w:val="0"/>
        <w:kinsoku/>
        <w:wordWrap/>
        <w:overflowPunct/>
        <w:topLinePunct w:val="0"/>
        <w:autoSpaceDE/>
        <w:autoSpaceDN/>
        <w:bidi w:val="0"/>
        <w:adjustRightInd w:val="0"/>
        <w:snapToGrid w:val="0"/>
        <w:spacing w:line="400" w:lineRule="exact"/>
        <w:jc w:val="left"/>
        <w:textAlignment w:val="auto"/>
        <w:rPr>
          <w:rFonts w:ascii="宋体" w:hAnsi="宋体" w:cs="宋体"/>
          <w:sz w:val="24"/>
          <w:szCs w:val="24"/>
        </w:rPr>
      </w:pPr>
      <w:r>
        <w:rPr>
          <w:rFonts w:hint="eastAsia" w:ascii="宋体" w:hAnsi="宋体" w:cs="宋体"/>
          <w:sz w:val="24"/>
          <w:szCs w:val="24"/>
        </w:rPr>
        <w:t>1.通过探究实验，保持和增强学生对化学现象的好奇心和探究欲，发展学生学习化学的兴趣。</w:t>
      </w:r>
    </w:p>
    <w:p>
      <w:pPr>
        <w:keepNext w:val="0"/>
        <w:keepLines w:val="0"/>
        <w:pageBreakBefore w:val="0"/>
        <w:kinsoku/>
        <w:wordWrap/>
        <w:overflowPunct/>
        <w:topLinePunct w:val="0"/>
        <w:autoSpaceDE/>
        <w:autoSpaceDN/>
        <w:bidi w:val="0"/>
        <w:adjustRightInd w:val="0"/>
        <w:snapToGrid w:val="0"/>
        <w:spacing w:line="400" w:lineRule="exact"/>
        <w:jc w:val="left"/>
        <w:textAlignment w:val="auto"/>
        <w:rPr>
          <w:rFonts w:ascii="宋体" w:hAnsi="宋体" w:cs="宋体"/>
          <w:sz w:val="24"/>
          <w:szCs w:val="24"/>
        </w:rPr>
      </w:pPr>
      <w:r>
        <w:rPr>
          <w:rFonts w:hint="eastAsia" w:ascii="宋体" w:hAnsi="宋体" w:cs="宋体"/>
          <w:sz w:val="24"/>
          <w:szCs w:val="24"/>
        </w:rPr>
        <w:t>2、通过讨论、实验进一步发展善于合作、勇于实践的科学精神。</w:t>
      </w:r>
    </w:p>
    <w:p>
      <w:pPr>
        <w:keepNext w:val="0"/>
        <w:keepLines w:val="0"/>
        <w:pageBreakBefore w:val="0"/>
        <w:kinsoku/>
        <w:wordWrap/>
        <w:overflowPunct/>
        <w:topLinePunct w:val="0"/>
        <w:autoSpaceDE/>
        <w:autoSpaceDN/>
        <w:bidi w:val="0"/>
        <w:adjustRightInd w:val="0"/>
        <w:snapToGrid w:val="0"/>
        <w:spacing w:line="400" w:lineRule="exact"/>
        <w:jc w:val="left"/>
        <w:textAlignment w:val="auto"/>
        <w:rPr>
          <w:rFonts w:ascii="宋体" w:hAnsi="宋体" w:cs="宋体"/>
          <w:b/>
          <w:color w:val="auto"/>
          <w:sz w:val="24"/>
          <w:szCs w:val="24"/>
        </w:rPr>
      </w:pPr>
      <w:r>
        <w:rPr>
          <w:rFonts w:hint="eastAsia" w:ascii="宋体" w:hAnsi="宋体" w:cs="宋体"/>
          <w:b/>
          <w:color w:val="auto"/>
          <w:sz w:val="24"/>
          <w:szCs w:val="24"/>
        </w:rPr>
        <w:t>重点难点</w:t>
      </w:r>
    </w:p>
    <w:p>
      <w:pPr>
        <w:keepNext w:val="0"/>
        <w:keepLines w:val="0"/>
        <w:pageBreakBefore w:val="0"/>
        <w:kinsoku/>
        <w:wordWrap/>
        <w:overflowPunct/>
        <w:topLinePunct w:val="0"/>
        <w:autoSpaceDE/>
        <w:autoSpaceDN/>
        <w:bidi w:val="0"/>
        <w:adjustRightInd w:val="0"/>
        <w:snapToGrid w:val="0"/>
        <w:spacing w:line="400" w:lineRule="exact"/>
        <w:jc w:val="left"/>
        <w:textAlignment w:val="auto"/>
        <w:rPr>
          <w:rFonts w:ascii="宋体" w:hAnsi="宋体" w:cs="宋体"/>
          <w:b/>
          <w:sz w:val="24"/>
          <w:szCs w:val="24"/>
        </w:rPr>
      </w:pPr>
      <w:r>
        <w:rPr>
          <w:rFonts w:hint="eastAsia" w:ascii="宋体" w:hAnsi="宋体" w:cs="宋体"/>
          <w:b/>
          <w:sz w:val="24"/>
          <w:szCs w:val="24"/>
        </w:rPr>
        <w:t>教学重点</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溶液的酸碱性、酸碱度的测定与判断。</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b/>
          <w:sz w:val="24"/>
          <w:szCs w:val="24"/>
        </w:rPr>
      </w:pPr>
      <w:r>
        <w:rPr>
          <w:rFonts w:hint="eastAsia" w:ascii="宋体" w:hAnsi="宋体" w:cs="宋体"/>
          <w:b/>
          <w:sz w:val="24"/>
          <w:szCs w:val="24"/>
        </w:rPr>
        <w:t>教学难点</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溶液酸碱性对生命活动和农作物生长的影响。</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b/>
          <w:color w:val="auto"/>
          <w:sz w:val="24"/>
          <w:szCs w:val="24"/>
        </w:rPr>
      </w:pPr>
      <w:r>
        <w:rPr>
          <w:rFonts w:hint="eastAsia" w:ascii="宋体" w:hAnsi="宋体" w:cs="宋体"/>
          <w:b/>
          <w:color w:val="auto"/>
          <w:sz w:val="24"/>
          <w:szCs w:val="24"/>
        </w:rPr>
        <w:t>教学方法</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1.通过实验探究得出酸碱指示剂遇酸性、中性、碱性溶液的变色情况及pH试纸的使用方法。</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2.通过学生讨论得出使用pH试纸的注意事项。</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3.通过实例了解物质的酸碱性对生命活动的意义。</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b/>
          <w:color w:val="auto"/>
          <w:sz w:val="24"/>
          <w:szCs w:val="24"/>
        </w:rPr>
      </w:pPr>
      <w:r>
        <w:rPr>
          <w:rFonts w:hint="eastAsia" w:ascii="宋体" w:hAnsi="宋体" w:cs="宋体"/>
          <w:b/>
          <w:color w:val="auto"/>
          <w:sz w:val="24"/>
          <w:szCs w:val="24"/>
        </w:rPr>
        <w:t>教具、学具</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bCs/>
          <w:sz w:val="24"/>
          <w:szCs w:val="24"/>
        </w:rPr>
      </w:pPr>
      <w:r>
        <w:rPr>
          <w:rFonts w:hint="eastAsia" w:ascii="宋体" w:hAnsi="宋体" w:cs="宋体"/>
          <w:bCs/>
          <w:sz w:val="24"/>
          <w:szCs w:val="24"/>
        </w:rPr>
        <w:t>多媒体教学、CAI课件</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bCs/>
          <w:sz w:val="24"/>
          <w:szCs w:val="24"/>
        </w:rPr>
      </w:pPr>
      <w:r>
        <w:rPr>
          <w:rFonts w:hint="eastAsia" w:ascii="宋体" w:hAnsi="宋体" w:cs="宋体"/>
          <w:bCs/>
          <w:sz w:val="24"/>
          <w:szCs w:val="24"/>
        </w:rPr>
        <w:t>仪器、药品：点滴板、玻璃棒、玻璃片、pH试纸、石蕊试液、酚酞试液、稀盐酸、白醋、氢氧化钠溶液、石灰水、食盐水等。</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b/>
          <w:color w:val="auto"/>
          <w:sz w:val="24"/>
          <w:szCs w:val="24"/>
        </w:rPr>
      </w:pPr>
      <w:r>
        <w:rPr>
          <w:rFonts w:hint="eastAsia" w:ascii="宋体" w:hAnsi="宋体" w:cs="宋体"/>
          <w:b/>
          <w:color w:val="auto"/>
          <w:sz w:val="24"/>
          <w:szCs w:val="24"/>
        </w:rPr>
        <w:t>授课时数</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bCs/>
          <w:sz w:val="24"/>
          <w:szCs w:val="24"/>
        </w:rPr>
      </w:pPr>
      <w:r>
        <w:rPr>
          <w:rFonts w:hint="eastAsia" w:ascii="宋体" w:hAnsi="宋体" w:cs="宋体"/>
          <w:bCs/>
          <w:sz w:val="24"/>
          <w:szCs w:val="24"/>
        </w:rPr>
        <w:t>1课时</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b/>
          <w:color w:val="auto"/>
          <w:sz w:val="24"/>
          <w:szCs w:val="24"/>
        </w:rPr>
      </w:pPr>
      <w:r>
        <w:rPr>
          <w:rFonts w:hint="eastAsia" w:ascii="宋体" w:hAnsi="宋体" w:cs="宋体"/>
          <w:b/>
          <w:color w:val="auto"/>
          <w:sz w:val="24"/>
          <w:szCs w:val="24"/>
        </w:rPr>
        <w:t>教学过程</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b/>
          <w:kern w:val="0"/>
          <w:sz w:val="24"/>
          <w:szCs w:val="24"/>
        </w:rPr>
      </w:pPr>
      <w:r>
        <w:rPr>
          <w:rFonts w:hint="eastAsia" w:ascii="宋体" w:hAnsi="宋体" w:cs="宋体"/>
          <w:b/>
          <w:kern w:val="0"/>
          <w:sz w:val="24"/>
          <w:szCs w:val="24"/>
        </w:rPr>
        <w:t>导入新课</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在日常生活中有许多物质曾给我们留下过“酸”的印象，如：食醋、酸奶，苹果、桔子、葡萄等水果，因消化不良导致胃酸过多等。面团用酵母发酵，条件控制不好也会发酸。啤酒若保存不好也会发酸。</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kern w:val="0"/>
          <w:sz w:val="24"/>
          <w:szCs w:val="24"/>
        </w:rPr>
      </w:pPr>
      <w:r>
        <w:rPr>
          <w:rFonts w:hint="eastAsia" w:ascii="宋体" w:hAnsi="宋体" w:cs="宋体"/>
          <w:kern w:val="0"/>
          <w:sz w:val="24"/>
          <w:szCs w:val="24"/>
        </w:rPr>
        <w:t>在日常生活中，你通常是如何得知这些物质具有酸性的？</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kern w:val="0"/>
          <w:sz w:val="24"/>
          <w:szCs w:val="24"/>
        </w:rPr>
      </w:pPr>
      <w:r>
        <w:rPr>
          <w:rFonts w:hint="eastAsia" w:ascii="宋体" w:hAnsi="宋体" w:cs="宋体"/>
          <w:kern w:val="0"/>
          <w:sz w:val="24"/>
          <w:szCs w:val="24"/>
        </w:rPr>
        <w:t>（生：通过品尝的方法）。</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rPr>
        <w:t>在化学实验室也有许多酸性的溶液（如盐酸，硫酸，硝酸等），也有许多碱性溶液（如氨水，氢氧化钠溶液、石灰水等），但在正常情况下，在化学实验室是不允许品尝化学试剂的味道的。那么，我们怎么来确定这些物质的酸碱性呢？</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b/>
          <w:sz w:val="24"/>
          <w:szCs w:val="24"/>
        </w:rPr>
      </w:pPr>
      <w:r>
        <w:rPr>
          <w:rFonts w:hint="eastAsia" w:ascii="宋体" w:hAnsi="宋体" w:cs="宋体"/>
          <w:b/>
          <w:sz w:val="24"/>
          <w:szCs w:val="24"/>
        </w:rPr>
        <w:t>讲授新课</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b/>
          <w:sz w:val="24"/>
          <w:szCs w:val="24"/>
        </w:rPr>
      </w:pPr>
      <w:r>
        <w:rPr>
          <w:rFonts w:hint="eastAsia" w:ascii="宋体" w:hAnsi="宋体" w:cs="宋体"/>
          <w:b/>
          <w:sz w:val="24"/>
          <w:szCs w:val="24"/>
        </w:rPr>
        <w:t>一、如何检验溶液的酸碱性</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（投影）酸碱指示剂（教材p12）</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实验探究一：酸碱指示剂在不同溶液中的颜色变化。</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1.取一块点滴板，向点滴板的空穴中分别滴加几滴下列六种溶液，然后向其中分别滴加2滴紫色石蕊试液，观察溶液颜色的变化。</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2.另取一块点滴板，向点滴板的空穴中分别滴加几滴下列六种溶液，然后向其中分别滴加2滴无色酚酞试液，观察溶液颜色的变化。</w:t>
      </w:r>
    </w:p>
    <w:tbl>
      <w:tblPr>
        <w:tblStyle w:val="4"/>
        <w:tblW w:w="7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837"/>
        <w:gridCol w:w="1008"/>
        <w:gridCol w:w="850"/>
        <w:gridCol w:w="993"/>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p>
        </w:tc>
        <w:tc>
          <w:tcPr>
            <w:tcW w:w="83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白醋</w:t>
            </w:r>
          </w:p>
        </w:tc>
        <w:tc>
          <w:tcPr>
            <w:tcW w:w="100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柠檬汁</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石灰水</w:t>
            </w:r>
          </w:p>
        </w:tc>
        <w:tc>
          <w:tcPr>
            <w:tcW w:w="99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肥皂水</w:t>
            </w: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食盐水</w:t>
            </w: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蔗糖水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加入石蕊试液后溶液的颜色</w:t>
            </w:r>
          </w:p>
        </w:tc>
        <w:tc>
          <w:tcPr>
            <w:tcW w:w="837" w:type="dxa"/>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p>
        </w:tc>
        <w:tc>
          <w:tcPr>
            <w:tcW w:w="1008" w:type="dxa"/>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p>
        </w:tc>
        <w:tc>
          <w:tcPr>
            <w:tcW w:w="850" w:type="dxa"/>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p>
        </w:tc>
        <w:tc>
          <w:tcPr>
            <w:tcW w:w="993" w:type="dxa"/>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p>
        </w:tc>
        <w:tc>
          <w:tcPr>
            <w:tcW w:w="992" w:type="dxa"/>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p>
        </w:tc>
        <w:tc>
          <w:tcPr>
            <w:tcW w:w="992" w:type="dxa"/>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加入酚酞试液后溶液的颜色</w:t>
            </w:r>
          </w:p>
        </w:tc>
        <w:tc>
          <w:tcPr>
            <w:tcW w:w="837" w:type="dxa"/>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p>
        </w:tc>
        <w:tc>
          <w:tcPr>
            <w:tcW w:w="1008" w:type="dxa"/>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p>
        </w:tc>
        <w:tc>
          <w:tcPr>
            <w:tcW w:w="850" w:type="dxa"/>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p>
        </w:tc>
        <w:tc>
          <w:tcPr>
            <w:tcW w:w="993" w:type="dxa"/>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p>
        </w:tc>
        <w:tc>
          <w:tcPr>
            <w:tcW w:w="992" w:type="dxa"/>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p>
        </w:tc>
        <w:tc>
          <w:tcPr>
            <w:tcW w:w="992" w:type="dxa"/>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展示实验结果环节，让同学们将自己看到的现象与大家分享。</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【问题】1.根据实验现象，上述溶液可以分为几种类型？</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2.能否用紫色石蕊试液或无色酚酞试液检验出酸性或碱性的溶液？</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3.它们在不同溶液中的变色规律是怎么样的？</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【学生】观察现象并思考回答。</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1.溶液分为酸性溶液、碱性溶液和中性溶液。</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2.用紫色石蕊和无色酚酞能检验溶液的酸碱性。</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3.</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1778"/>
        <w:gridCol w:w="1778"/>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p>
        </w:tc>
        <w:tc>
          <w:tcPr>
            <w:tcW w:w="177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酸性</w:t>
            </w:r>
          </w:p>
        </w:tc>
        <w:tc>
          <w:tcPr>
            <w:tcW w:w="177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中性</w:t>
            </w:r>
          </w:p>
        </w:tc>
        <w:tc>
          <w:tcPr>
            <w:tcW w:w="217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碱性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石蕊</w:t>
            </w:r>
          </w:p>
        </w:tc>
        <w:tc>
          <w:tcPr>
            <w:tcW w:w="177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红色</w:t>
            </w:r>
          </w:p>
        </w:tc>
        <w:tc>
          <w:tcPr>
            <w:tcW w:w="177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紫色</w:t>
            </w:r>
          </w:p>
        </w:tc>
        <w:tc>
          <w:tcPr>
            <w:tcW w:w="217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酚酞</w:t>
            </w:r>
          </w:p>
        </w:tc>
        <w:tc>
          <w:tcPr>
            <w:tcW w:w="177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无色</w:t>
            </w:r>
          </w:p>
        </w:tc>
        <w:tc>
          <w:tcPr>
            <w:tcW w:w="177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无色</w:t>
            </w:r>
          </w:p>
        </w:tc>
        <w:tc>
          <w:tcPr>
            <w:tcW w:w="217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红色</w:t>
            </w:r>
          </w:p>
        </w:tc>
      </w:tr>
    </w:tbl>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注意：酸溶液是指酸的水溶液，酸性溶液是指能使紫色石蕊试液变红的溶液，因此酸溶液一定是酸性溶液，而酸性溶液不一定是酸溶液；同样，碱性溶液不一定是碱溶液，碱溶液一定是碱性溶液。</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例如：硫酸铜、氯化铵的水溶液显酸性，而不是酸；纯碱、肥皂的水溶液显碱性，但不是碱。</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【多识一点】酸碱指示剂的发现</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著名化学家波义耳在一次实验中，不小心将盐酸溅到紫罗兰花瓣上，过了一会儿，紫色的花瓣上出现了红点。波义耳抓住这一意外的发现没有放弃，作出了各种假设，经过多次实验验证，终于获得了成功，从石蕊地衣中提取出最早的酸碱指示剂</w:t>
      </w:r>
      <w:r>
        <w:rPr>
          <w:rFonts w:hint="eastAsia" w:ascii="宋体" w:hAnsi="宋体" w:cs="宋体"/>
          <w:spacing w:val="-10"/>
          <w:sz w:val="24"/>
          <w:szCs w:val="24"/>
        </w:rPr>
        <w:t>——</w:t>
      </w:r>
      <w:r>
        <w:rPr>
          <w:rFonts w:hint="eastAsia" w:ascii="宋体" w:hAnsi="宋体" w:cs="宋体"/>
          <w:sz w:val="24"/>
          <w:szCs w:val="24"/>
        </w:rPr>
        <w:t>紫色石蕊试液 。</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同学们：通过阅读，你们从波义耳身上学到了什么？</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（学生思考回答，老师评价补充）</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（演示）（1）在表面皿（或玻璃片）上放三小条蓝色石蕊试纸，分别滴加一滴酸性溶液，有何现象？</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（2）在表面皿（或玻璃片）上放三小条红色石蕊试纸，分别滴加一滴碱性溶液，有何现象？</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通过实验，你得出的结论是什么？该结论对你有什么启示？</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学生思考回答。</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drawing>
          <wp:inline distT="0" distB="0" distL="0" distR="0">
            <wp:extent cx="2969895" cy="330200"/>
            <wp:effectExtent l="0" t="0" r="1905" b="5080"/>
            <wp:docPr id="14353" name="图片 11" descr="E:\KD\2020\教案\220211776九年级下化学  鲁教 赵锦华确认 第一批次\20KHK36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3" name="图片 11" descr="E:\KD\2020\教案\220211776九年级下化学  鲁教 赵锦华确认 第一批次\20KHK36A.tif"/>
                    <pic:cNvPicPr>
                      <a:picLocks noChangeAspect="1" noChangeArrowheads="1"/>
                    </pic:cNvPicPr>
                  </pic:nvPicPr>
                  <pic:blipFill>
                    <a:blip r:embed="rId5" cstate="print"/>
                    <a:stretch>
                      <a:fillRect/>
                    </a:stretch>
                  </pic:blipFill>
                  <pic:spPr>
                    <a:xfrm>
                      <a:off x="0" y="0"/>
                      <a:ext cx="2970385" cy="330741"/>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师：使用酸碱指示剂或石蕊试纸能够很方便快捷地检验出溶液的酸碱性，但是能否比较出溶液酸碱性的强弱呢？在日常生活中或科学探究中以及工农业生产中，仅仅知道溶液的酸碱性是不够的，例如，食醋和稀盐酸都是酸性的，谁的酸性比较强呢？如何判断溶液酸碱性的强弱呢？</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b/>
          <w:sz w:val="24"/>
          <w:szCs w:val="24"/>
        </w:rPr>
      </w:pPr>
      <w:r>
        <w:rPr>
          <w:rFonts w:hint="eastAsia" w:ascii="宋体" w:hAnsi="宋体" w:cs="宋体"/>
          <w:b/>
          <w:sz w:val="24"/>
          <w:szCs w:val="24"/>
        </w:rPr>
        <w:t>二、怎样判断溶液酸碱性的强弱</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（阅读）学生阅读教材p14，了解溶液酸碱性强弱与H</w:t>
      </w:r>
      <w:r>
        <w:rPr>
          <w:rFonts w:hint="eastAsia" w:ascii="宋体" w:hAnsi="宋体" w:cs="宋体"/>
          <w:sz w:val="24"/>
          <w:szCs w:val="24"/>
          <w:vertAlign w:val="superscript"/>
        </w:rPr>
        <w:t>+</w:t>
      </w:r>
      <w:r>
        <w:rPr>
          <w:rFonts w:hint="eastAsia" w:ascii="宋体" w:hAnsi="宋体" w:cs="宋体"/>
          <w:sz w:val="24"/>
          <w:szCs w:val="24"/>
        </w:rPr>
        <w:t>和OH</w:t>
      </w:r>
      <w:r>
        <w:rPr>
          <w:rFonts w:hint="eastAsia" w:ascii="宋体" w:hAnsi="宋体" w:cs="宋体"/>
          <w:sz w:val="24"/>
          <w:szCs w:val="24"/>
          <w:vertAlign w:val="superscript"/>
        </w:rPr>
        <w:t>-</w:t>
      </w:r>
      <w:r>
        <w:rPr>
          <w:rFonts w:hint="eastAsia" w:ascii="宋体" w:hAnsi="宋体" w:cs="宋体"/>
          <w:sz w:val="24"/>
          <w:szCs w:val="24"/>
        </w:rPr>
        <w:t>多少的关系，及溶液酸碱性强弱的表示方法。</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1.溶液酸碱性强弱的表示方法——pH</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drawing>
          <wp:anchor distT="0" distB="0" distL="0" distR="0" simplePos="0" relativeHeight="251765760" behindDoc="1" locked="0" layoutInCell="1" allowOverlap="1">
            <wp:simplePos x="0" y="0"/>
            <wp:positionH relativeFrom="column">
              <wp:posOffset>2675255</wp:posOffset>
            </wp:positionH>
            <wp:positionV relativeFrom="paragraph">
              <wp:posOffset>31750</wp:posOffset>
            </wp:positionV>
            <wp:extent cx="2877820" cy="577850"/>
            <wp:effectExtent l="0" t="0" r="2540" b="1270"/>
            <wp:wrapTight wrapText="bothSides">
              <wp:wrapPolygon>
                <wp:start x="0" y="0"/>
                <wp:lineTo x="0" y="21078"/>
                <wp:lineTo x="21505" y="21078"/>
                <wp:lineTo x="21505" y="0"/>
                <wp:lineTo x="0" y="0"/>
              </wp:wrapPolygon>
            </wp:wrapTight>
            <wp:docPr id="270" name="图片 270" descr="E:\KD\2020\教案\220211776九年级下化学  鲁教 赵锦华确认\20KHK3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70" descr="E:\KD\2020\教案\220211776九年级下化学  鲁教 赵锦华确认\20KHK36.tif"/>
                    <pic:cNvPicPr>
                      <a:picLocks noChangeAspect="1" noChangeArrowheads="1"/>
                    </pic:cNvPicPr>
                  </pic:nvPicPr>
                  <pic:blipFill>
                    <a:blip r:embed="rId6" cstate="print"/>
                    <a:stretch>
                      <a:fillRect/>
                    </a:stretch>
                  </pic:blipFill>
                  <pic:spPr>
                    <a:xfrm>
                      <a:off x="0" y="0"/>
                      <a:ext cx="2877820" cy="577850"/>
                    </a:xfrm>
                    <a:prstGeom prst="rect">
                      <a:avLst/>
                    </a:prstGeom>
                    <a:noFill/>
                    <a:ln w="9525">
                      <a:noFill/>
                      <a:miter lim="800000"/>
                      <a:headEnd/>
                      <a:tailEnd/>
                    </a:ln>
                  </pic:spPr>
                </pic:pic>
              </a:graphicData>
            </a:graphic>
          </wp:anchor>
        </w:drawing>
      </w:r>
      <w:r>
        <w:rPr>
          <w:rFonts w:hint="eastAsia" w:ascii="宋体" w:hAnsi="宋体" w:cs="宋体"/>
          <w:sz w:val="24"/>
          <w:szCs w:val="24"/>
        </w:rPr>
        <w:t>溶液的酸碱性强弱与pH的关系</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（1）pH的数值范围：0～14之间</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（2）pH与溶液酸碱性的关系：</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pH&lt;7，溶液呈酸性，且pH越小，溶液的酸性越强；</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pH=7，溶液呈中性；</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pH&gt;7，溶液呈碱性，且pH越大，溶液的碱性越强。</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提出问题：我们知道了用pH表示溶液酸碱性的强弱，同学们一定想知道如何测定溶液的pH吧！下面请同学们亲自完成实验探究。</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实验探究二：测定溶液的pH</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测定下列溶液的pH，将测定结果记录在表中。（注意阅读溶液pH测定的方法）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7"/>
        <w:gridCol w:w="864"/>
        <w:gridCol w:w="864"/>
        <w:gridCol w:w="864"/>
        <w:gridCol w:w="864"/>
        <w:gridCol w:w="864"/>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溶液试样</w:t>
            </w:r>
          </w:p>
        </w:tc>
        <w:tc>
          <w:tcPr>
            <w:tcW w:w="86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白醋</w:t>
            </w:r>
          </w:p>
        </w:tc>
        <w:tc>
          <w:tcPr>
            <w:tcW w:w="86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石灰水</w:t>
            </w:r>
          </w:p>
        </w:tc>
        <w:tc>
          <w:tcPr>
            <w:tcW w:w="86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肥皂水</w:t>
            </w:r>
          </w:p>
        </w:tc>
        <w:tc>
          <w:tcPr>
            <w:tcW w:w="86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食盐水</w:t>
            </w:r>
          </w:p>
        </w:tc>
        <w:tc>
          <w:tcPr>
            <w:tcW w:w="86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蔗糖水</w:t>
            </w:r>
          </w:p>
        </w:tc>
        <w:tc>
          <w:tcPr>
            <w:tcW w:w="86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pH</w:t>
            </w:r>
          </w:p>
        </w:tc>
        <w:tc>
          <w:tcPr>
            <w:tcW w:w="864" w:type="dxa"/>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p>
        </w:tc>
        <w:tc>
          <w:tcPr>
            <w:tcW w:w="864" w:type="dxa"/>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p>
        </w:tc>
        <w:tc>
          <w:tcPr>
            <w:tcW w:w="864" w:type="dxa"/>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p>
        </w:tc>
        <w:tc>
          <w:tcPr>
            <w:tcW w:w="864" w:type="dxa"/>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p>
        </w:tc>
        <w:tc>
          <w:tcPr>
            <w:tcW w:w="864" w:type="dxa"/>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p>
        </w:tc>
        <w:tc>
          <w:tcPr>
            <w:tcW w:w="865" w:type="dxa"/>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【方法指导】在洁净干燥的玻璃片或白瓷板上放一片pH试纸，用洁净干燥的玻璃棒蘸取待测液，滴到pH试纸上，立即将试纸显示的颜色与pH标准比色卡对照，读出对应的pH。</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【分组讨论】</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1.在测定稀盐酸的pH时，先把pH试纸用水润湿再测，所得的结果准确吗？pH偏大还是偏小？如是碱性或中性溶液呢，又如何变化？</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2.测溶液的pH时，直接把pH试纸浸入待测液中，他的操作正确吗？结果会怎么样？</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3.向某碱性溶液不断加水，最终能否变成中性溶液？</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生：（讨论交流）</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1.先把pH试纸用水润湿相当于把溶液稀释，酸性溶液pH增大；碱性溶液pH减小；中性溶液pH不变。</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2.污染待测液。</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3.不会变成中性溶液。</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hint="eastAsia" w:ascii="宋体" w:hAnsi="宋体" w:cs="宋体"/>
          <w:sz w:val="24"/>
          <w:szCs w:val="24"/>
        </w:rPr>
        <w:t>【多媒体展示】生活中常见物质的pH</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color w:val="FF0000"/>
          <w:sz w:val="24"/>
          <w:szCs w:val="24"/>
        </w:rPr>
      </w:pPr>
      <w:r>
        <w:rPr>
          <w:rFonts w:hint="eastAsia" w:ascii="宋体" w:hAnsi="宋体" w:cs="宋体"/>
          <w:sz w:val="24"/>
          <w:szCs w:val="24"/>
        </w:rPr>
        <w:drawing>
          <wp:anchor distT="0" distB="0" distL="0" distR="0" simplePos="0" relativeHeight="251764736" behindDoc="1" locked="0" layoutInCell="1" allowOverlap="1">
            <wp:simplePos x="0" y="0"/>
            <wp:positionH relativeFrom="column">
              <wp:posOffset>619760</wp:posOffset>
            </wp:positionH>
            <wp:positionV relativeFrom="paragraph">
              <wp:posOffset>174625</wp:posOffset>
            </wp:positionV>
            <wp:extent cx="3242310" cy="1015365"/>
            <wp:effectExtent l="0" t="0" r="3810" b="5715"/>
            <wp:wrapTight wrapText="bothSides">
              <wp:wrapPolygon>
                <wp:start x="0" y="0"/>
                <wp:lineTo x="0" y="21397"/>
                <wp:lineTo x="21524" y="21397"/>
                <wp:lineTo x="21524" y="0"/>
                <wp:lineTo x="0" y="0"/>
              </wp:wrapPolygon>
            </wp:wrapTight>
            <wp:docPr id="271" name="图片 14" descr="E:\KD\2020\教案\220211776九年级下化学  鲁教 赵锦华确认 第一批次\20KHK3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14" descr="E:\KD\2020\教案\220211776九年级下化学  鲁教 赵锦华确认 第一批次\20KHK37.tif"/>
                    <pic:cNvPicPr>
                      <a:picLocks noChangeAspect="1" noChangeArrowheads="1"/>
                    </pic:cNvPicPr>
                  </pic:nvPicPr>
                  <pic:blipFill>
                    <a:blip r:embed="rId7" cstate="print"/>
                    <a:stretch>
                      <a:fillRect/>
                    </a:stretch>
                  </pic:blipFill>
                  <pic:spPr>
                    <a:xfrm>
                      <a:off x="0" y="0"/>
                      <a:ext cx="3242310" cy="1015365"/>
                    </a:xfrm>
                    <a:prstGeom prst="rect">
                      <a:avLst/>
                    </a:prstGeom>
                    <a:noFill/>
                    <a:ln w="9525">
                      <a:noFill/>
                      <a:miter lim="800000"/>
                      <a:headEnd/>
                      <a:tailEnd/>
                    </a:ln>
                  </pic:spPr>
                </pic:pic>
              </a:graphicData>
            </a:graphic>
          </wp:anchor>
        </w:drawing>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小结：用pH试纸可以粗略地测定出溶液酸碱性的强弱（整数），如果想精确地测量溶液的pH，可以用pH计。</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pacing w:val="4"/>
          <w:sz w:val="24"/>
          <w:szCs w:val="24"/>
        </w:rPr>
      </w:pPr>
      <w:r>
        <w:rPr>
          <w:rFonts w:ascii="宋体" w:hAnsi="宋体" w:cs="宋体"/>
          <w:spacing w:val="4"/>
          <w:sz w:val="24"/>
          <w:szCs w:val="24"/>
        </w:rPr>
        <w:t>过渡：我们学完了物质具有酸碱性，那么物质的酸碱性对生命活动有什么意义呢?</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bookmarkStart w:id="0" w:name="_GoBack"/>
      <w:bookmarkEnd w:id="0"/>
      <w:r>
        <w:rPr>
          <w:rFonts w:ascii="宋体" w:hAnsi="宋体" w:cs="宋体"/>
          <w:sz w:val="24"/>
          <w:szCs w:val="24"/>
        </w:rPr>
        <w:t>【阅读课本】15页多媒体展示</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人体中某些体液的正常pH范围</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1250"/>
        <w:gridCol w:w="1250"/>
        <w:gridCol w:w="1251"/>
        <w:gridCol w:w="1251"/>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体液</w:t>
            </w:r>
          </w:p>
        </w:tc>
        <w:tc>
          <w:tcPr>
            <w:tcW w:w="1250" w:type="dxa"/>
          </w:tcPr>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血液</w:t>
            </w:r>
          </w:p>
        </w:tc>
        <w:tc>
          <w:tcPr>
            <w:tcW w:w="1250" w:type="dxa"/>
          </w:tcPr>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唾液</w:t>
            </w:r>
          </w:p>
        </w:tc>
        <w:tc>
          <w:tcPr>
            <w:tcW w:w="1251" w:type="dxa"/>
          </w:tcPr>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胃液</w:t>
            </w:r>
          </w:p>
        </w:tc>
        <w:tc>
          <w:tcPr>
            <w:tcW w:w="1251" w:type="dxa"/>
          </w:tcPr>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乳汁</w:t>
            </w:r>
          </w:p>
        </w:tc>
        <w:tc>
          <w:tcPr>
            <w:tcW w:w="1251" w:type="dxa"/>
          </w:tcPr>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尿液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pH</w:t>
            </w:r>
          </w:p>
        </w:tc>
        <w:tc>
          <w:tcPr>
            <w:tcW w:w="1250" w:type="dxa"/>
          </w:tcPr>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7.35～7.45</w:t>
            </w:r>
          </w:p>
        </w:tc>
        <w:tc>
          <w:tcPr>
            <w:tcW w:w="1250" w:type="dxa"/>
          </w:tcPr>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6.6～7.1</w:t>
            </w:r>
          </w:p>
        </w:tc>
        <w:tc>
          <w:tcPr>
            <w:tcW w:w="1251" w:type="dxa"/>
          </w:tcPr>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0.9～1.5</w:t>
            </w:r>
          </w:p>
        </w:tc>
        <w:tc>
          <w:tcPr>
            <w:tcW w:w="1251" w:type="dxa"/>
          </w:tcPr>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6.4～6.7</w:t>
            </w:r>
          </w:p>
        </w:tc>
        <w:tc>
          <w:tcPr>
            <w:tcW w:w="1251" w:type="dxa"/>
          </w:tcPr>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5.0～7.0</w:t>
            </w:r>
          </w:p>
        </w:tc>
      </w:tr>
    </w:tbl>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几种作物生长最适宜的pH范围</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1664"/>
        <w:gridCol w:w="2088"/>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作物</w:t>
            </w:r>
          </w:p>
        </w:tc>
        <w:tc>
          <w:tcPr>
            <w:tcW w:w="1664" w:type="dxa"/>
          </w:tcPr>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pH</w:t>
            </w:r>
          </w:p>
        </w:tc>
        <w:tc>
          <w:tcPr>
            <w:tcW w:w="2088" w:type="dxa"/>
          </w:tcPr>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作物</w:t>
            </w:r>
          </w:p>
        </w:tc>
        <w:tc>
          <w:tcPr>
            <w:tcW w:w="1876" w:type="dxa"/>
          </w:tcPr>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水稻、小麦、玉米</w:t>
            </w:r>
          </w:p>
        </w:tc>
        <w:tc>
          <w:tcPr>
            <w:tcW w:w="1664" w:type="dxa"/>
          </w:tcPr>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6.0～7.0</w:t>
            </w:r>
          </w:p>
        </w:tc>
        <w:tc>
          <w:tcPr>
            <w:tcW w:w="2088" w:type="dxa"/>
          </w:tcPr>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甘蔗、桑树、苹果树</w:t>
            </w:r>
          </w:p>
        </w:tc>
        <w:tc>
          <w:tcPr>
            <w:tcW w:w="1876" w:type="dxa"/>
          </w:tcPr>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6.0～8.0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西瓜</w:t>
            </w:r>
          </w:p>
        </w:tc>
        <w:tc>
          <w:tcPr>
            <w:tcW w:w="1664" w:type="dxa"/>
          </w:tcPr>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6.0～7.0</w:t>
            </w:r>
          </w:p>
        </w:tc>
        <w:tc>
          <w:tcPr>
            <w:tcW w:w="2088" w:type="dxa"/>
          </w:tcPr>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松树、烟草</w:t>
            </w:r>
          </w:p>
        </w:tc>
        <w:tc>
          <w:tcPr>
            <w:tcW w:w="1876" w:type="dxa"/>
          </w:tcPr>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棉花</w:t>
            </w:r>
          </w:p>
        </w:tc>
        <w:tc>
          <w:tcPr>
            <w:tcW w:w="1664" w:type="dxa"/>
          </w:tcPr>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6.0～6.8</w:t>
            </w:r>
          </w:p>
        </w:tc>
        <w:tc>
          <w:tcPr>
            <w:tcW w:w="2088" w:type="dxa"/>
          </w:tcPr>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柑橘</w:t>
            </w:r>
          </w:p>
        </w:tc>
        <w:tc>
          <w:tcPr>
            <w:tcW w:w="1876" w:type="dxa"/>
          </w:tcPr>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5.0～7.0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大豆</w:t>
            </w:r>
          </w:p>
        </w:tc>
        <w:tc>
          <w:tcPr>
            <w:tcW w:w="1664" w:type="dxa"/>
          </w:tcPr>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6.5～7. 5</w:t>
            </w:r>
          </w:p>
        </w:tc>
        <w:tc>
          <w:tcPr>
            <w:tcW w:w="2088" w:type="dxa"/>
          </w:tcPr>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茶树</w:t>
            </w:r>
          </w:p>
        </w:tc>
        <w:tc>
          <w:tcPr>
            <w:tcW w:w="1876" w:type="dxa"/>
          </w:tcPr>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cs="宋体"/>
                <w:sz w:val="24"/>
                <w:szCs w:val="24"/>
              </w:rPr>
            </w:pPr>
            <w:r>
              <w:rPr>
                <w:rFonts w:ascii="宋体" w:hAnsi="宋体" w:cs="宋体"/>
                <w:sz w:val="24"/>
                <w:szCs w:val="24"/>
              </w:rPr>
              <w:t>5.0～5.5</w:t>
            </w:r>
          </w:p>
        </w:tc>
      </w:tr>
    </w:tbl>
    <w:p>
      <w:pPr>
        <w:pStyle w:val="7"/>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default" w:ascii="宋体" w:hAnsi="宋体" w:cs="宋体"/>
          <w:sz w:val="24"/>
          <w:szCs w:val="24"/>
        </w:rPr>
      </w:pPr>
      <w:r>
        <w:rPr>
          <w:rFonts w:ascii="宋体" w:hAnsi="宋体" w:cs="宋体"/>
          <w:sz w:val="24"/>
          <w:szCs w:val="24"/>
        </w:rPr>
        <w:t>总结</w:t>
      </w:r>
    </w:p>
    <w:p>
      <w:pPr>
        <w:pStyle w:val="7"/>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default" w:ascii="宋体" w:hAnsi="宋体" w:cs="宋体"/>
          <w:sz w:val="24"/>
          <w:szCs w:val="24"/>
        </w:rPr>
      </w:pPr>
      <w:r>
        <w:rPr>
          <w:rFonts w:ascii="宋体" w:hAnsi="宋体" w:cs="宋体"/>
          <w:sz w:val="24"/>
          <w:szCs w:val="24"/>
        </w:rPr>
        <w:t>1.人体液的pH必须维持在一定的范围内，如果超出正常范围，就会导致生理机能失调或产生疾病。如果胃酸过多，会导致胃液的pH降低到正常水平以下，就会导致胃疼。</w:t>
      </w:r>
    </w:p>
    <w:p>
      <w:pPr>
        <w:pStyle w:val="7"/>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default" w:ascii="宋体" w:hAnsi="宋体" w:cs="宋体"/>
          <w:sz w:val="24"/>
          <w:szCs w:val="24"/>
        </w:rPr>
      </w:pPr>
      <w:r>
        <w:rPr>
          <w:rFonts w:ascii="宋体" w:hAnsi="宋体" w:cs="宋体"/>
          <w:sz w:val="24"/>
          <w:szCs w:val="24"/>
        </w:rPr>
        <w:t>2.大多数的农作物适宜在接近中性（pH在6.5～7.5之间）的土壤中生长。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ascii="宋体" w:hAnsi="宋体" w:cs="宋体"/>
          <w:sz w:val="24"/>
          <w:szCs w:val="24"/>
        </w:rPr>
      </w:pPr>
      <w:r>
        <w:rPr>
          <w:rFonts w:ascii="宋体" w:hAnsi="宋体" w:cs="宋体"/>
          <w:sz w:val="24"/>
          <w:szCs w:val="24"/>
        </w:rPr>
        <w:t>在改良酸性土壤时，我们一般是使用熟石灰来调节其酸碱度。</w:t>
      </w: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0" w:firstLineChars="0"/>
        <w:jc w:val="left"/>
        <w:textAlignment w:val="auto"/>
        <w:rPr>
          <w:rFonts w:ascii="宋体" w:hAnsi="宋体" w:cs="宋体"/>
          <w:sz w:val="24"/>
          <w:szCs w:val="24"/>
        </w:rPr>
      </w:pPr>
      <w:r>
        <w:rPr>
          <w:rFonts w:ascii="宋体" w:hAnsi="宋体" w:cs="宋体"/>
          <w:sz w:val="24"/>
          <w:szCs w:val="24"/>
        </w:rPr>
        <w:t>雨水一般呈弱酸性（由于空气中的二氧化碳溶解在雨水中），人们一般把pH小于5.6 的雨水称为酸雨。</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jc w:val="left"/>
        <w:textAlignment w:val="auto"/>
        <w:rPr>
          <w:rFonts w:hint="eastAsia" w:ascii="宋体" w:hAnsi="宋体" w:cs="宋体"/>
          <w:sz w:val="24"/>
          <w:szCs w:val="24"/>
          <w:lang w:eastAsia="zh-CN"/>
        </w:rPr>
      </w:pPr>
      <w:r>
        <w:rPr>
          <w:rFonts w:hint="eastAsia" w:ascii="宋体" w:hAnsi="宋体" w:cs="宋体"/>
          <w:sz w:val="24"/>
          <w:szCs w:val="24"/>
          <w:lang w:eastAsia="zh-CN"/>
        </w:rPr>
        <w:t>板书设计</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jc w:val="left"/>
        <w:textAlignment w:val="auto"/>
        <w:rPr>
          <w:rFonts w:hint="eastAsia" w:ascii="宋体" w:hAnsi="宋体" w:cs="宋体"/>
          <w:sz w:val="24"/>
          <w:szCs w:val="24"/>
          <w:lang w:eastAsia="zh-CN"/>
        </w:rPr>
      </w:pPr>
      <w:r>
        <w:rPr>
          <w:rFonts w:hint="eastAsia" w:ascii="宋体" w:hAnsi="宋体" w:cs="宋体"/>
          <w:sz w:val="24"/>
          <w:szCs w:val="24"/>
          <w:lang w:eastAsia="zh-CN"/>
        </w:rPr>
        <w:t>作业布置</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480" w:leftChars="0" w:hanging="480" w:hangingChars="200"/>
        <w:jc w:val="left"/>
        <w:textAlignment w:val="auto"/>
        <w:rPr>
          <w:rFonts w:hint="eastAsia" w:ascii="宋体" w:hAnsi="宋体" w:cs="宋体"/>
          <w:sz w:val="24"/>
          <w:szCs w:val="24"/>
          <w:lang w:eastAsia="zh-CN"/>
        </w:rPr>
      </w:pPr>
      <w:r>
        <w:rPr>
          <w:rFonts w:ascii="宋体" w:hAnsi="宋体" w:eastAsia="宋体" w:cs="宋体"/>
          <w:sz w:val="24"/>
          <w:szCs w:val="24"/>
        </w:rPr>
        <w:t>教学</w:t>
      </w:r>
      <w:r>
        <w:rPr>
          <w:rFonts w:hint="eastAsia" w:ascii="宋体" w:hAnsi="宋体" w:cs="宋体"/>
          <w:sz w:val="24"/>
          <w:szCs w:val="24"/>
          <w:lang w:eastAsia="zh-CN"/>
        </w:rPr>
        <w:t>反思</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z w:val="24"/>
          <w:szCs w:val="24"/>
          <w:lang w:eastAsia="zh-CN"/>
        </w:rPr>
      </w:pPr>
      <w:r>
        <w:rPr>
          <w:rFonts w:ascii="宋体" w:hAnsi="宋体" w:eastAsia="宋体" w:cs="宋体"/>
          <w:sz w:val="24"/>
          <w:szCs w:val="24"/>
        </w:rPr>
        <w:t>本节课通过生活中对于酸的感受，激发对溶液酸碱性的探究学习。对于溶液酸碱性的检验，将通过演示实验了解人们通过紫色石蕊试剂和无色酚酞试剂的变色规律检验溶液的酸碱性，并学生实验检验盐酸、澄清石灰水、蒸馏水的酸碱性，得出这些溶液的酸碱性，引出溶液的三种分类--酸性溶液、中性溶液、碱性溶液，与此同时，通过对氯化铵溶液和碳酸钠溶液的酸碱性检验，分析酸溶液、碱溶液与酸性、碱性溶液的区别。</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 xml:space="preserve">   </w:t>
      </w:r>
      <w:r>
        <w:rPr>
          <w:rFonts w:ascii="宋体" w:hAnsi="宋体" w:eastAsia="宋体" w:cs="宋体"/>
          <w:sz w:val="24"/>
          <w:szCs w:val="24"/>
        </w:rPr>
        <w:t>对于溶液的酸碱性强弱的测定，从pH试纸的使用方法入手，强调用玻璃棒蘸取溶液涂在pH试纸上和不能将pH试纸放入待测溶液中，知道pH试纸的数值为1~14的整数，在pH&lt;7时，溶液呈酸性，pH越小，酸性越大，在pH=7时，溶液呈中性，在pH&gt;7时，溶液呈碱性，pH越大，碱性越强</w:t>
      </w:r>
      <w:r>
        <w:rPr>
          <w:rFonts w:hint="eastAsia" w:ascii="宋体" w:hAnsi="宋体" w:cs="宋体"/>
          <w:sz w:val="24"/>
          <w:szCs w:val="24"/>
          <w:lang w:eastAsia="zh-CN"/>
        </w:rP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8726F2"/>
    <w:multiLevelType w:val="singleLevel"/>
    <w:tmpl w:val="A98726F2"/>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33B5C"/>
    <w:rsid w:val="27733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出段落1"/>
    <w:basedOn w:val="1"/>
    <w:unhideWhenUsed/>
    <w:qFormat/>
    <w:uiPriority w:val="99"/>
    <w:pPr>
      <w:adjustRightInd/>
      <w:spacing w:line="360" w:lineRule="auto"/>
      <w:ind w:firstLine="420" w:firstLineChars="200"/>
      <w:jc w:val="left"/>
      <w:textAlignment w:val="auto"/>
    </w:pPr>
    <w:rPr>
      <w:rFonts w:hint="eastAsia" w:cstheme="minorBidi"/>
      <w:kern w:val="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tiff"/><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2022-09-22T11:22:00Z</dcterms:created>
  <dc:creator>伊人醉1413554639</dc:creator>
  <cp:lastModifiedBy>伊人醉1413554639</cp:lastModifiedBy>
  <dcterms:modified xsi:type="dcterms:W3CDTF">2022-09-22T11:23:59Z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