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both"/>
        <w:textAlignment w:val="baseline"/>
        <w:rPr>
          <w:rFonts w:ascii="Times New Roman"/>
          <w:b w:val="0"/>
          <w:i w:val="0"/>
          <w:caps w:val="0"/>
          <w:spacing w:val="0"/>
          <w:w w:val="100"/>
          <w:sz w:val="20"/>
        </w:rPr>
      </w:pPr>
      <w:bookmarkStart w:id="0" w:name="_GoBack"/>
      <w:bookmarkEnd w:id="0"/>
      <w:r>
        <w:rPr>
          <w:rFonts w:ascii="Times New Roman"/>
          <w:b w:val="0"/>
          <w:i w:val="0"/>
          <w:caps w:val="0"/>
          <w:spacing w:val="0"/>
          <w:w w:val="100"/>
          <w:sz w:val="20"/>
        </w:rPr>
        <w:drawing>
          <wp:inline distT="0" distB="0" distL="0" distR="0">
            <wp:extent cx="5247005" cy="1379220"/>
            <wp:effectExtent l="0" t="0" r="10795" b="1143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247565" cy="1379220"/>
                    </a:xfrm>
                    <a:prstGeom prst="rect">
                      <a:avLst/>
                    </a:prstGeom>
                  </pic:spPr>
                </pic:pic>
              </a:graphicData>
            </a:graphic>
          </wp:inline>
        </w:drawing>
      </w:r>
    </w:p>
    <w:p>
      <w:pPr>
        <w:pStyle w:val="2"/>
        <w:snapToGrid/>
        <w:spacing w:before="56" w:beforeAutospacing="0" w:after="0" w:afterAutospacing="0" w:line="240" w:lineRule="auto"/>
        <w:ind w:right="39"/>
        <w:jc w:val="center"/>
        <w:textAlignment w:val="baseline"/>
        <w:rPr>
          <w:rFonts w:ascii="仿宋" w:hAnsi="仿宋" w:eastAsia="仿宋" w:cs="仿宋"/>
          <w:b w:val="0"/>
          <w:i w:val="0"/>
          <w:caps w:val="0"/>
          <w:spacing w:val="0"/>
          <w:w w:val="100"/>
          <w:sz w:val="31"/>
          <w:lang w:eastAsia="zh-CN"/>
        </w:rPr>
      </w:pPr>
      <w:r>
        <w:rPr>
          <w:rFonts w:ascii="仿宋" w:hAnsi="仿宋" w:eastAsia="仿宋" w:cs="仿宋"/>
          <w:b w:val="0"/>
          <w:i w:val="0"/>
          <w:caps w:val="0"/>
          <w:spacing w:val="0"/>
          <w:w w:val="100"/>
          <w:sz w:val="31"/>
          <w:lang w:eastAsia="zh-CN"/>
        </w:rPr>
        <w:t xml:space="preserve">第 </w:t>
      </w:r>
      <w:r>
        <w:rPr>
          <w:rFonts w:hint="eastAsia"/>
          <w:b w:val="0"/>
          <w:i w:val="0"/>
          <w:caps w:val="0"/>
          <w:spacing w:val="0"/>
          <w:w w:val="100"/>
          <w:sz w:val="31"/>
          <w:lang w:val="en-US" w:eastAsia="zh-CN"/>
        </w:rPr>
        <w:t xml:space="preserve">13 </w:t>
      </w:r>
      <w:r>
        <w:rPr>
          <w:rFonts w:ascii="仿宋" w:hAnsi="仿宋" w:eastAsia="仿宋" w:cs="仿宋"/>
          <w:b w:val="0"/>
          <w:i w:val="0"/>
          <w:caps w:val="0"/>
          <w:spacing w:val="0"/>
          <w:w w:val="100"/>
          <w:sz w:val="31"/>
          <w:lang w:eastAsia="zh-CN"/>
        </w:rPr>
        <w:t>期</w:t>
      </w:r>
    </w:p>
    <w:p>
      <w:pPr>
        <w:tabs>
          <w:tab w:val="left" w:pos="5423"/>
        </w:tabs>
        <w:snapToGrid/>
        <w:spacing w:before="141" w:beforeAutospacing="0" w:after="0" w:afterAutospacing="0" w:line="240" w:lineRule="auto"/>
        <w:ind w:right="128"/>
        <w:jc w:val="center"/>
        <w:textAlignment w:val="baseline"/>
        <w:rPr>
          <w:rFonts w:ascii="仿宋" w:eastAsia="仿宋"/>
          <w:b w:val="0"/>
          <w:i w:val="0"/>
          <w:caps w:val="0"/>
          <w:spacing w:val="0"/>
          <w:w w:val="100"/>
          <w:sz w:val="31"/>
        </w:rPr>
      </w:pPr>
      <w:r>
        <w:rPr>
          <w:rFonts w:hint="eastAsia" w:ascii="宋体" w:hAnsi="宋体" w:eastAsia="宋体" w:cs="宋体"/>
          <w:b w:val="0"/>
          <w:i w:val="0"/>
          <w:caps w:val="0"/>
          <w:spacing w:val="0"/>
          <w:w w:val="100"/>
          <w:sz w:val="22"/>
          <w:lang w:eastAsia="en-US"/>
        </w:rPr>
        <mc:AlternateContent>
          <mc:Choice Requires="wps">
            <w:drawing>
              <wp:anchor distT="0" distB="0" distL="0" distR="0" simplePos="0" relativeHeight="251659264" behindDoc="0" locked="0" layoutInCell="1" allowOverlap="1">
                <wp:simplePos x="0" y="0"/>
                <wp:positionH relativeFrom="page">
                  <wp:posOffset>1155065</wp:posOffset>
                </wp:positionH>
                <wp:positionV relativeFrom="paragraph">
                  <wp:posOffset>393700</wp:posOffset>
                </wp:positionV>
                <wp:extent cx="5181600" cy="0"/>
                <wp:effectExtent l="31115" t="33020" r="35560" b="33655"/>
                <wp:wrapTopAndBottom/>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55880">
                          <a:solidFill>
                            <a:srgbClr val="FF0000"/>
                          </a:solidFill>
                          <a:round/>
                        </a:ln>
                      </wps:spPr>
                      <wps:bodyPr/>
                    </wps:wsp>
                  </a:graphicData>
                </a:graphic>
              </wp:anchor>
            </w:drawing>
          </mc:Choice>
          <mc:Fallback>
            <w:pict>
              <v:line id="_x0000_s1026" o:spid="_x0000_s1026" o:spt="20" style="position:absolute;left:0pt;margin-left:90.95pt;margin-top:31pt;height:0pt;width:408pt;mso-position-horizontal-relative:page;mso-wrap-distance-bottom:0pt;mso-wrap-distance-top:0pt;z-index:251659264;mso-width-relative:page;mso-height-relative:page;" filled="f" stroked="t" coordsize="21600,21600" o:gfxdata="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kRnvbXAAAA&#10;CQEAAA8AAAAAAAAAAQAgAAAAIgAAAGRycy9kb3ducmV2LnhtbFBLAQIUABQAAAAIAIdO4kDtNQrS&#10;5QEAAKsDAAAOAAAAAAAAAAEAIAAAACYBAABkcnMvZTJvRG9jLnhtbFBLBQYAAAAABgAGAFkBAAB9&#10;BQAAAAA=&#10;">
                <v:fill on="f" focussize="0,0"/>
                <v:stroke weight="4.4pt" color="#FF0000" joinstyle="round"/>
                <v:imagedata o:title=""/>
                <o:lock v:ext="edit" aspectratio="f"/>
                <w10:wrap type="topAndBottom"/>
              </v:line>
            </w:pict>
          </mc:Fallback>
        </mc:AlternateContent>
      </w:r>
      <w:r>
        <w:rPr>
          <w:rFonts w:hint="eastAsia" w:ascii="宋体" w:hAnsi="宋体" w:eastAsia="宋体" w:cs="宋体"/>
          <w:b w:val="0"/>
          <w:i w:val="0"/>
          <w:caps w:val="0"/>
          <w:spacing w:val="0"/>
          <w:w w:val="100"/>
          <w:sz w:val="31"/>
        </w:rPr>
        <w:t>泸县梅艳名师才思工作室    202</w:t>
      </w:r>
      <w:r>
        <w:rPr>
          <w:rFonts w:hint="eastAsia" w:ascii="宋体" w:hAnsi="宋体" w:eastAsia="宋体" w:cs="宋体"/>
          <w:b w:val="0"/>
          <w:i w:val="0"/>
          <w:caps w:val="0"/>
          <w:spacing w:val="0"/>
          <w:w w:val="100"/>
          <w:sz w:val="31"/>
          <w:lang w:val="en-US" w:eastAsia="zh-CN"/>
        </w:rPr>
        <w:t>3</w:t>
      </w:r>
      <w:r>
        <w:rPr>
          <w:rFonts w:hint="eastAsia" w:ascii="宋体" w:hAnsi="宋体" w:eastAsia="宋体" w:cs="宋体"/>
          <w:b w:val="0"/>
          <w:i w:val="0"/>
          <w:caps w:val="0"/>
          <w:spacing w:val="0"/>
          <w:w w:val="100"/>
          <w:sz w:val="31"/>
        </w:rPr>
        <w:t xml:space="preserve"> 年 </w:t>
      </w:r>
      <w:r>
        <w:rPr>
          <w:rFonts w:hint="eastAsia" w:ascii="宋体" w:hAnsi="宋体" w:eastAsia="宋体" w:cs="宋体"/>
          <w:b w:val="0"/>
          <w:i w:val="0"/>
          <w:caps w:val="0"/>
          <w:spacing w:val="0"/>
          <w:w w:val="100"/>
          <w:sz w:val="31"/>
          <w:lang w:val="en-US" w:eastAsia="zh-CN"/>
        </w:rPr>
        <w:t>2</w:t>
      </w:r>
      <w:r>
        <w:rPr>
          <w:rFonts w:hint="eastAsia" w:ascii="宋体" w:hAnsi="宋体" w:eastAsia="宋体" w:cs="宋体"/>
          <w:b w:val="0"/>
          <w:i w:val="0"/>
          <w:caps w:val="0"/>
          <w:spacing w:val="0"/>
          <w:w w:val="100"/>
          <w:sz w:val="31"/>
        </w:rPr>
        <w:t xml:space="preserve">月 </w:t>
      </w:r>
      <w:r>
        <w:rPr>
          <w:rFonts w:hint="eastAsia" w:ascii="宋体" w:hAnsi="宋体" w:eastAsia="宋体" w:cs="宋体"/>
          <w:b w:val="0"/>
          <w:i w:val="0"/>
          <w:caps w:val="0"/>
          <w:spacing w:val="0"/>
          <w:w w:val="100"/>
          <w:sz w:val="31"/>
          <w:lang w:val="en-US" w:eastAsia="zh-CN"/>
        </w:rPr>
        <w:t>21</w:t>
      </w:r>
      <w:r>
        <w:rPr>
          <w:rFonts w:hint="eastAsia" w:ascii="宋体" w:hAnsi="宋体" w:eastAsia="宋体" w:cs="宋体"/>
          <w:b w:val="0"/>
          <w:i w:val="0"/>
          <w:caps w:val="0"/>
          <w:spacing w:val="0"/>
          <w:w w:val="100"/>
          <w:sz w:val="31"/>
        </w:rPr>
        <w:t>日</w:t>
      </w:r>
    </w:p>
    <w:p>
      <w:pPr>
        <w:snapToGrid/>
        <w:spacing w:before="0" w:beforeAutospacing="0" w:after="0" w:afterAutospacing="0" w:line="240" w:lineRule="auto"/>
        <w:ind w:firstLine="643" w:firstLineChars="200"/>
        <w:jc w:val="center"/>
        <w:textAlignment w:val="baseline"/>
        <w:rPr>
          <w:rFonts w:hint="eastAsia" w:ascii="宋体" w:hAnsi="宋体" w:eastAsia="宋体" w:cs="宋体"/>
          <w:b/>
          <w:i w:val="0"/>
          <w:caps w:val="0"/>
          <w:spacing w:val="0"/>
          <w:w w:val="100"/>
          <w:sz w:val="32"/>
          <w:lang w:val="en-US" w:eastAsia="zh-CN"/>
        </w:rPr>
      </w:pPr>
      <w:r>
        <w:rPr>
          <w:rFonts w:hint="eastAsia" w:ascii="宋体" w:hAnsi="宋体" w:eastAsia="宋体" w:cs="宋体"/>
          <w:b/>
          <w:i w:val="0"/>
          <w:caps w:val="0"/>
          <w:spacing w:val="0"/>
          <w:w w:val="100"/>
          <w:sz w:val="32"/>
          <w:lang w:val="en-US" w:eastAsia="zh-CN"/>
        </w:rPr>
        <w:t>中考古诗词鉴赏命题规律及答题策略</w:t>
      </w:r>
    </w:p>
    <w:p>
      <w:pPr>
        <w:snapToGrid/>
        <w:spacing w:before="0" w:beforeAutospacing="0" w:after="0" w:afterAutospacing="0" w:line="240" w:lineRule="auto"/>
        <w:ind w:firstLine="643"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i w:val="0"/>
          <w:caps w:val="0"/>
          <w:spacing w:val="0"/>
          <w:w w:val="100"/>
          <w:sz w:val="32"/>
          <w:lang w:eastAsia="zh-CN"/>
        </w:rPr>
        <w:t>——泸县梅艳名师才思工作室第十</w:t>
      </w:r>
      <w:r>
        <w:rPr>
          <w:rFonts w:hint="eastAsia" w:ascii="宋体" w:hAnsi="宋体" w:eastAsia="宋体" w:cs="宋体"/>
          <w:b/>
          <w:i w:val="0"/>
          <w:caps w:val="0"/>
          <w:spacing w:val="0"/>
          <w:w w:val="100"/>
          <w:sz w:val="32"/>
          <w:lang w:val="en-US" w:eastAsia="zh-CN"/>
        </w:rPr>
        <w:t>三</w:t>
      </w:r>
      <w:r>
        <w:rPr>
          <w:rFonts w:hint="eastAsia" w:ascii="宋体" w:hAnsi="宋体" w:eastAsia="宋体" w:cs="宋体"/>
          <w:b/>
          <w:i w:val="0"/>
          <w:caps w:val="0"/>
          <w:spacing w:val="0"/>
          <w:w w:val="100"/>
          <w:sz w:val="32"/>
          <w:lang w:eastAsia="zh-CN"/>
        </w:rPr>
        <w:t>次研</w:t>
      </w:r>
      <w:r>
        <w:rPr>
          <w:rFonts w:hint="eastAsia" w:ascii="宋体" w:hAnsi="宋体" w:eastAsia="宋体" w:cs="宋体"/>
          <w:b/>
          <w:i w:val="0"/>
          <w:caps w:val="0"/>
          <w:spacing w:val="0"/>
          <w:w w:val="100"/>
          <w:sz w:val="32"/>
          <w:lang w:val="en-US" w:eastAsia="zh-CN"/>
        </w:rPr>
        <w:t>修活动</w:t>
      </w:r>
    </w:p>
    <w:p>
      <w:pPr>
        <w:snapToGrid/>
        <w:spacing w:before="0" w:beforeAutospacing="0" w:after="0" w:afterAutospacing="0" w:line="240" w:lineRule="auto"/>
        <w:ind w:firstLine="582" w:firstLineChars="200"/>
        <w:jc w:val="left"/>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2月21日，泸县梅艳名师才思工作室第十三次集中研修活动“中考古诗词鉴赏命题规律及答题策略”，在泸县奇峰镇学校开展。活动由奇峰镇学校徐金宏老师主持，工作室全体成员参与，通过两堂研究课和一场专题讲座，交流中考古诗词鉴赏命题的规律及其答题策略。</w:t>
      </w:r>
    </w:p>
    <w:p>
      <w:pPr>
        <w:snapToGrid/>
        <w:spacing w:before="0" w:beforeAutospacing="0" w:after="0" w:afterAutospacing="0" w:line="240" w:lineRule="auto"/>
        <w:ind w:firstLine="480" w:firstLineChars="200"/>
        <w:jc w:val="center"/>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ascii="宋体" w:hAnsi="宋体" w:eastAsia="宋体" w:cs="宋体"/>
          <w:color w:val="0000FF"/>
          <w:sz w:val="24"/>
          <w:szCs w:val="24"/>
        </w:rPr>
        <w:drawing>
          <wp:inline distT="0" distB="0" distL="114300" distR="114300">
            <wp:extent cx="5274310" cy="3955415"/>
            <wp:effectExtent l="0" t="0" r="2540" b="6985"/>
            <wp:docPr id="3" name="图片 3" descr="IMG_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416"/>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泸县奇峰镇学校徐金宏老师执教的研究课《让每一个关键词都开出一朵花来——中考古诗词鉴赏专题复习之“炼字”》，播放贾岛“推敲”的视频导入新课，以历届考试题目和生动的例子，引导学生从词类、特殊词、修辞中找确定关键词的规律并结合具体语境分析诗句，突破了中考“诗词炼字、炼词”的难点，让一个个关键词绽放出了绚丽的光彩。</w:t>
      </w:r>
    </w:p>
    <w:p>
      <w:pPr>
        <w:snapToGrid/>
        <w:spacing w:before="0" w:beforeAutospacing="0" w:after="0" w:afterAutospacing="0" w:line="240" w:lineRule="auto"/>
        <w:ind w:firstLine="480" w:firstLineChars="200"/>
        <w:jc w:val="both"/>
        <w:textAlignment w:val="baseline"/>
        <w:rPr>
          <w:rFonts w:ascii="宋体" w:hAnsi="宋体" w:eastAsia="宋体" w:cs="宋体"/>
          <w:color w:val="0000FF"/>
          <w:sz w:val="24"/>
          <w:szCs w:val="24"/>
        </w:rPr>
      </w:pPr>
    </w:p>
    <w:p>
      <w:pPr>
        <w:snapToGrid/>
        <w:spacing w:before="0" w:beforeAutospacing="0" w:after="0" w:afterAutospacing="0" w:line="240" w:lineRule="auto"/>
        <w:ind w:firstLine="480" w:firstLineChars="200"/>
        <w:jc w:val="both"/>
        <w:textAlignment w:val="baseline"/>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drawing>
          <wp:inline distT="0" distB="0" distL="114300" distR="114300">
            <wp:extent cx="5599430" cy="3954145"/>
            <wp:effectExtent l="0" t="0" r="1270" b="8255"/>
            <wp:docPr id="4" name="图片 4" descr="FE44346327472809BE8C3904B285A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44346327472809BE8C3904B285AB87"/>
                    <pic:cNvPicPr>
                      <a:picLocks noChangeAspect="1"/>
                    </pic:cNvPicPr>
                  </pic:nvPicPr>
                  <pic:blipFill>
                    <a:blip r:embed="rId6"/>
                    <a:stretch>
                      <a:fillRect/>
                    </a:stretch>
                  </pic:blipFill>
                  <pic:spPr>
                    <a:xfrm>
                      <a:off x="0" y="0"/>
                      <a:ext cx="5599430" cy="3954145"/>
                    </a:xfrm>
                    <a:prstGeom prst="rect">
                      <a:avLst/>
                    </a:prstGeom>
                  </pic:spPr>
                </pic:pic>
              </a:graphicData>
            </a:graphic>
          </wp:inline>
        </w:drawing>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547360" cy="3954145"/>
            <wp:effectExtent l="0" t="0" r="15240" b="8255"/>
            <wp:docPr id="5" name="图片 5" descr="754D52E0AF045C7F4F4B522A592DE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4D52E0AF045C7F4F4B522A592DEC66"/>
                    <pic:cNvPicPr>
                      <a:picLocks noChangeAspect="1"/>
                    </pic:cNvPicPr>
                  </pic:nvPicPr>
                  <pic:blipFill>
                    <a:blip r:embed="rId7"/>
                    <a:stretch>
                      <a:fillRect/>
                    </a:stretch>
                  </pic:blipFill>
                  <pic:spPr>
                    <a:xfrm>
                      <a:off x="0" y="0"/>
                      <a:ext cx="5547360" cy="3954145"/>
                    </a:xfrm>
                    <a:prstGeom prst="rect">
                      <a:avLst/>
                    </a:prstGeom>
                  </pic:spPr>
                </pic:pic>
              </a:graphicData>
            </a:graphic>
          </wp:inline>
        </w:drawing>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41975" cy="4231005"/>
            <wp:effectExtent l="0" t="0" r="15875" b="17145"/>
            <wp:docPr id="9" name="图片 9" descr="CD53A943C59FD7CB956713BE37A0D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53A943C59FD7CB956713BE37A0D0ED"/>
                    <pic:cNvPicPr>
                      <a:picLocks noChangeAspect="1"/>
                    </pic:cNvPicPr>
                  </pic:nvPicPr>
                  <pic:blipFill>
                    <a:blip r:embed="rId8"/>
                    <a:stretch>
                      <a:fillRect/>
                    </a:stretch>
                  </pic:blipFill>
                  <pic:spPr>
                    <a:xfrm>
                      <a:off x="0" y="0"/>
                      <a:ext cx="5641975" cy="4231005"/>
                    </a:xfrm>
                    <a:prstGeom prst="rect">
                      <a:avLst/>
                    </a:prstGeom>
                  </pic:spPr>
                </pic:pic>
              </a:graphicData>
            </a:graphic>
          </wp:inline>
        </w:drawing>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31815" cy="4223385"/>
            <wp:effectExtent l="0" t="0" r="6985" b="5715"/>
            <wp:docPr id="10" name="图片 10" descr="36D07486DE8390FBE26CDECD252F3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D07486DE8390FBE26CDECD252F37D6"/>
                    <pic:cNvPicPr>
                      <a:picLocks noChangeAspect="1"/>
                    </pic:cNvPicPr>
                  </pic:nvPicPr>
                  <pic:blipFill>
                    <a:blip r:embed="rId9"/>
                    <a:stretch>
                      <a:fillRect/>
                    </a:stretch>
                  </pic:blipFill>
                  <pic:spPr>
                    <a:xfrm>
                      <a:off x="0" y="0"/>
                      <a:ext cx="5631815" cy="4223385"/>
                    </a:xfrm>
                    <a:prstGeom prst="rect">
                      <a:avLst/>
                    </a:prstGeom>
                  </pic:spPr>
                </pic:pic>
              </a:graphicData>
            </a:graphic>
          </wp:inline>
        </w:drawing>
      </w:r>
    </w:p>
    <w:p>
      <w:pPr>
        <w:snapToGrid/>
        <w:spacing w:before="0" w:beforeAutospacing="0" w:after="0" w:afterAutospacing="0" w:line="240" w:lineRule="auto"/>
        <w:ind w:firstLine="502" w:firstLineChars="200"/>
        <w:jc w:val="center"/>
        <w:textAlignment w:val="baseline"/>
        <w:rPr>
          <w:rFonts w:hint="default"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徐金宏老师研究课教学现场</w:t>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龙脑桥初级中学刘凤鸣老师带来的研究课《中考古诗词鉴赏专题复习：读懂诗中情》，围绕本课重难点，结合2022年泸州市的中考考题，通过题材分类、意象品悟等环节，激发学生兴趣，积极引导学生体会诗歌的思想感情。刘老师整堂课教学目标明确，注重以学生为本，关注学生的学习需求，随堂检测从课内延伸到课外，有梯度、有层次，展现出刘老师扎实的语文教学功底。</w:t>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86425" cy="4264660"/>
            <wp:effectExtent l="0" t="0" r="9525" b="2540"/>
            <wp:docPr id="11" name="图片 11" descr="IMG_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1421"/>
                    <pic:cNvPicPr>
                      <a:picLocks noChangeAspect="1"/>
                    </pic:cNvPicPr>
                  </pic:nvPicPr>
                  <pic:blipFill>
                    <a:blip r:embed="rId10"/>
                    <a:stretch>
                      <a:fillRect/>
                    </a:stretch>
                  </pic:blipFill>
                  <pic:spPr>
                    <a:xfrm>
                      <a:off x="0" y="0"/>
                      <a:ext cx="5686425" cy="4264660"/>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750560" cy="4312285"/>
            <wp:effectExtent l="0" t="0" r="2540" b="12065"/>
            <wp:docPr id="15" name="图片 15" descr="IMG_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1407"/>
                    <pic:cNvPicPr>
                      <a:picLocks noChangeAspect="1"/>
                    </pic:cNvPicPr>
                  </pic:nvPicPr>
                  <pic:blipFill>
                    <a:blip r:embed="rId11"/>
                    <a:stretch>
                      <a:fillRect/>
                    </a:stretch>
                  </pic:blipFill>
                  <pic:spPr>
                    <a:xfrm>
                      <a:off x="0" y="0"/>
                      <a:ext cx="5750560" cy="4312285"/>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742940" cy="4307205"/>
            <wp:effectExtent l="0" t="0" r="10160" b="17145"/>
            <wp:docPr id="14" name="图片 14" descr="IMG_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1428"/>
                    <pic:cNvPicPr>
                      <a:picLocks noChangeAspect="1"/>
                    </pic:cNvPicPr>
                  </pic:nvPicPr>
                  <pic:blipFill>
                    <a:blip r:embed="rId12"/>
                    <a:stretch>
                      <a:fillRect/>
                    </a:stretch>
                  </pic:blipFill>
                  <pic:spPr>
                    <a:xfrm>
                      <a:off x="0" y="0"/>
                      <a:ext cx="5742940" cy="4307205"/>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p>
    <w:p>
      <w:pPr>
        <w:ind w:left="559" w:leftChars="266" w:firstLine="0" w:firstLineChars="0"/>
        <w:jc w:val="left"/>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01335" cy="4200525"/>
            <wp:effectExtent l="0" t="0" r="18415" b="9525"/>
            <wp:docPr id="16" name="图片 16" descr="IMG_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1414"/>
                    <pic:cNvPicPr>
                      <a:picLocks noChangeAspect="1"/>
                    </pic:cNvPicPr>
                  </pic:nvPicPr>
                  <pic:blipFill>
                    <a:blip r:embed="rId13"/>
                    <a:stretch>
                      <a:fillRect/>
                    </a:stretch>
                  </pic:blipFill>
                  <pic:spPr>
                    <a:xfrm>
                      <a:off x="0" y="0"/>
                      <a:ext cx="5601335" cy="4200525"/>
                    </a:xfrm>
                    <a:prstGeom prst="rect">
                      <a:avLst/>
                    </a:prstGeom>
                  </pic:spPr>
                </pic:pic>
              </a:graphicData>
            </a:graphic>
          </wp:inline>
        </w:drawing>
      </w:r>
    </w:p>
    <w:p>
      <w:pPr>
        <w:snapToGrid/>
        <w:spacing w:before="0" w:beforeAutospacing="0" w:after="0" w:afterAutospacing="0" w:line="240" w:lineRule="auto"/>
        <w:ind w:firstLine="502" w:firstLineChars="200"/>
        <w:jc w:val="center"/>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刘凤鸣老师研究课教学现场</w:t>
      </w:r>
    </w:p>
    <w:p>
      <w:pPr>
        <w:ind w:firstLine="582" w:firstLineChars="200"/>
        <w:jc w:val="left"/>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奇峰镇学校宋奇秀老师作了题为《中考古诗词鉴赏命题规律及答题策略》专题讲座。讲座中，宋老师深度剖析了泸州中考古诗词鉴赏类题目的命题规律，归纳了泸州中考古诗词鉴赏类题目的四种命题形式（即：意境、炼字、情感、表达技巧），介绍了古诗词鉴赏答题的三个步骤：明手法、析效果、悟情感，总结出了古诗赏析需“六看”和“三要”。宋老师的专题讲座，内容具体，条理清晰，方法到位，为老师们的古诗词鉴赏复习教学提供了参考。</w:t>
      </w:r>
    </w:p>
    <w:p>
      <w:pPr>
        <w:ind w:firstLine="582" w:firstLineChars="200"/>
        <w:jc w:val="left"/>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457190" cy="4092575"/>
            <wp:effectExtent l="0" t="0" r="10160" b="3175"/>
            <wp:docPr id="17" name="图片 17" descr="IMG_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1433"/>
                    <pic:cNvPicPr>
                      <a:picLocks noChangeAspect="1"/>
                    </pic:cNvPicPr>
                  </pic:nvPicPr>
                  <pic:blipFill>
                    <a:blip r:embed="rId14"/>
                    <a:stretch>
                      <a:fillRect/>
                    </a:stretch>
                  </pic:blipFill>
                  <pic:spPr>
                    <a:xfrm>
                      <a:off x="0" y="0"/>
                      <a:ext cx="5457190" cy="4092575"/>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496560" cy="4121785"/>
            <wp:effectExtent l="0" t="0" r="8890" b="12065"/>
            <wp:docPr id="18" name="图片 18" descr="IMG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436"/>
                    <pic:cNvPicPr>
                      <a:picLocks noChangeAspect="1"/>
                    </pic:cNvPicPr>
                  </pic:nvPicPr>
                  <pic:blipFill>
                    <a:blip r:embed="rId15"/>
                    <a:stretch>
                      <a:fillRect/>
                    </a:stretch>
                  </pic:blipFill>
                  <pic:spPr>
                    <a:xfrm>
                      <a:off x="0" y="0"/>
                      <a:ext cx="5496560" cy="4121785"/>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369560" cy="4026535"/>
            <wp:effectExtent l="0" t="0" r="2540" b="12065"/>
            <wp:docPr id="20" name="图片 20" descr="IMG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441"/>
                    <pic:cNvPicPr>
                      <a:picLocks noChangeAspect="1"/>
                    </pic:cNvPicPr>
                  </pic:nvPicPr>
                  <pic:blipFill>
                    <a:blip r:embed="rId16"/>
                    <a:stretch>
                      <a:fillRect/>
                    </a:stretch>
                  </pic:blipFill>
                  <pic:spPr>
                    <a:xfrm>
                      <a:off x="0" y="0"/>
                      <a:ext cx="5369560" cy="4026535"/>
                    </a:xfrm>
                    <a:prstGeom prst="rect">
                      <a:avLst/>
                    </a:prstGeom>
                  </pic:spPr>
                </pic:pic>
              </a:graphicData>
            </a:graphic>
          </wp:inline>
        </w:drawing>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358130" cy="4018280"/>
            <wp:effectExtent l="0" t="0" r="13970" b="1270"/>
            <wp:docPr id="21" name="图片 21" descr="IMG_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1442"/>
                    <pic:cNvPicPr>
                      <a:picLocks noChangeAspect="1"/>
                    </pic:cNvPicPr>
                  </pic:nvPicPr>
                  <pic:blipFill>
                    <a:blip r:embed="rId17"/>
                    <a:stretch>
                      <a:fillRect/>
                    </a:stretch>
                  </pic:blipFill>
                  <pic:spPr>
                    <a:xfrm>
                      <a:off x="0" y="0"/>
                      <a:ext cx="5358130" cy="4018280"/>
                    </a:xfrm>
                    <a:prstGeom prst="rect">
                      <a:avLst/>
                    </a:prstGeom>
                  </pic:spPr>
                </pic:pic>
              </a:graphicData>
            </a:graphic>
          </wp:inline>
        </w:drawing>
      </w:r>
    </w:p>
    <w:p>
      <w:pPr>
        <w:ind w:firstLine="502" w:firstLineChars="200"/>
        <w:jc w:val="center"/>
        <w:rPr>
          <w:rFonts w:hint="default"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宋奇秀老师专题讲座现场</w:t>
      </w:r>
    </w:p>
    <w:p>
      <w:pPr>
        <w:ind w:firstLine="582" w:firstLineChars="200"/>
        <w:jc w:val="both"/>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274310" cy="3955415"/>
            <wp:effectExtent l="0" t="0" r="2540" b="6985"/>
            <wp:docPr id="22" name="图片 22" descr="IMG_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1444"/>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 xml:space="preserve"> </w:t>
      </w: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05780" cy="4204335"/>
            <wp:effectExtent l="0" t="0" r="13970" b="5715"/>
            <wp:docPr id="23" name="图片 23" descr="IMG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1445"/>
                    <pic:cNvPicPr>
                      <a:picLocks noChangeAspect="1"/>
                    </pic:cNvPicPr>
                  </pic:nvPicPr>
                  <pic:blipFill>
                    <a:blip r:embed="rId19"/>
                    <a:stretch>
                      <a:fillRect/>
                    </a:stretch>
                  </pic:blipFill>
                  <pic:spPr>
                    <a:xfrm>
                      <a:off x="0" y="0"/>
                      <a:ext cx="5605780" cy="4204335"/>
                    </a:xfrm>
                    <a:prstGeom prst="rect">
                      <a:avLst/>
                    </a:prstGeom>
                  </pic:spPr>
                </pic:pic>
              </a:graphicData>
            </a:graphic>
          </wp:inline>
        </w:drawing>
      </w:r>
    </w:p>
    <w:p>
      <w:pPr>
        <w:ind w:firstLine="502" w:firstLineChars="200"/>
        <w:jc w:val="center"/>
        <w:rPr>
          <w:rFonts w:hint="default"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老师们专心聆听课例和讲座，认真做笔记</w:t>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参会老师对今天的研究课和讲座作了精彩点评，肯定了三位老师的成长和进步，指出了优点，提出了中肯的建议，现场气氛热烈。</w:t>
      </w:r>
    </w:p>
    <w:p>
      <w:pPr>
        <w:ind w:firstLine="582" w:firstLineChars="200"/>
        <w:jc w:val="center"/>
        <w:rPr>
          <w:rFonts w:hint="default"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729605" cy="4297045"/>
            <wp:effectExtent l="0" t="0" r="4445" b="8255"/>
            <wp:docPr id="32" name="图片 32" descr="IMG_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1452"/>
                    <pic:cNvPicPr>
                      <a:picLocks noChangeAspect="1"/>
                    </pic:cNvPicPr>
                  </pic:nvPicPr>
                  <pic:blipFill>
                    <a:blip r:embed="rId20"/>
                    <a:stretch>
                      <a:fillRect/>
                    </a:stretch>
                  </pic:blipFill>
                  <pic:spPr>
                    <a:xfrm>
                      <a:off x="0" y="0"/>
                      <a:ext cx="5729605" cy="4297045"/>
                    </a:xfrm>
                    <a:prstGeom prst="rect">
                      <a:avLst/>
                    </a:prstGeom>
                  </pic:spPr>
                </pic:pic>
              </a:graphicData>
            </a:graphic>
          </wp:inline>
        </w:drawing>
      </w:r>
    </w:p>
    <w:p>
      <w:pPr>
        <w:ind w:firstLine="582" w:firstLineChars="200"/>
        <w:jc w:val="cente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75630" cy="4255770"/>
            <wp:effectExtent l="0" t="0" r="1270" b="11430"/>
            <wp:docPr id="28" name="图片 28" descr="IMG_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1448"/>
                    <pic:cNvPicPr>
                      <a:picLocks noChangeAspect="1"/>
                    </pic:cNvPicPr>
                  </pic:nvPicPr>
                  <pic:blipFill>
                    <a:blip r:embed="rId21"/>
                    <a:stretch>
                      <a:fillRect/>
                    </a:stretch>
                  </pic:blipFill>
                  <pic:spPr>
                    <a:xfrm>
                      <a:off x="0" y="0"/>
                      <a:ext cx="5675630" cy="4255770"/>
                    </a:xfrm>
                    <a:prstGeom prst="rect">
                      <a:avLst/>
                    </a:prstGeom>
                  </pic:spPr>
                </pic:pic>
              </a:graphicData>
            </a:graphic>
          </wp:inline>
        </w:drawing>
      </w: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6078220" cy="4558030"/>
            <wp:effectExtent l="0" t="0" r="17780" b="13970"/>
            <wp:docPr id="29" name="图片 29" descr="IMG_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450"/>
                    <pic:cNvPicPr>
                      <a:picLocks noChangeAspect="1"/>
                    </pic:cNvPicPr>
                  </pic:nvPicPr>
                  <pic:blipFill>
                    <a:blip r:embed="rId22"/>
                    <a:stretch>
                      <a:fillRect/>
                    </a:stretch>
                  </pic:blipFill>
                  <pic:spPr>
                    <a:xfrm>
                      <a:off x="0" y="0"/>
                      <a:ext cx="6078220" cy="4558030"/>
                    </a:xfrm>
                    <a:prstGeom prst="rect">
                      <a:avLst/>
                    </a:prstGeom>
                  </pic:spPr>
                </pic:pic>
              </a:graphicData>
            </a:graphic>
          </wp:inline>
        </w:drawing>
      </w:r>
    </w:p>
    <w:p>
      <w:pPr>
        <w:ind w:firstLine="582" w:firstLineChars="200"/>
        <w:jc w:val="cente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697220" cy="4272280"/>
            <wp:effectExtent l="0" t="0" r="17780" b="13970"/>
            <wp:docPr id="31" name="图片 31" descr="IMG_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1451"/>
                    <pic:cNvPicPr>
                      <a:picLocks noChangeAspect="1"/>
                    </pic:cNvPicPr>
                  </pic:nvPicPr>
                  <pic:blipFill>
                    <a:blip r:embed="rId23"/>
                    <a:stretch>
                      <a:fillRect/>
                    </a:stretch>
                  </pic:blipFill>
                  <pic:spPr>
                    <a:xfrm>
                      <a:off x="0" y="0"/>
                      <a:ext cx="5697220" cy="4272280"/>
                    </a:xfrm>
                    <a:prstGeom prst="rect">
                      <a:avLst/>
                    </a:prstGeom>
                  </pic:spPr>
                </pic:pic>
              </a:graphicData>
            </a:graphic>
          </wp:inline>
        </w:drawing>
      </w:r>
    </w:p>
    <w:p>
      <w:pPr>
        <w:ind w:firstLine="502" w:firstLineChars="200"/>
        <w:jc w:val="center"/>
        <w:rPr>
          <w:rFonts w:hint="default"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评课现场</w:t>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泸县教研室初中语文教研员陈婵老师总结道：本次工作室活动非常成功，通过教授一系列“炼字”“悟情”的解题技巧和课堂训练，提高学生中考古诗词鉴赏类题型的解题能力，具有很强的专业性和针对性。</w:t>
      </w:r>
    </w:p>
    <w:p>
      <w:pPr>
        <w:ind w:firstLine="582" w:firstLineChars="200"/>
        <w:jc w:val="cente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drawing>
          <wp:inline distT="0" distB="0" distL="114300" distR="114300">
            <wp:extent cx="5330190" cy="3997325"/>
            <wp:effectExtent l="0" t="0" r="3810" b="3175"/>
            <wp:docPr id="33" name="图片 33" descr="IMG_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1455"/>
                    <pic:cNvPicPr>
                      <a:picLocks noChangeAspect="1"/>
                    </pic:cNvPicPr>
                  </pic:nvPicPr>
                  <pic:blipFill>
                    <a:blip r:embed="rId24"/>
                    <a:stretch>
                      <a:fillRect/>
                    </a:stretch>
                  </pic:blipFill>
                  <pic:spPr>
                    <a:xfrm>
                      <a:off x="0" y="0"/>
                      <a:ext cx="5330190" cy="3997325"/>
                    </a:xfrm>
                    <a:prstGeom prst="rect">
                      <a:avLst/>
                    </a:prstGeom>
                  </pic:spPr>
                </pic:pic>
              </a:graphicData>
            </a:graphic>
          </wp:inline>
        </w:drawing>
      </w:r>
    </w:p>
    <w:p>
      <w:pPr>
        <w:ind w:firstLine="502" w:firstLineChars="200"/>
        <w:jc w:val="center"/>
        <w:rPr>
          <w:rFonts w:hint="default"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4"/>
          <w:szCs w:val="24"/>
          <w:shd w:val="clear" w:fill="FFFFFF"/>
          <w:lang w:val="en-US" w:eastAsia="zh-CN"/>
          <w14:textFill>
            <w14:solidFill>
              <w14:schemeClr w14:val="tx1"/>
            </w14:solidFill>
          </w14:textFill>
        </w:rPr>
        <w:t>陈婵老师作总结</w:t>
      </w:r>
    </w:p>
    <w:p>
      <w:pPr>
        <w:ind w:firstLine="582" w:firstLineChars="200"/>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陈婵老师对工作室提出了两点希望，一是工作室成员间务必团结协作，将七至九年级语文教材上的古诗词分门别类地梳理出一套完整的教学体系，编制成书，为全体同仁提供一个好的范例。二是全体工作室成员还需继续努力，加强教材研究、课堂研究、教学研究，深挖古诗词教学的方式方法，积极参与工作室的活动，按时完成工作室的各项任务，提高自身的综合素养，共同续写好工作室古诗词教学研究活动的“后半篇文章”。</w:t>
      </w:r>
    </w:p>
    <w:p>
      <w:pPr>
        <w:ind w:firstLine="582" w:firstLineChars="200"/>
        <w:rPr>
          <w:rFonts w:ascii="宋体" w:hAnsi="宋体" w:eastAsia="宋体" w:cs="宋体"/>
          <w:sz w:val="28"/>
          <w:szCs w:val="28"/>
        </w:rPr>
      </w:pP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t>（泸县六中 郑博文）</w:t>
      </w:r>
      <w:r>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br w:type="textWrapping"/>
      </w:r>
      <w:r>
        <w:rPr>
          <w:rFonts w:hint="eastAsia" w:ascii="宋体" w:hAnsi="宋体" w:eastAsia="宋体" w:cs="宋体"/>
          <w:sz w:val="28"/>
          <w:szCs w:val="28"/>
          <w:lang w:val="en-US" w:eastAsia="zh-CN"/>
        </w:rPr>
        <w:t xml:space="preserve">  </w:t>
      </w:r>
    </w:p>
    <w:p>
      <w:pPr>
        <w:snapToGrid/>
        <w:spacing w:before="0" w:beforeAutospacing="0" w:after="0" w:afterAutospacing="0" w:line="240" w:lineRule="auto"/>
        <w:ind w:firstLine="582" w:firstLineChars="200"/>
        <w:jc w:val="both"/>
        <w:textAlignment w:val="baseline"/>
        <w:rPr>
          <w:rFonts w:hint="eastAsia" w:ascii="宋体" w:hAnsi="宋体" w:eastAsia="宋体" w:cs="宋体"/>
          <w:b/>
          <w:bCs/>
          <w:i w:val="0"/>
          <w:iCs w:val="0"/>
          <w:caps w:val="0"/>
          <w:color w:val="000000" w:themeColor="text1"/>
          <w:spacing w:val="5"/>
          <w:w w:val="100"/>
          <w:sz w:val="28"/>
          <w:szCs w:val="28"/>
          <w:shd w:val="clear" w:fill="FFFFFF"/>
          <w:lang w:val="en-US" w:eastAsia="zh-CN"/>
          <w14:textFill>
            <w14:solidFill>
              <w14:schemeClr w14:val="tx1"/>
            </w14:solidFill>
          </w14:textFill>
        </w:rPr>
      </w:pPr>
    </w:p>
    <w:p>
      <w:pPr>
        <w:snapToGrid/>
        <w:spacing w:before="0" w:beforeAutospacing="0" w:after="0" w:afterAutospacing="0" w:line="240" w:lineRule="auto"/>
        <w:jc w:val="both"/>
        <w:textAlignment w:val="baseline"/>
        <w:rPr>
          <w:b w:val="0"/>
          <w:i w:val="0"/>
          <w:caps w:val="0"/>
          <w:spacing w:val="0"/>
          <w:w w:val="100"/>
          <w:sz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JlYWQ2MjZmZWU1OGVmNjYzZTZjNmM5YzljOTgxYjcifQ=="/>
  </w:docVars>
  <w:rsids>
    <w:rsidRoot w:val="002E566A"/>
    <w:rsid w:val="00015081"/>
    <w:rsid w:val="00037C00"/>
    <w:rsid w:val="00130017"/>
    <w:rsid w:val="00145107"/>
    <w:rsid w:val="001B77D5"/>
    <w:rsid w:val="001E5B1D"/>
    <w:rsid w:val="00203CB7"/>
    <w:rsid w:val="00206699"/>
    <w:rsid w:val="00246B7E"/>
    <w:rsid w:val="002A7AB0"/>
    <w:rsid w:val="002D1D2E"/>
    <w:rsid w:val="002E566A"/>
    <w:rsid w:val="003877F6"/>
    <w:rsid w:val="00402FE0"/>
    <w:rsid w:val="00457290"/>
    <w:rsid w:val="0054651A"/>
    <w:rsid w:val="00604F5A"/>
    <w:rsid w:val="00611678"/>
    <w:rsid w:val="00625EC7"/>
    <w:rsid w:val="00655CB0"/>
    <w:rsid w:val="006B7952"/>
    <w:rsid w:val="006C73E9"/>
    <w:rsid w:val="0071422A"/>
    <w:rsid w:val="00737E7B"/>
    <w:rsid w:val="007C3753"/>
    <w:rsid w:val="00827699"/>
    <w:rsid w:val="00874ABC"/>
    <w:rsid w:val="00895BF8"/>
    <w:rsid w:val="008C60BA"/>
    <w:rsid w:val="0099345C"/>
    <w:rsid w:val="00A830FD"/>
    <w:rsid w:val="00A8513A"/>
    <w:rsid w:val="00B33465"/>
    <w:rsid w:val="00B55D2D"/>
    <w:rsid w:val="00B6533C"/>
    <w:rsid w:val="00BA1B01"/>
    <w:rsid w:val="00BF5E39"/>
    <w:rsid w:val="00D01F36"/>
    <w:rsid w:val="00D441DD"/>
    <w:rsid w:val="00DC4565"/>
    <w:rsid w:val="00E05D98"/>
    <w:rsid w:val="00E309FF"/>
    <w:rsid w:val="00E96D3A"/>
    <w:rsid w:val="00EA0AB5"/>
    <w:rsid w:val="00EE1A8C"/>
    <w:rsid w:val="00FE4AEB"/>
    <w:rsid w:val="0D556D8D"/>
    <w:rsid w:val="13D36338"/>
    <w:rsid w:val="149C0E92"/>
    <w:rsid w:val="15F5413B"/>
    <w:rsid w:val="16A31A50"/>
    <w:rsid w:val="1CAC2742"/>
    <w:rsid w:val="22B508B9"/>
    <w:rsid w:val="26CB6D2E"/>
    <w:rsid w:val="28313DD0"/>
    <w:rsid w:val="2A133E00"/>
    <w:rsid w:val="30D61C76"/>
    <w:rsid w:val="31D3348F"/>
    <w:rsid w:val="3FD5367E"/>
    <w:rsid w:val="41954723"/>
    <w:rsid w:val="46004CC3"/>
    <w:rsid w:val="4EBB7A65"/>
    <w:rsid w:val="4F2A5268"/>
    <w:rsid w:val="50C578C6"/>
    <w:rsid w:val="55B6370E"/>
    <w:rsid w:val="59BE100A"/>
    <w:rsid w:val="5C0A2256"/>
    <w:rsid w:val="5D7D1926"/>
    <w:rsid w:val="63871DE2"/>
    <w:rsid w:val="6519339E"/>
    <w:rsid w:val="65BA1427"/>
    <w:rsid w:val="67A535E2"/>
    <w:rsid w:val="69B774CA"/>
    <w:rsid w:val="6AC60321"/>
    <w:rsid w:val="6BE7600E"/>
    <w:rsid w:val="6CF05198"/>
    <w:rsid w:val="6D0C07E2"/>
    <w:rsid w:val="718939EB"/>
    <w:rsid w:val="738D0753"/>
    <w:rsid w:val="73AE3216"/>
    <w:rsid w:val="73FD3815"/>
    <w:rsid w:val="747F7695"/>
    <w:rsid w:val="762F263C"/>
    <w:rsid w:val="769A5DF2"/>
    <w:rsid w:val="77882D05"/>
    <w:rsid w:val="7D427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1"/>
    <w:pPr>
      <w:autoSpaceDE w:val="0"/>
      <w:autoSpaceDN w:val="0"/>
      <w:spacing w:before="56"/>
      <w:ind w:right="39"/>
      <w:jc w:val="center"/>
      <w:outlineLvl w:val="0"/>
    </w:pPr>
    <w:rPr>
      <w:rFonts w:ascii="仿宋" w:hAnsi="仿宋" w:eastAsia="仿宋" w:cs="仿宋"/>
      <w:kern w:val="0"/>
      <w:sz w:val="31"/>
      <w:szCs w:val="31"/>
      <w:lang w:eastAsia="en-US"/>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9"/>
    <w:qFormat/>
    <w:uiPriority w:val="1"/>
    <w:pPr>
      <w:autoSpaceDE w:val="0"/>
      <w:autoSpaceDN w:val="0"/>
      <w:jc w:val="left"/>
    </w:pPr>
    <w:rPr>
      <w:rFonts w:ascii="宋体" w:hAnsi="宋体" w:eastAsia="宋体" w:cs="宋体"/>
      <w:kern w:val="0"/>
      <w:sz w:val="28"/>
      <w:szCs w:val="28"/>
      <w:lang w:eastAsia="en-US"/>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标题 1 字符"/>
    <w:basedOn w:val="7"/>
    <w:link w:val="2"/>
    <w:qFormat/>
    <w:uiPriority w:val="1"/>
    <w:rPr>
      <w:rFonts w:ascii="仿宋" w:hAnsi="仿宋" w:eastAsia="仿宋" w:cs="仿宋"/>
      <w:kern w:val="0"/>
      <w:sz w:val="31"/>
      <w:szCs w:val="31"/>
      <w:lang w:eastAsia="en-US"/>
    </w:rPr>
  </w:style>
  <w:style w:type="character" w:customStyle="1" w:styleId="9">
    <w:name w:val="正文文本 字符"/>
    <w:basedOn w:val="7"/>
    <w:link w:val="4"/>
    <w:qFormat/>
    <w:uiPriority w:val="1"/>
    <w:rPr>
      <w:rFonts w:ascii="宋体" w:hAnsi="宋体" w:eastAsia="宋体" w:cs="宋体"/>
      <w:kern w:val="0"/>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1102</Words>
  <Characters>1111</Characters>
  <Lines>7</Lines>
  <Paragraphs>2</Paragraphs>
  <TotalTime>12</TotalTime>
  <ScaleCrop>false</ScaleCrop>
  <LinksUpToDate>false</LinksUpToDate>
  <CharactersWithSpaces>1124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2021-10-21T22:39:00Z</dcterms:created>
  <dc:creator>Administrator</dc:creator>
  <cp:lastModifiedBy>豆子</cp:lastModifiedBy>
  <dcterms:modified xsi:type="dcterms:W3CDTF">2023-02-23T12:12:22Z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546FA48C49DB48E8BDE484E0B5D07D94</vt:lpwstr>
  </property>
</Properties>
</file>