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rPr>
        <w:t>《捕捉儿童敏感期》</w:t>
      </w:r>
      <w:r>
        <w:rPr>
          <w:rFonts w:hint="eastAsia" w:ascii="方正小标宋简体" w:hAnsi="方正小标宋简体" w:eastAsia="方正小标宋简体" w:cs="方正小标宋简体"/>
          <w:sz w:val="40"/>
          <w:szCs w:val="48"/>
          <w:lang w:val="en-US" w:eastAsia="zh-CN"/>
        </w:rPr>
        <w:t>读后有感</w:t>
      </w:r>
    </w:p>
    <w:p>
      <w:pPr>
        <w:jc w:val="right"/>
        <w:rPr>
          <w:rFonts w:hint="eastAsia"/>
          <w:sz w:val="28"/>
          <w:szCs w:val="36"/>
          <w:lang w:val="en-US" w:eastAsia="zh-CN"/>
        </w:rPr>
      </w:pPr>
      <w:r>
        <w:rPr>
          <w:rFonts w:hint="eastAsia"/>
          <w:sz w:val="28"/>
          <w:szCs w:val="36"/>
          <w:lang w:val="en-US" w:eastAsia="zh-CN"/>
        </w:rPr>
        <w:t>泸县方洞镇中心幼儿园  王倩</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left"/>
        <w:textAlignment w:val="auto"/>
        <w:rPr>
          <w:rFonts w:hint="default"/>
          <w:sz w:val="28"/>
          <w:szCs w:val="36"/>
          <w:lang w:val="en-US" w:eastAsia="zh-CN"/>
        </w:rPr>
      </w:pPr>
      <w:r>
        <w:rPr>
          <w:rFonts w:hint="default"/>
          <w:sz w:val="28"/>
          <w:szCs w:val="36"/>
          <w:lang w:val="en-US" w:eastAsia="zh-CN"/>
        </w:rPr>
        <w:t>内容介绍</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default"/>
          <w:sz w:val="28"/>
          <w:szCs w:val="36"/>
          <w:lang w:val="en-US" w:eastAsia="zh-CN"/>
        </w:rPr>
      </w:pPr>
      <w:r>
        <w:rPr>
          <w:rFonts w:hint="default"/>
          <w:sz w:val="28"/>
          <w:szCs w:val="36"/>
          <w:lang w:val="en-US" w:eastAsia="zh-CN"/>
        </w:rPr>
        <w:t>《捕捉儿童敏感期》是一本关于如何在幼儿的黄金时期，即敏感期中帮助幼儿得到充分的发展，这是一本“爱”孩子的书，适用于整个幼儿教师群体和幼儿家长。</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default"/>
          <w:sz w:val="28"/>
          <w:szCs w:val="36"/>
          <w:lang w:val="en-US" w:eastAsia="zh-CN"/>
        </w:rPr>
      </w:pPr>
      <w:r>
        <w:rPr>
          <w:rFonts w:hint="default"/>
          <w:sz w:val="28"/>
          <w:szCs w:val="36"/>
          <w:lang w:val="en-US" w:eastAsia="zh-CN"/>
        </w:rPr>
        <w:t xml:space="preserve"> 0~6岁是孩子们的黄金时期，因为这个时候出现了一个贵重的概念——敏感期。敏感期是自然赋予幼儿的一种生命助力，当孩子们在敏感期得到了充足的爱和自由的成长环境后，身心发展便能上升一个层面；如果敏感期的内在需求受到妨碍而无法发展时，就会丧失学习的最佳时机。</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default"/>
          <w:sz w:val="28"/>
          <w:szCs w:val="36"/>
          <w:lang w:val="en-US" w:eastAsia="zh-CN"/>
        </w:rPr>
      </w:pPr>
      <w:r>
        <w:rPr>
          <w:rFonts w:hint="default"/>
          <w:sz w:val="28"/>
          <w:szCs w:val="36"/>
          <w:lang w:val="en-US" w:eastAsia="zh-CN"/>
        </w:rPr>
        <w:t xml:space="preserve"> 本书收录了200多个孩子的敏感期真实案例，所有的案例由家长和老师记录，真实有效，由儿童教育专家孙瑞雪老师点评，句句深入人心，全面深入地揭示敏感期这一生命现象。引领读者了解儿童成长的规律，从而使孩子顺利通过敏感期，让每个孩子在爱和自由中健康成长。</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default"/>
          <w:sz w:val="28"/>
          <w:szCs w:val="36"/>
          <w:lang w:val="en-US" w:eastAsia="zh-CN"/>
        </w:rPr>
      </w:pPr>
      <w:r>
        <w:rPr>
          <w:rFonts w:hint="default"/>
          <w:sz w:val="28"/>
          <w:szCs w:val="36"/>
          <w:lang w:val="en-US" w:eastAsia="zh-CN"/>
        </w:rPr>
        <w:t>推荐理由</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eastAsia"/>
          <w:sz w:val="28"/>
          <w:szCs w:val="36"/>
          <w:lang w:val="en-US" w:eastAsia="zh-CN"/>
        </w:rPr>
        <w:t>（一）</w:t>
      </w:r>
      <w:r>
        <w:rPr>
          <w:rFonts w:hint="default"/>
          <w:sz w:val="28"/>
          <w:szCs w:val="36"/>
          <w:lang w:val="en-US" w:eastAsia="zh-CN"/>
        </w:rPr>
        <w:t>真实的案例故事，专家的精彩点评，全文通俗易懂。</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捕捉儿童敏感期》最大的特点在于，他不是简单的说教，也不是高深的理论，而是收录了近200个真实案例，讲述了从一件不起眼的小事再到措手不及的“头疼”事件，作者都能够用简单易懂但是又很专业的理论给我们清晰、明了的阐述出事实的真相以及发生的原因，指导我们在现实生活中科学、正确的教育孩子。</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eastAsia"/>
          <w:sz w:val="28"/>
          <w:szCs w:val="36"/>
          <w:lang w:val="en-US" w:eastAsia="zh-CN"/>
        </w:rPr>
        <w:t>（二）</w:t>
      </w:r>
      <w:r>
        <w:rPr>
          <w:rFonts w:hint="default"/>
          <w:sz w:val="28"/>
          <w:szCs w:val="36"/>
          <w:lang w:val="en-US" w:eastAsia="zh-CN"/>
        </w:rPr>
        <w:t>丰富、详尽、全面的内容，涉及到各个年龄的幼儿的特点。</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本书共有八个章节，其中2—7章讲的是0~6岁的幼儿出现敏感期的案例，作者非常详细、针对性的帮助我们解答了各个年龄出现这种现象的原因以及指导策略。读后你会充分看到敏感期对孩子生命发展的重要，也让我们更加坚定的意识到，一定要充分尊重孩子成长过程中敏感期的发展。</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eastAsia"/>
          <w:sz w:val="28"/>
          <w:szCs w:val="36"/>
          <w:lang w:val="en-US" w:eastAsia="zh-CN"/>
        </w:rPr>
        <w:t>（三）</w:t>
      </w:r>
      <w:r>
        <w:rPr>
          <w:rFonts w:hint="default"/>
          <w:sz w:val="28"/>
          <w:szCs w:val="36"/>
          <w:lang w:val="en-US" w:eastAsia="zh-CN"/>
        </w:rPr>
        <w:t>适合各类人群阅读，亲切实用，对幼儿的教育有指导性意义。</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本书非常的实用，案例具有典型性、针对性，有利用促进幼儿教师深入了解幼儿的内心，提高职业素质，便于科学的解决幼儿出现的各种问题以及正确看待幼儿的行为，敏感期得到充分发展的孩子，思维开阔、安全感强，能深入理解事物的特性和本质。</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eastAsia"/>
          <w:sz w:val="28"/>
          <w:szCs w:val="36"/>
          <w:lang w:val="en-US" w:eastAsia="zh-CN"/>
        </w:rPr>
        <w:t>三、</w:t>
      </w:r>
      <w:r>
        <w:rPr>
          <w:rFonts w:hint="default"/>
          <w:sz w:val="28"/>
          <w:szCs w:val="36"/>
          <w:lang w:val="en-US" w:eastAsia="zh-CN"/>
        </w:rPr>
        <w:t>作品赏析</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孩子们为什么爱玩沙子？</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幼儿园里有四个沙池，每个孩子入园时，无一例外都留恋沙子，这种留恋会持续几个月甚至几年。带着孩子们到湖边、海边、植物园玩耍时，还是沙子抓他们的心。玩沙，玩着玩着，就和水玩到了一起，玩沙总是和玩水连在一起，孩子玩沙玩到一定程度，一定会玩水。小欧来幼儿园的第一天，进了沙池，抓起一把沙，沙从他的小手指缝中流出，落在手臂上，再从手臂上落下，这感觉让他惊喜万分。李宗林刚进幼儿园时，非常好动，但只要一进沙池，马上就变得安静下来，能在沙池里玩好几个小时。有人说，沙发展了孩子的数学心智，我还没有琢磨出其中的道理。我的发现是：儿童对符合自己心智并且变化大的玩具兴趣大……任何一种人为的玩具都无法与大自然的赐予相媲美，沙和水适合所有心智状态的孩子，玩法变化无穷，每个孩子依据自己的心智，进行自己的玩法，这就是大自然赐予孩子最好的礼物。</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沙既是固体的，又是流体的，它变化无常又易被掌握，它那无穷尽的形态和用之不尽的玩法，从本质上满足了儿童内心的需求和操作中的创造性。加上水，水可以将沙固化，也可以将沙液化，和沙一结合，就变得奇妙无穷。大概除了水之外，没有任何一种东西比得上沙的奇妙，也没有任何一种玩具能如此多方面地满足孩子的需要。最后，无一例外，孩子总是将水和沙融为一体，在沙水之间找到新的玩法。</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我常常看到，孩子们拿着各种小容器，一趟趟穿梭在班级和院落之间，一次只盛一点点水、一点点沙，几个小时乐此不疲地来来回回，那情景如天国一般。实际成人也乐意玩沙，在海边，大人踩在沙上，用这样的方法亲近自然，满足人那原始而永不会放弃、也不能放弃的心理需要。</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eastAsia"/>
          <w:sz w:val="28"/>
          <w:szCs w:val="36"/>
          <w:lang w:val="en-US" w:eastAsia="zh-CN"/>
        </w:rPr>
      </w:pPr>
      <w:r>
        <w:rPr>
          <w:rFonts w:hint="eastAsia"/>
          <w:sz w:val="28"/>
          <w:szCs w:val="36"/>
          <w:lang w:val="en-US" w:eastAsia="zh-CN"/>
        </w:rPr>
        <w:t>四、读后心得</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做为一名幼儿教师和</w:t>
      </w:r>
      <w:r>
        <w:rPr>
          <w:rFonts w:hint="eastAsia"/>
          <w:sz w:val="28"/>
          <w:szCs w:val="36"/>
          <w:lang w:val="en-US" w:eastAsia="zh-CN"/>
        </w:rPr>
        <w:t>母亲</w:t>
      </w:r>
      <w:r>
        <w:rPr>
          <w:rFonts w:hint="default"/>
          <w:sz w:val="28"/>
          <w:szCs w:val="36"/>
          <w:lang w:val="en-US" w:eastAsia="zh-CN"/>
        </w:rPr>
        <w:t>，了解幼儿的敏感期是非常重要的。幼儿的不同年龄阶段有着相对应的发展关键期，要在充分了解幼儿各年龄层发展关键期的方面的同时，也要在日常生活中时时刻刻注意正确的引导幼儿，最大限度促进幼儿更快更好的成长。很多时候，孩子常常不知道自己犯了错误，但是当他们一 且意识到就会自己反省，他们有自我反省的潜质，而作为教师和家长的我们，要耐心的等待幼儿改正错误，这是每个孩子在成长中的必经过程。下面我将从谈谈我的三个感受：</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一是把握教育的价值。我们每天在生活中都会发生一些小事， 大部份我们都会流于形式简单地进行处理，如果能抓住有价值的教育时机，采用智慧的策略，使本来看似平常的事件从中引发出有价值的教育行为。作为教师和家长，善于观察，知道在事件来临时应该做什么，怎么做才是最适合的。及时把握教育的机会，突出教育的价值。</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二是平等的关爱教育。教育是一种帮助，一种平等的关爱。我们作为老师作为家长，对孩子的爱，对孩子的情是什么?带给孩子的不仅仅是知识、技能，还要给孩子自信，让孩子知道自己的重要，知道自己可以有所作为。所以我们处理事情时要先进行分析，找出原因，而不是一味地指责或是直接下判断，不同的事情采取不同的教育策略。其实，在生活的每一种处理方法的背后， 隐藏着的都是对孩子的尊重、理解、信任、鼓励、放手、 帮助、提醒和约.... 让我们学会倾听孩子; "袖手旁观"是让我们学会放手; “雪中送炭”是对孩子的理解和关爱;” 自食其果”是让孩子学会承担。</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三是给予孩子足够的空间，善于和孩子进行交流。</w:t>
      </w:r>
      <w:bookmarkStart w:id="0" w:name="_GoBack"/>
      <w:bookmarkEnd w:id="0"/>
      <w:r>
        <w:rPr>
          <w:rFonts w:hint="default"/>
          <w:sz w:val="28"/>
          <w:szCs w:val="36"/>
          <w:lang w:val="en-US" w:eastAsia="zh-CN"/>
        </w:rPr>
        <w:t>因为儿童的思维和成人的思维是截然不同的，作为教师我们要时时处处站在孩子的角度看他们的行为即儿童观，听他们的语言。当他们的言行超出成人认为“正确” 范畴的时候，不要激动，千万先沉住气，想想为什么?给孩子充分的发言权就是教育智慧之一。 多听听孩子的想法，或许听完他们的解释，我们会立刻消气，取而代之的是你的捧腹大笑。</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36"/>
          <w:lang w:val="en-US" w:eastAsia="zh-CN"/>
        </w:rPr>
      </w:pPr>
      <w:r>
        <w:rPr>
          <w:rFonts w:hint="default"/>
          <w:sz w:val="28"/>
          <w:szCs w:val="36"/>
          <w:lang w:val="en-US" w:eastAsia="zh-CN"/>
        </w:rPr>
        <w:t>《捕捉儿童敏感期》的确是一本很好的育儿书籍，他是家长和老师打开孩子心灵之门的一把钥匙，让我们真正走进孩子的内心世界，了解他们、帮助他们、爱护他们，让孩子在充满爱、充满快乐自由的环境中健康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浪漫心事手写体">
    <w:panose1 w:val="02000503000000000000"/>
    <w:charset w:val="86"/>
    <w:family w:val="auto"/>
    <w:pitch w:val="default"/>
    <w:sig w:usb0="8000002F" w:usb1="084164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卡通简体">
    <w:panose1 w:val="0201060001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E8477"/>
    <w:multiLevelType w:val="singleLevel"/>
    <w:tmpl w:val="838E84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66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2023-09-20T13:52:17Z</dcterms:created>
  <dc:creator>admin</dc:creator>
  <cp:lastModifiedBy>Lucky1402891686</cp:lastModifiedBy>
  <dcterms:modified xsi:type="dcterms:W3CDTF">2023-09-20T13:59:00Z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51E3B1BDDFF74B4FA932F330433299DE</vt:lpwstr>
  </property>
</Properties>
</file>