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2168" w:firstLineChars="9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教案《身边的“老房子”》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活动目标：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1.让幼儿了解“老房子”的特点，激发幼儿初步了解“老房子”的文化，对老房子的好奇心和探究欲望。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2.体会城市建设的不断变化，感受我们的家乡越来越美丽。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3.通过观察，乐意与同伴用绘画的形式记录下来，让幼儿在合作、尝试中体验成功的乐趣。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活动准备：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绘画材料：油画棒、水彩笔、铅笔、记号笔、橡皮擦、画纸。课件：“老房子”照片，各种建筑的图片等。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活动过程：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回忆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有经验，激发幼儿兴趣。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教师播放图片，看看讲讲照片、图片上的建筑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回忆在平时看到过的各种建筑。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播放课件，感受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家乡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建设的不断变化。老师逐一播放图片，通过老房子到现代建筑的对比，感受城市的不断变化。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观看课件，引导幼儿表达自己的绘画意图。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幼儿观看课件，总结老房子的结构特点。（独特的单体造型-可以分为屋基、屋身、屋顶三个部分）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观看老房子图片，引导幼儿说出老房子是由什么材料修建的？（草房、泥巴房、木房、石头房、瓦片房、砖房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出示绘画材料，将看到的老街用绘画的形式记录下来。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将幼儿分为4个小组，每组投放不同的绘画材料供幼儿自由选择。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教师巡回指导幼儿绘画，鼓励幼儿大胆用线条色彩表达出老街的特点。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鼓励幼儿与同伴合作绘画，交流经验。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作品展示、交流经验。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教师进行活动小结，点评幼儿作品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鼓励表现好的幼儿，将幼儿的作品放在作品展示区。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ZGZhZmM5ZTg0N2UxMThkNzljZDcwYWE4Nzc2YWMifQ=="/>
  </w:docVars>
  <w:rsids>
    <w:rsidRoot w:val="08A949D9"/>
    <w:rsid w:val="08A9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2023-09-21T01:32:00Z</dcterms:created>
  <dc:creator>艺生玺爱*</dc:creator>
  <cp:lastModifiedBy>艺生玺爱*</cp:lastModifiedBy>
  <dcterms:modified xsi:type="dcterms:W3CDTF">2023-09-21T01:34:07Z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C14F8F54634A4A528D74C626541DE31B_11</vt:lpwstr>
  </property>
</Properties>
</file>