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宋体"/>
          <w:b/>
          <w:color w:val="000000"/>
          <w:sz w:val="28"/>
          <w:szCs w:val="28"/>
        </w:rPr>
      </w:pPr>
      <w:bookmarkStart w:id="0" w:name="_GoBack"/>
      <w:bookmarkEnd w:id="0"/>
      <w:r>
        <w:rPr>
          <w:rFonts w:ascii="Times New Roman" w:hAnsi="宋体" w:eastAsia="宋体"/>
          <w:b/>
          <w:color w:val="000000"/>
          <w:sz w:val="28"/>
          <w:szCs w:val="28"/>
        </w:rPr>
        <w:t>第</w:t>
      </w:r>
      <w:r>
        <w:rPr>
          <w:rFonts w:hint="eastAsia" w:ascii="Times New Roman" w:hAnsi="宋体" w:eastAsia="宋体"/>
          <w:b/>
          <w:color w:val="000000"/>
          <w:sz w:val="28"/>
          <w:szCs w:val="28"/>
        </w:rPr>
        <w:t>四</w:t>
      </w:r>
      <w:r>
        <w:rPr>
          <w:rFonts w:ascii="Times New Roman" w:hAnsi="宋体" w:eastAsia="宋体"/>
          <w:b/>
          <w:color w:val="000000"/>
          <w:sz w:val="28"/>
          <w:szCs w:val="28"/>
        </w:rPr>
        <w:t>单元</w:t>
      </w:r>
      <w:r>
        <w:rPr>
          <w:rFonts w:ascii="Times New Roman" w:hAnsi="Times New Roman" w:eastAsia="宋体"/>
          <w:b/>
          <w:color w:val="000000"/>
          <w:sz w:val="28"/>
          <w:szCs w:val="28"/>
        </w:rPr>
        <w:t xml:space="preserve">  </w:t>
      </w:r>
      <w:r>
        <w:rPr>
          <w:rFonts w:hint="eastAsia" w:ascii="Times New Roman" w:hAnsi="宋体" w:eastAsia="宋体"/>
          <w:b/>
          <w:color w:val="000000"/>
          <w:sz w:val="28"/>
          <w:szCs w:val="28"/>
        </w:rPr>
        <w:t>我们周围的空气</w:t>
      </w:r>
    </w:p>
    <w:p>
      <w:pPr>
        <w:adjustRightInd w:val="0"/>
        <w:snapToGrid w:val="0"/>
        <w:spacing w:line="360" w:lineRule="auto"/>
        <w:jc w:val="center"/>
        <w:rPr>
          <w:rFonts w:ascii="Times New Roman" w:hAnsi="Times New Roman" w:eastAsia="宋体"/>
          <w:color w:val="000000"/>
          <w:sz w:val="28"/>
          <w:szCs w:val="28"/>
        </w:rPr>
      </w:pPr>
      <w:r>
        <w:rPr>
          <w:rFonts w:ascii="Times New Roman" w:hAnsi="宋体" w:eastAsia="宋体"/>
          <w:color w:val="000000"/>
          <w:sz w:val="28"/>
          <w:szCs w:val="28"/>
        </w:rPr>
        <w:t>测试时间</w:t>
      </w:r>
      <w:r>
        <w:rPr>
          <w:rFonts w:ascii="Times New Roman" w:hAnsi="Times New Roman" w:eastAsia="宋体"/>
          <w:color w:val="000000"/>
          <w:sz w:val="28"/>
          <w:szCs w:val="28"/>
        </w:rPr>
        <w:t>50</w:t>
      </w:r>
      <w:r>
        <w:rPr>
          <w:rFonts w:ascii="Times New Roman" w:hAnsi="宋体" w:eastAsia="宋体"/>
          <w:color w:val="000000"/>
          <w:sz w:val="28"/>
          <w:szCs w:val="28"/>
        </w:rPr>
        <w:t>分钟</w:t>
      </w:r>
      <w:r>
        <w:rPr>
          <w:rFonts w:ascii="Times New Roman" w:hAnsi="Times New Roman" w:eastAsia="宋体"/>
          <w:color w:val="000000"/>
          <w:sz w:val="28"/>
          <w:szCs w:val="28"/>
        </w:rPr>
        <w:t xml:space="preserve">  </w:t>
      </w:r>
      <w:r>
        <w:rPr>
          <w:rFonts w:ascii="Times New Roman" w:hAnsi="宋体" w:eastAsia="宋体"/>
          <w:color w:val="000000"/>
          <w:sz w:val="28"/>
          <w:szCs w:val="28"/>
        </w:rPr>
        <w:t>满分</w:t>
      </w:r>
      <w:r>
        <w:rPr>
          <w:rFonts w:hint="eastAsia" w:ascii="Times New Roman" w:hAnsi="Times New Roman" w:eastAsia="宋体"/>
          <w:color w:val="000000"/>
          <w:sz w:val="28"/>
          <w:szCs w:val="28"/>
        </w:rPr>
        <w:t>65</w:t>
      </w:r>
      <w:r>
        <w:rPr>
          <w:rFonts w:ascii="Times New Roman" w:hAnsi="宋体" w:eastAsia="宋体"/>
          <w:color w:val="000000"/>
          <w:sz w:val="28"/>
          <w:szCs w:val="28"/>
        </w:rPr>
        <w:t>分</w:t>
      </w:r>
    </w:p>
    <w:p>
      <w:pPr>
        <w:adjustRightInd w:val="0"/>
        <w:snapToGrid w:val="0"/>
        <w:spacing w:line="360" w:lineRule="auto"/>
        <w:ind w:firstLine="840" w:firstLineChars="400"/>
        <w:rPr>
          <w:rFonts w:ascii="Times New Roman" w:hAnsi="Times New Roman" w:eastAsia="宋体"/>
          <w:color w:val="000000"/>
          <w:szCs w:val="21"/>
        </w:rPr>
      </w:pPr>
      <w:r>
        <w:rPr>
          <w:rFonts w:ascii="Times New Roman" w:hAnsi="Times New Roman" w:eastAsia="宋体"/>
          <w:color w:val="000000"/>
          <w:szCs w:val="24"/>
          <w:u w:val="single"/>
        </w:rPr>
        <w:t xml:space="preserve">           </w:t>
      </w:r>
      <w:r>
        <w:rPr>
          <w:rFonts w:ascii="Times New Roman" w:hAnsi="宋体" w:eastAsia="宋体"/>
          <w:color w:val="000000"/>
          <w:szCs w:val="24"/>
        </w:rPr>
        <w:t>学校</w:t>
      </w:r>
      <w:r>
        <w:rPr>
          <w:rFonts w:ascii="Times New Roman" w:hAnsi="Times New Roman" w:eastAsia="宋体"/>
          <w:color w:val="000000"/>
          <w:szCs w:val="24"/>
          <w:u w:val="single"/>
        </w:rPr>
        <w:t xml:space="preserve">           </w:t>
      </w:r>
      <w:r>
        <w:rPr>
          <w:rFonts w:ascii="Times New Roman" w:hAnsi="宋体" w:eastAsia="宋体"/>
          <w:color w:val="000000"/>
          <w:szCs w:val="24"/>
        </w:rPr>
        <w:t>班</w:t>
      </w:r>
      <w:r>
        <w:rPr>
          <w:rFonts w:ascii="Times New Roman" w:hAnsi="Times New Roman" w:eastAsia="宋体"/>
          <w:color w:val="000000"/>
          <w:szCs w:val="24"/>
        </w:rPr>
        <w:t xml:space="preserve">   </w:t>
      </w:r>
      <w:r>
        <w:rPr>
          <w:rFonts w:ascii="Times New Roman" w:hAnsi="宋体" w:eastAsia="宋体"/>
          <w:color w:val="000000"/>
          <w:szCs w:val="24"/>
        </w:rPr>
        <w:t>姓名</w:t>
      </w:r>
      <w:r>
        <w:rPr>
          <w:rFonts w:ascii="Times New Roman" w:hAnsi="Times New Roman" w:eastAsia="宋体"/>
          <w:color w:val="000000"/>
          <w:szCs w:val="24"/>
          <w:u w:val="single"/>
        </w:rPr>
        <w:t xml:space="preserve">            </w:t>
      </w:r>
      <w:r>
        <w:rPr>
          <w:rFonts w:ascii="Times New Roman" w:hAnsi="Times New Roman" w:eastAsia="宋体"/>
          <w:color w:val="000000"/>
          <w:szCs w:val="24"/>
        </w:rPr>
        <w:t xml:space="preserve"> </w:t>
      </w:r>
      <w:r>
        <w:rPr>
          <w:rFonts w:ascii="Times New Roman" w:hAnsi="宋体" w:eastAsia="宋体"/>
          <w:color w:val="000000"/>
          <w:szCs w:val="24"/>
        </w:rPr>
        <w:t>得分</w:t>
      </w:r>
      <w:r>
        <w:rPr>
          <w:rFonts w:ascii="Times New Roman" w:hAnsi="Times New Roman" w:eastAsia="宋体"/>
          <w:color w:val="000000"/>
          <w:szCs w:val="24"/>
          <w:u w:val="single"/>
        </w:rPr>
        <w:t xml:space="preserve">           </w:t>
      </w:r>
    </w:p>
    <w:p>
      <w:pPr>
        <w:snapToGrid w:val="0"/>
        <w:spacing w:line="300" w:lineRule="auto"/>
        <w:rPr>
          <w:rFonts w:ascii="Times New Roman" w:hAnsi="Times New Roman" w:eastAsia="宋体"/>
          <w:b/>
          <w:color w:val="000000"/>
          <w:sz w:val="24"/>
          <w:szCs w:val="24"/>
        </w:rPr>
      </w:pPr>
      <w:r>
        <w:rPr>
          <w:rFonts w:ascii="Times New Roman" w:hAnsi="宋体" w:eastAsia="宋体"/>
          <w:b/>
          <w:color w:val="000000"/>
          <w:sz w:val="24"/>
          <w:szCs w:val="24"/>
        </w:rPr>
        <w:t>登分栏：</w:t>
      </w:r>
    </w:p>
    <w:tbl>
      <w:tblPr>
        <w:tblStyle w:val="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90"/>
        <w:gridCol w:w="1790"/>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790" w:type="dxa"/>
            <w:shd w:val="clear" w:color="auto" w:fill="auto"/>
            <w:vAlign w:val="center"/>
          </w:tcPr>
          <w:p>
            <w:pPr>
              <w:jc w:val="center"/>
              <w:rPr>
                <w:rFonts w:ascii="Times New Roman" w:hAnsi="Times New Roman" w:eastAsia="宋体"/>
                <w:b/>
                <w:color w:val="000000"/>
                <w:szCs w:val="21"/>
              </w:rPr>
            </w:pPr>
            <w:r>
              <w:rPr>
                <w:rFonts w:ascii="Times New Roman" w:hAnsi="宋体" w:eastAsia="宋体"/>
                <w:b/>
                <w:color w:val="000000"/>
                <w:szCs w:val="21"/>
              </w:rPr>
              <w:t>一</w:t>
            </w:r>
          </w:p>
        </w:tc>
        <w:tc>
          <w:tcPr>
            <w:tcW w:w="1790" w:type="dxa"/>
            <w:shd w:val="clear" w:color="auto" w:fill="auto"/>
            <w:vAlign w:val="center"/>
          </w:tcPr>
          <w:p>
            <w:pPr>
              <w:jc w:val="center"/>
              <w:rPr>
                <w:rFonts w:ascii="Times New Roman" w:hAnsi="Times New Roman" w:eastAsia="宋体"/>
                <w:b/>
                <w:color w:val="000000"/>
                <w:szCs w:val="21"/>
              </w:rPr>
            </w:pPr>
            <w:r>
              <w:rPr>
                <w:rFonts w:ascii="Times New Roman" w:hAnsi="宋体" w:eastAsia="宋体"/>
                <w:b/>
                <w:color w:val="000000"/>
                <w:szCs w:val="21"/>
              </w:rPr>
              <w:t>二</w:t>
            </w:r>
          </w:p>
        </w:tc>
        <w:tc>
          <w:tcPr>
            <w:tcW w:w="1790" w:type="dxa"/>
            <w:shd w:val="clear" w:color="auto" w:fill="auto"/>
            <w:vAlign w:val="center"/>
          </w:tcPr>
          <w:p>
            <w:pPr>
              <w:jc w:val="center"/>
              <w:rPr>
                <w:rFonts w:ascii="Times New Roman" w:hAnsi="Times New Roman" w:eastAsia="宋体"/>
                <w:b/>
                <w:color w:val="000000"/>
                <w:szCs w:val="21"/>
              </w:rPr>
            </w:pPr>
            <w:r>
              <w:rPr>
                <w:rFonts w:ascii="Times New Roman" w:hAnsi="宋体" w:eastAsia="宋体"/>
                <w:b/>
                <w:color w:val="000000"/>
                <w:szCs w:val="21"/>
              </w:rPr>
              <w:t>三</w:t>
            </w:r>
          </w:p>
        </w:tc>
        <w:tc>
          <w:tcPr>
            <w:tcW w:w="1792" w:type="dxa"/>
            <w:shd w:val="clear" w:color="auto" w:fill="auto"/>
            <w:vAlign w:val="center"/>
          </w:tcPr>
          <w:p>
            <w:pPr>
              <w:jc w:val="center"/>
              <w:rPr>
                <w:rFonts w:ascii="Times New Roman" w:hAnsi="Times New Roman" w:eastAsia="宋体"/>
                <w:color w:val="000000"/>
                <w:szCs w:val="21"/>
              </w:rPr>
            </w:pPr>
            <w:r>
              <w:rPr>
                <w:rFonts w:ascii="Times New Roman" w:hAnsi="宋体" w:eastAsia="宋体"/>
                <w:color w:val="000000"/>
                <w:szCs w:val="21"/>
              </w:rPr>
              <w:t>四</w:t>
            </w:r>
          </w:p>
        </w:tc>
        <w:tc>
          <w:tcPr>
            <w:tcW w:w="1792" w:type="dxa"/>
            <w:shd w:val="clear" w:color="auto" w:fill="auto"/>
            <w:vAlign w:val="center"/>
          </w:tcPr>
          <w:p>
            <w:pPr>
              <w:jc w:val="center"/>
              <w:rPr>
                <w:rFonts w:ascii="Times New Roman" w:hAnsi="Times New Roman" w:eastAsia="宋体"/>
                <w:b/>
                <w:color w:val="000000"/>
                <w:szCs w:val="21"/>
              </w:rPr>
            </w:pPr>
            <w:r>
              <w:rPr>
                <w:rFonts w:ascii="Times New Roman" w:hAnsi="宋体" w:eastAsia="宋体"/>
                <w:b/>
                <w:color w:val="00000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790" w:type="dxa"/>
            <w:shd w:val="clear" w:color="auto" w:fill="auto"/>
            <w:vAlign w:val="center"/>
          </w:tcPr>
          <w:p>
            <w:pPr>
              <w:jc w:val="center"/>
              <w:rPr>
                <w:rFonts w:ascii="Times New Roman" w:hAnsi="Times New Roman" w:eastAsia="宋体"/>
                <w:color w:val="000000"/>
                <w:szCs w:val="21"/>
              </w:rPr>
            </w:pPr>
          </w:p>
        </w:tc>
        <w:tc>
          <w:tcPr>
            <w:tcW w:w="1790" w:type="dxa"/>
            <w:shd w:val="clear" w:color="auto" w:fill="auto"/>
            <w:vAlign w:val="center"/>
          </w:tcPr>
          <w:p>
            <w:pPr>
              <w:jc w:val="center"/>
              <w:rPr>
                <w:rFonts w:ascii="Times New Roman" w:hAnsi="Times New Roman" w:eastAsia="宋体"/>
                <w:color w:val="000000"/>
                <w:szCs w:val="21"/>
              </w:rPr>
            </w:pPr>
          </w:p>
        </w:tc>
        <w:tc>
          <w:tcPr>
            <w:tcW w:w="1790" w:type="dxa"/>
            <w:shd w:val="clear" w:color="auto" w:fill="auto"/>
            <w:vAlign w:val="center"/>
          </w:tcPr>
          <w:p>
            <w:pPr>
              <w:jc w:val="center"/>
              <w:rPr>
                <w:rFonts w:ascii="Times New Roman" w:hAnsi="Times New Roman" w:eastAsia="宋体"/>
                <w:color w:val="000000"/>
                <w:szCs w:val="21"/>
              </w:rPr>
            </w:pPr>
          </w:p>
        </w:tc>
        <w:tc>
          <w:tcPr>
            <w:tcW w:w="1792" w:type="dxa"/>
            <w:shd w:val="clear" w:color="auto" w:fill="auto"/>
            <w:vAlign w:val="center"/>
          </w:tcPr>
          <w:p>
            <w:pPr>
              <w:jc w:val="center"/>
              <w:rPr>
                <w:rFonts w:ascii="Times New Roman" w:hAnsi="Times New Roman" w:eastAsia="宋体"/>
                <w:color w:val="000000"/>
                <w:szCs w:val="21"/>
              </w:rPr>
            </w:pPr>
          </w:p>
        </w:tc>
        <w:tc>
          <w:tcPr>
            <w:tcW w:w="1792" w:type="dxa"/>
            <w:shd w:val="clear" w:color="auto" w:fill="auto"/>
            <w:vAlign w:val="center"/>
          </w:tcPr>
          <w:p>
            <w:pPr>
              <w:jc w:val="center"/>
              <w:rPr>
                <w:rFonts w:ascii="Times New Roman" w:hAnsi="Times New Roman" w:eastAsia="宋体"/>
                <w:color w:val="000000"/>
                <w:szCs w:val="21"/>
              </w:rPr>
            </w:pPr>
          </w:p>
        </w:tc>
      </w:tr>
    </w:tbl>
    <w:p>
      <w:pPr>
        <w:rPr>
          <w:rFonts w:ascii="Times New Roman" w:hAnsi="Times New Roman" w:eastAsia="宋体"/>
          <w:b/>
          <w:color w:val="000000"/>
          <w:sz w:val="28"/>
          <w:szCs w:val="28"/>
        </w:rPr>
      </w:pPr>
      <w:r>
        <w:rPr>
          <w:rFonts w:ascii="Times New Roman" w:hAnsi="宋体" w:eastAsia="宋体"/>
          <w:b/>
          <w:color w:val="000000"/>
          <w:sz w:val="24"/>
          <w:szCs w:val="24"/>
        </w:rPr>
        <w:t>选择题答题栏</w:t>
      </w:r>
      <w:r>
        <w:rPr>
          <w:rFonts w:ascii="Times New Roman" w:hAnsi="宋体" w:eastAsia="宋体"/>
          <w:b/>
          <w:color w:val="000000"/>
          <w:sz w:val="28"/>
          <w:szCs w:val="28"/>
        </w:rPr>
        <w:t>：</w:t>
      </w:r>
    </w:p>
    <w:tbl>
      <w:tblPr>
        <w:tblStyle w:val="5"/>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57"/>
        <w:gridCol w:w="958"/>
        <w:gridCol w:w="957"/>
        <w:gridCol w:w="957"/>
        <w:gridCol w:w="957"/>
        <w:gridCol w:w="957"/>
        <w:gridCol w:w="95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39" w:type="dxa"/>
            <w:shd w:val="clear" w:color="auto" w:fill="auto"/>
            <w:vAlign w:val="center"/>
          </w:tcPr>
          <w:p>
            <w:pPr>
              <w:jc w:val="center"/>
              <w:rPr>
                <w:rFonts w:ascii="Times New Roman" w:hAnsi="Times New Roman" w:eastAsia="宋体"/>
                <w:color w:val="000000"/>
                <w:szCs w:val="21"/>
              </w:rPr>
            </w:pPr>
            <w:r>
              <w:rPr>
                <w:rFonts w:ascii="Times New Roman" w:hAnsi="宋体" w:eastAsia="宋体"/>
                <w:color w:val="000000"/>
                <w:szCs w:val="21"/>
              </w:rPr>
              <w:t>题号</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1</w:t>
            </w:r>
          </w:p>
        </w:tc>
        <w:tc>
          <w:tcPr>
            <w:tcW w:w="958"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2</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3</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4</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5</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6</w:t>
            </w:r>
          </w:p>
        </w:tc>
        <w:tc>
          <w:tcPr>
            <w:tcW w:w="955"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7</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39" w:type="dxa"/>
            <w:shd w:val="clear" w:color="auto" w:fill="auto"/>
            <w:vAlign w:val="center"/>
          </w:tcPr>
          <w:p>
            <w:pPr>
              <w:jc w:val="center"/>
              <w:rPr>
                <w:rFonts w:ascii="Times New Roman" w:hAnsi="Times New Roman" w:eastAsia="宋体"/>
                <w:color w:val="000000"/>
                <w:szCs w:val="21"/>
              </w:rPr>
            </w:pPr>
            <w:r>
              <w:rPr>
                <w:rFonts w:ascii="Times New Roman" w:hAnsi="宋体" w:eastAsia="宋体"/>
                <w:color w:val="000000"/>
                <w:szCs w:val="21"/>
              </w:rPr>
              <w:t>答案</w:t>
            </w:r>
          </w:p>
        </w:tc>
        <w:tc>
          <w:tcPr>
            <w:tcW w:w="957" w:type="dxa"/>
            <w:shd w:val="clear" w:color="auto" w:fill="auto"/>
            <w:vAlign w:val="center"/>
          </w:tcPr>
          <w:p>
            <w:pPr>
              <w:jc w:val="center"/>
              <w:rPr>
                <w:rFonts w:ascii="Times New Roman" w:hAnsi="Times New Roman" w:eastAsia="宋体"/>
                <w:color w:val="000000"/>
                <w:szCs w:val="21"/>
              </w:rPr>
            </w:pPr>
          </w:p>
        </w:tc>
        <w:tc>
          <w:tcPr>
            <w:tcW w:w="958"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c>
          <w:tcPr>
            <w:tcW w:w="955"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r>
    </w:tbl>
    <w:p>
      <w:pPr>
        <w:adjustRightInd w:val="0"/>
        <w:snapToGrid w:val="0"/>
        <w:spacing w:before="156" w:beforeLines="50" w:line="300" w:lineRule="auto"/>
        <w:ind w:left="420" w:hanging="420" w:hangingChars="200"/>
        <w:rPr>
          <w:rFonts w:ascii="Times New Roman" w:hAnsi="Times New Roman" w:eastAsia="黑体"/>
          <w:color w:val="000000"/>
          <w:sz w:val="24"/>
          <w:szCs w:val="24"/>
        </w:rPr>
      </w:pPr>
      <w:r>
        <w:rPr>
          <w:rFonts w:hint="eastAsia" w:ascii="Times New Roman" w:hAnsi="Times New Roman" w:eastAsia="楷体"/>
          <w:color w:val="000000"/>
          <w:szCs w:val="21"/>
        </w:rPr>
        <w:t>可能用到的</w:t>
      </w:r>
      <w:r>
        <w:rPr>
          <w:rFonts w:ascii="Times New Roman" w:hAnsi="Times New Roman" w:eastAsia="楷体"/>
          <w:color w:val="000000"/>
          <w:szCs w:val="21"/>
        </w:rPr>
        <w:t>相对原子质量：H―1；C―12；N―14；O―16．</w:t>
      </w:r>
    </w:p>
    <w:p>
      <w:pPr>
        <w:adjustRightInd w:val="0"/>
        <w:snapToGrid w:val="0"/>
        <w:spacing w:before="78" w:beforeLines="25" w:after="156" w:afterLines="50" w:line="300" w:lineRule="auto"/>
        <w:ind w:left="480" w:hanging="480" w:hangingChars="200"/>
        <w:rPr>
          <w:rFonts w:ascii="黑体" w:hAnsi="黑体" w:eastAsia="黑体"/>
          <w:color w:val="000000"/>
          <w:sz w:val="24"/>
          <w:szCs w:val="24"/>
        </w:rPr>
      </w:pPr>
      <w:r>
        <w:rPr>
          <w:rFonts w:ascii="黑体" w:hAnsi="黑体" w:eastAsia="黑体"/>
          <w:color w:val="000000"/>
          <w:sz w:val="24"/>
          <w:szCs w:val="24"/>
        </w:rPr>
        <w:t>一、选择题（每小题仅有一个正确选项，请将正确答案填在相应的答题栏内．每小题</w:t>
      </w:r>
      <w:r>
        <w:rPr>
          <w:rFonts w:hint="eastAsia" w:ascii="黑体" w:hAnsi="黑体" w:eastAsia="黑体"/>
          <w:color w:val="000000"/>
          <w:sz w:val="24"/>
          <w:szCs w:val="24"/>
        </w:rPr>
        <w:t>3</w:t>
      </w:r>
      <w:r>
        <w:rPr>
          <w:rFonts w:ascii="黑体" w:hAnsi="黑体" w:eastAsia="黑体"/>
          <w:color w:val="000000"/>
          <w:sz w:val="24"/>
          <w:szCs w:val="24"/>
        </w:rPr>
        <w:t>分，共</w:t>
      </w:r>
      <w:r>
        <w:rPr>
          <w:rFonts w:hint="eastAsia" w:ascii="黑体" w:hAnsi="黑体" w:eastAsia="黑体"/>
          <w:color w:val="000000"/>
          <w:sz w:val="24"/>
          <w:szCs w:val="24"/>
        </w:rPr>
        <w:t>2</w:t>
      </w:r>
      <w:r>
        <w:rPr>
          <w:rFonts w:ascii="黑体" w:hAnsi="黑体" w:eastAsia="黑体"/>
          <w:color w:val="000000"/>
          <w:sz w:val="24"/>
          <w:szCs w:val="24"/>
        </w:rPr>
        <w:t>4分）</w:t>
      </w:r>
    </w:p>
    <w:p>
      <w:pPr>
        <w:spacing w:line="360" w:lineRule="auto"/>
        <w:ind w:left="312" w:hanging="273" w:hangingChars="130"/>
      </w:pPr>
      <w:r>
        <w:rPr>
          <w:rFonts w:hint="eastAsia" w:ascii="Times New Roman" w:hAnsi="Times New Roman" w:eastAsia="新宋体"/>
          <w:sz w:val="21"/>
          <w:szCs w:val="21"/>
        </w:rPr>
        <w:t>1．空气中含量较多且可以做保护气的气体是（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A．氧气</w:t>
      </w:r>
      <w:r>
        <w:tab/>
      </w:r>
      <w:r>
        <w:rPr>
          <w:rFonts w:hint="eastAsia" w:ascii="Times New Roman" w:hAnsi="Times New Roman" w:eastAsia="新宋体"/>
          <w:sz w:val="21"/>
          <w:szCs w:val="21"/>
        </w:rPr>
        <w:t>B．氮气</w:t>
      </w:r>
      <w:r>
        <w:tab/>
      </w:r>
      <w:r>
        <w:rPr>
          <w:rFonts w:hint="eastAsia" w:ascii="Times New Roman" w:hAnsi="Times New Roman" w:eastAsia="新宋体"/>
          <w:sz w:val="21"/>
          <w:szCs w:val="21"/>
        </w:rPr>
        <w:t>C．二氧化碳</w:t>
      </w:r>
      <w:r>
        <w:tab/>
      </w:r>
      <w:r>
        <w:rPr>
          <w:rFonts w:hint="eastAsia" w:ascii="Times New Roman" w:hAnsi="Times New Roman" w:eastAsia="新宋体"/>
          <w:sz w:val="21"/>
          <w:szCs w:val="21"/>
        </w:rPr>
        <w:t>D．水蒸气</w:t>
      </w:r>
    </w:p>
    <w:p>
      <w:pPr>
        <w:spacing w:line="360" w:lineRule="auto"/>
        <w:ind w:left="312" w:hanging="273" w:hangingChars="130"/>
      </w:pPr>
      <w:r>
        <w:rPr>
          <w:rFonts w:hint="eastAsia" w:ascii="Times New Roman" w:hAnsi="Times New Roman" w:eastAsia="新宋体"/>
          <w:sz w:val="21"/>
          <w:szCs w:val="21"/>
        </w:rPr>
        <w:t>2．从冰箱中取出瓶装饮料放置于空气中，一段时间后，发现瓶外壁有水珠附着，这说明空气中含有（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A．氧气</w:t>
      </w:r>
      <w:r>
        <w:tab/>
      </w:r>
      <w:r>
        <w:rPr>
          <w:rFonts w:hint="eastAsia" w:ascii="Times New Roman" w:hAnsi="Times New Roman" w:eastAsia="新宋体"/>
          <w:sz w:val="21"/>
          <w:szCs w:val="21"/>
        </w:rPr>
        <w:t>B．二氧化碳</w:t>
      </w:r>
      <w:r>
        <w:tab/>
      </w:r>
      <w:r>
        <w:rPr>
          <w:rFonts w:hint="eastAsia" w:ascii="Times New Roman" w:hAnsi="Times New Roman" w:eastAsia="新宋体"/>
          <w:sz w:val="21"/>
          <w:szCs w:val="21"/>
        </w:rPr>
        <w:t>C．氮气</w:t>
      </w:r>
      <w:r>
        <w:tab/>
      </w:r>
      <w:r>
        <w:rPr>
          <w:rFonts w:hint="eastAsia" w:ascii="Times New Roman" w:hAnsi="Times New Roman" w:eastAsia="新宋体"/>
          <w:sz w:val="21"/>
          <w:szCs w:val="21"/>
        </w:rPr>
        <w:t>D．水蒸气</w:t>
      </w:r>
    </w:p>
    <w:p>
      <w:pPr>
        <w:spacing w:line="360" w:lineRule="auto"/>
        <w:ind w:left="312" w:hanging="273" w:hangingChars="130"/>
      </w:pPr>
      <w:r>
        <w:rPr>
          <w:rFonts w:hint="eastAsia" w:ascii="Times New Roman" w:hAnsi="Times New Roman" w:eastAsia="新宋体"/>
          <w:sz w:val="21"/>
          <w:szCs w:val="21"/>
        </w:rPr>
        <w:t>3．某同学记录物质的化学式如下，其中错误的是（　　）</w:t>
      </w:r>
    </w:p>
    <w:p>
      <w:pPr>
        <w:tabs>
          <w:tab w:val="left" w:pos="4400"/>
        </w:tabs>
        <w:spacing w:line="360" w:lineRule="auto"/>
        <w:ind w:firstLine="273" w:firstLineChars="130"/>
        <w:jc w:val="left"/>
      </w:pPr>
      <w:r>
        <w:rPr>
          <w:rFonts w:hint="eastAsia" w:ascii="Times New Roman" w:hAnsi="Times New Roman" w:eastAsia="新宋体"/>
          <w:sz w:val="21"/>
          <w:szCs w:val="21"/>
        </w:rPr>
        <w:t>A．五氧化二磷—P</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O</w:t>
      </w:r>
      <w:r>
        <w:rPr>
          <w:rFonts w:hint="eastAsia" w:ascii="Times New Roman" w:hAnsi="Times New Roman" w:eastAsia="新宋体"/>
          <w:sz w:val="24"/>
          <w:szCs w:val="24"/>
          <w:vertAlign w:val="subscript"/>
        </w:rPr>
        <w:t>5</w:t>
      </w:r>
      <w:r>
        <w:tab/>
      </w:r>
      <w:r>
        <w:rPr>
          <w:rFonts w:hint="eastAsia" w:ascii="Times New Roman" w:hAnsi="Times New Roman" w:eastAsia="新宋体"/>
          <w:sz w:val="21"/>
          <w:szCs w:val="21"/>
        </w:rPr>
        <w:t>B．氯化铁—FeCl</w:t>
      </w:r>
      <w:r>
        <w:rPr>
          <w:rFonts w:hint="eastAsia" w:ascii="Times New Roman" w:hAnsi="Times New Roman" w:eastAsia="新宋体"/>
          <w:sz w:val="24"/>
          <w:szCs w:val="24"/>
          <w:vertAlign w:val="subscript"/>
        </w:rPr>
        <w:t>3</w:t>
      </w:r>
      <w:r>
        <w:tab/>
      </w:r>
    </w:p>
    <w:p>
      <w:pPr>
        <w:tabs>
          <w:tab w:val="left" w:pos="4400"/>
        </w:tabs>
        <w:spacing w:line="360" w:lineRule="auto"/>
        <w:ind w:firstLine="273" w:firstLineChars="130"/>
        <w:jc w:val="left"/>
      </w:pPr>
      <w:r>
        <w:rPr>
          <w:rFonts w:hint="eastAsia" w:ascii="Times New Roman" w:hAnsi="Times New Roman" w:eastAsia="新宋体"/>
          <w:sz w:val="21"/>
          <w:szCs w:val="21"/>
        </w:rPr>
        <w:t>C．氢氧化钙—CaOH</w:t>
      </w:r>
      <w:r>
        <w:tab/>
      </w:r>
      <w:r>
        <w:rPr>
          <w:rFonts w:hint="eastAsia" w:ascii="Times New Roman" w:hAnsi="Times New Roman" w:eastAsia="新宋体"/>
          <w:sz w:val="21"/>
          <w:szCs w:val="21"/>
        </w:rPr>
        <w:t>D．碳酸钙—CaCO</w:t>
      </w:r>
      <w:r>
        <w:rPr>
          <w:rFonts w:hint="eastAsia" w:ascii="Times New Roman" w:hAnsi="Times New Roman" w:eastAsia="新宋体"/>
          <w:sz w:val="24"/>
          <w:szCs w:val="24"/>
          <w:vertAlign w:val="subscript"/>
        </w:rPr>
        <w:t>3</w:t>
      </w:r>
    </w:p>
    <w:p>
      <w:pPr>
        <w:spacing w:line="360" w:lineRule="auto"/>
        <w:ind w:left="312" w:hanging="273" w:hangingChars="130"/>
      </w:pPr>
      <w:r>
        <w:rPr>
          <w:rFonts w:hint="eastAsia" w:ascii="Times New Roman" w:hAnsi="Times New Roman" w:eastAsia="新宋体"/>
          <w:sz w:val="21"/>
          <w:szCs w:val="21"/>
        </w:rPr>
        <w:t>4．下列说法正确的是（　　）</w:t>
      </w:r>
    </w:p>
    <w:p>
      <w:pPr>
        <w:spacing w:line="360" w:lineRule="auto"/>
        <w:ind w:firstLine="273" w:firstLineChars="130"/>
        <w:jc w:val="left"/>
      </w:pPr>
      <w:r>
        <w:rPr>
          <w:rFonts w:hint="eastAsia" w:ascii="Times New Roman" w:hAnsi="Times New Roman" w:eastAsia="新宋体"/>
          <w:sz w:val="21"/>
          <w:szCs w:val="21"/>
        </w:rPr>
        <w:t>A．氮气可用作食品保护气和生产氮肥</w:t>
      </w:r>
      <w:r>
        <w:tab/>
      </w:r>
    </w:p>
    <w:p>
      <w:pPr>
        <w:spacing w:line="360" w:lineRule="auto"/>
        <w:ind w:firstLine="273" w:firstLineChars="130"/>
        <w:jc w:val="left"/>
      </w:pPr>
      <w:r>
        <w:rPr>
          <w:rFonts w:hint="eastAsia" w:ascii="Times New Roman" w:hAnsi="Times New Roman" w:eastAsia="新宋体"/>
          <w:sz w:val="21"/>
          <w:szCs w:val="21"/>
        </w:rPr>
        <w:t>B．按质量分数计算，空气中含有氮气约78%，氧气约21%</w:t>
      </w:r>
      <w:r>
        <w:tab/>
      </w:r>
    </w:p>
    <w:p>
      <w:pPr>
        <w:spacing w:line="360" w:lineRule="auto"/>
        <w:ind w:firstLine="273" w:firstLineChars="130"/>
        <w:jc w:val="left"/>
      </w:pPr>
      <w:r>
        <w:rPr>
          <w:rFonts w:hint="eastAsia" w:ascii="Times New Roman" w:hAnsi="Times New Roman" w:eastAsia="新宋体"/>
          <w:sz w:val="21"/>
          <w:szCs w:val="21"/>
        </w:rPr>
        <w:t>C．空气质量报告中所列的空气质量级别越大，空气质量越好</w:t>
      </w:r>
      <w:r>
        <w:tab/>
      </w:r>
    </w:p>
    <w:p>
      <w:pPr>
        <w:spacing w:line="360" w:lineRule="auto"/>
        <w:ind w:firstLine="273" w:firstLineChars="130"/>
        <w:jc w:val="left"/>
      </w:pPr>
      <w:r>
        <w:rPr>
          <w:rFonts w:hint="eastAsia" w:ascii="Times New Roman" w:hAnsi="Times New Roman" w:eastAsia="新宋体"/>
          <w:sz w:val="21"/>
          <w:szCs w:val="21"/>
        </w:rPr>
        <w:t>D．导致空气污染的气体主要有SO</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、CO</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、NO</w:t>
      </w:r>
      <w:r>
        <w:rPr>
          <w:rFonts w:hint="eastAsia" w:ascii="Times New Roman" w:hAnsi="Times New Roman" w:eastAsia="新宋体"/>
          <w:sz w:val="24"/>
          <w:szCs w:val="24"/>
          <w:vertAlign w:val="subscript"/>
        </w:rPr>
        <w:t>2</w:t>
      </w:r>
    </w:p>
    <w:p>
      <w:pPr>
        <w:spacing w:line="360" w:lineRule="auto"/>
        <w:ind w:left="312" w:hanging="273" w:hangingChars="130"/>
      </w:pPr>
      <w:r>
        <w:rPr>
          <w:rFonts w:hint="eastAsia" w:ascii="Times New Roman" w:hAnsi="Times New Roman" w:eastAsia="新宋体"/>
          <w:sz w:val="21"/>
          <w:szCs w:val="21"/>
        </w:rPr>
        <w:t>5．下列排序正确的是（　　）</w:t>
      </w:r>
    </w:p>
    <w:p>
      <w:pPr>
        <w:spacing w:line="360" w:lineRule="auto"/>
        <w:ind w:firstLine="273" w:firstLineChars="130"/>
        <w:jc w:val="left"/>
      </w:pPr>
      <w:r>
        <w:rPr>
          <w:rFonts w:hint="eastAsia" w:ascii="Times New Roman" w:hAnsi="Times New Roman" w:eastAsia="新宋体"/>
          <w:sz w:val="21"/>
          <w:szCs w:val="21"/>
        </w:rPr>
        <w:t>A．地壳中元素的含量</w:t>
      </w:r>
      <m:oMath>
        <m:limUpp>
          <m:limUppPr/>
          <m:e>
            <m:limLow>
              <m:limLowPr/>
              <m:e>
                <m:r>
                  <m:rPr/>
                  <w:rPr>
                    <w:rFonts w:ascii="Cambria Math" w:hAnsi="Cambria Math" w:eastAsia="新宋体"/>
                    <w:sz w:val="21"/>
                    <w:szCs w:val="21"/>
                  </w:rPr>
                  <m:t>→</m:t>
                </m:r>
              </m:e>
              <m:lim>
                <m:r>
                  <m:rPr/>
                  <w:rPr>
                    <w:rFonts w:ascii="Cambria Math" w:hAnsi="Cambria Math" w:eastAsia="新宋体"/>
                    <w:sz w:val="21"/>
                    <w:szCs w:val="21"/>
                  </w:rPr>
                  <m:t>由多到少</m:t>
                </m:r>
              </m:lim>
            </m:limLow>
          </m:e>
          <m:lim>
            <m:r>
              <m:rPr/>
              <w:rPr>
                <w:rFonts w:ascii="Cambria Math" w:hAnsi="Cambria Math" w:eastAsia="新宋体"/>
                <w:sz w:val="21"/>
                <w:szCs w:val="21"/>
              </w:rPr>
              <m:t>Si、O、Fe</m:t>
            </m:r>
          </m:lim>
        </m:limUpp>
      </m:oMath>
      <w:r>
        <w:tab/>
      </w:r>
    </w:p>
    <w:p>
      <w:pPr>
        <w:spacing w:line="360" w:lineRule="auto"/>
        <w:ind w:firstLine="273" w:firstLineChars="130"/>
        <w:jc w:val="left"/>
      </w:pPr>
      <w:r>
        <w:rPr>
          <w:rFonts w:hint="eastAsia" w:ascii="Times New Roman" w:hAnsi="Times New Roman" w:eastAsia="新宋体"/>
          <w:sz w:val="21"/>
          <w:szCs w:val="21"/>
        </w:rPr>
        <w:t>B．铁元素质量分数</w:t>
      </w:r>
      <m:oMath>
        <m:limUpp>
          <m:limUppPr/>
          <m:e>
            <m:limLow>
              <m:limLowPr/>
              <m:e>
                <m:r>
                  <m:rPr/>
                  <w:rPr>
                    <w:rFonts w:ascii="Cambria Math" w:hAnsi="Cambria Math" w:eastAsia="新宋体"/>
                    <w:sz w:val="21"/>
                    <w:szCs w:val="21"/>
                  </w:rPr>
                  <m:t>→</m:t>
                </m:r>
              </m:e>
              <m:lim>
                <m:r>
                  <m:rPr/>
                  <w:rPr>
                    <w:rFonts w:ascii="Cambria Math" w:hAnsi="Cambria Math" w:eastAsia="新宋体"/>
                    <w:sz w:val="21"/>
                    <w:szCs w:val="21"/>
                  </w:rPr>
                  <m:t>由高到低</m:t>
                </m:r>
              </m:lim>
            </m:limLow>
          </m:e>
          <m:lim>
            <m:r>
              <m:rPr/>
              <w:rPr>
                <w:rFonts w:ascii="Cambria Math" w:hAnsi="Cambria Math" w:eastAsia="新宋体"/>
                <w:sz w:val="21"/>
                <w:szCs w:val="21"/>
              </w:rPr>
              <m:t>FeS、F</m:t>
            </m:r>
            <m:sSub>
              <m:sSubPr/>
              <m:e>
                <m:r>
                  <m:rPr/>
                  <w:rPr>
                    <w:rFonts w:ascii="Cambria Math" w:hAnsi="Cambria Math" w:eastAsia="新宋体"/>
                    <w:sz w:val="21"/>
                    <w:szCs w:val="21"/>
                  </w:rPr>
                  <m:t>e</m:t>
                </m:r>
              </m:e>
              <m:sub>
                <m:r>
                  <m:rPr/>
                  <w:rPr>
                    <w:rFonts w:ascii="Cambria Math" w:hAnsi="Cambria Math" w:eastAsia="新宋体"/>
                    <w:sz w:val="21"/>
                    <w:szCs w:val="21"/>
                  </w:rPr>
                  <m:t>2</m:t>
                </m:r>
              </m:sub>
            </m:sSub>
            <m:sSub>
              <m:sSubPr/>
              <m:e>
                <m:r>
                  <m:rPr/>
                  <w:rPr>
                    <w:rFonts w:ascii="Cambria Math" w:hAnsi="Cambria Math" w:eastAsia="新宋体"/>
                    <w:sz w:val="21"/>
                    <w:szCs w:val="21"/>
                  </w:rPr>
                  <m:t>O</m:t>
                </m:r>
              </m:e>
              <m:sub>
                <m:r>
                  <m:rPr/>
                  <w:rPr>
                    <w:rFonts w:ascii="Cambria Math" w:hAnsi="Cambria Math" w:eastAsia="新宋体"/>
                    <w:sz w:val="21"/>
                    <w:szCs w:val="21"/>
                  </w:rPr>
                  <m:t>3</m:t>
                </m:r>
              </m:sub>
            </m:sSub>
            <m:r>
              <m:rPr/>
              <w:rPr>
                <w:rFonts w:ascii="Cambria Math" w:hAnsi="Cambria Math" w:eastAsia="新宋体"/>
                <w:sz w:val="21"/>
                <w:szCs w:val="21"/>
              </w:rPr>
              <m:t>、F</m:t>
            </m:r>
            <m:sSub>
              <m:sSubPr/>
              <m:e>
                <m:r>
                  <m:rPr/>
                  <w:rPr>
                    <w:rFonts w:ascii="Cambria Math" w:hAnsi="Cambria Math" w:eastAsia="新宋体"/>
                    <w:sz w:val="21"/>
                    <w:szCs w:val="21"/>
                  </w:rPr>
                  <m:t>e</m:t>
                </m:r>
              </m:e>
              <m:sub>
                <m:r>
                  <m:rPr/>
                  <w:rPr>
                    <w:rFonts w:ascii="Cambria Math" w:hAnsi="Cambria Math" w:eastAsia="新宋体"/>
                    <w:sz w:val="21"/>
                    <w:szCs w:val="21"/>
                  </w:rPr>
                  <m:t>3</m:t>
                </m:r>
              </m:sub>
            </m:sSub>
            <m:sSub>
              <m:sSubPr/>
              <m:e>
                <m:r>
                  <m:rPr/>
                  <w:rPr>
                    <w:rFonts w:ascii="Cambria Math" w:hAnsi="Cambria Math" w:eastAsia="新宋体"/>
                    <w:sz w:val="21"/>
                    <w:szCs w:val="21"/>
                  </w:rPr>
                  <m:t>O</m:t>
                </m:r>
              </m:e>
              <m:sub>
                <m:r>
                  <m:rPr/>
                  <w:rPr>
                    <w:rFonts w:ascii="Cambria Math" w:hAnsi="Cambria Math" w:eastAsia="新宋体"/>
                    <w:sz w:val="21"/>
                    <w:szCs w:val="21"/>
                  </w:rPr>
                  <m:t>4</m:t>
                </m:r>
              </m:sub>
            </m:sSub>
          </m:lim>
        </m:limUpp>
      </m:oMath>
      <w:r>
        <w:tab/>
      </w:r>
    </w:p>
    <w:p>
      <w:pPr>
        <w:spacing w:line="360" w:lineRule="auto"/>
        <w:ind w:firstLine="273" w:firstLineChars="130"/>
        <w:jc w:val="left"/>
      </w:pPr>
      <w:r>
        <w:rPr>
          <w:rFonts w:hint="eastAsia" w:ascii="Times New Roman" w:hAnsi="Times New Roman" w:eastAsia="新宋体"/>
          <w:sz w:val="21"/>
          <w:szCs w:val="21"/>
        </w:rPr>
        <w:t>C．空气中物质含量</w:t>
      </w:r>
      <m:oMath>
        <m:limUpp>
          <m:limUppPr/>
          <m:e>
            <m:limLow>
              <m:limLowPr/>
              <m:e>
                <m:r>
                  <m:rPr/>
                  <w:rPr>
                    <w:rFonts w:ascii="Cambria Math" w:hAnsi="Cambria Math" w:eastAsia="新宋体"/>
                    <w:sz w:val="21"/>
                    <w:szCs w:val="21"/>
                  </w:rPr>
                  <m:t>→</m:t>
                </m:r>
              </m:e>
              <m:lim>
                <m:r>
                  <m:rPr/>
                  <w:rPr>
                    <w:rFonts w:ascii="Cambria Math" w:hAnsi="Cambria Math" w:eastAsia="新宋体"/>
                    <w:sz w:val="21"/>
                    <w:szCs w:val="21"/>
                  </w:rPr>
                  <m:t>由少到多</m:t>
                </m:r>
              </m:lim>
            </m:limLow>
          </m:e>
          <m:lim>
            <m:r>
              <m:rPr/>
              <w:rPr>
                <w:rFonts w:ascii="Cambria Math" w:hAnsi="Cambria Math" w:eastAsia="新宋体"/>
                <w:sz w:val="21"/>
                <w:szCs w:val="21"/>
              </w:rPr>
              <m:t>C</m:t>
            </m:r>
            <m:sSub>
              <m:sSubPr/>
              <m:e>
                <m:r>
                  <m:rPr/>
                  <w:rPr>
                    <w:rFonts w:ascii="Cambria Math" w:hAnsi="Cambria Math" w:eastAsia="新宋体"/>
                    <w:sz w:val="21"/>
                    <w:szCs w:val="21"/>
                  </w:rPr>
                  <m:t>O</m:t>
                </m:r>
              </m:e>
              <m:sub>
                <m:r>
                  <m:rPr/>
                  <w:rPr>
                    <w:rFonts w:ascii="Cambria Math" w:hAnsi="Cambria Math" w:eastAsia="新宋体"/>
                    <w:sz w:val="21"/>
                    <w:szCs w:val="21"/>
                  </w:rPr>
                  <m:t>2</m:t>
                </m:r>
              </m:sub>
            </m:sSub>
            <m:r>
              <m:rPr/>
              <w:rPr>
                <w:rFonts w:ascii="Cambria Math" w:hAnsi="Cambria Math" w:eastAsia="新宋体"/>
                <w:sz w:val="21"/>
                <w:szCs w:val="21"/>
              </w:rPr>
              <m:t>、</m:t>
            </m:r>
            <m:sSub>
              <m:sSubPr/>
              <m:e>
                <m:r>
                  <m:rPr/>
                  <w:rPr>
                    <w:rFonts w:ascii="Cambria Math" w:hAnsi="Cambria Math" w:eastAsia="新宋体"/>
                    <w:sz w:val="21"/>
                    <w:szCs w:val="21"/>
                  </w:rPr>
                  <m:t>O</m:t>
                </m:r>
              </m:e>
              <m:sub>
                <m:r>
                  <m:rPr/>
                  <w:rPr>
                    <w:rFonts w:ascii="Cambria Math" w:hAnsi="Cambria Math" w:eastAsia="新宋体"/>
                    <w:sz w:val="21"/>
                    <w:szCs w:val="21"/>
                  </w:rPr>
                  <m:t>2</m:t>
                </m:r>
              </m:sub>
            </m:sSub>
            <m:r>
              <m:rPr/>
              <w:rPr>
                <w:rFonts w:ascii="Cambria Math" w:hAnsi="Cambria Math" w:eastAsia="新宋体"/>
                <w:sz w:val="21"/>
                <w:szCs w:val="21"/>
              </w:rPr>
              <m:t>、He</m:t>
            </m:r>
          </m:lim>
        </m:limUpp>
      </m:oMath>
      <w:r>
        <w:tab/>
      </w:r>
    </w:p>
    <w:p>
      <w:pPr>
        <w:spacing w:line="360" w:lineRule="auto"/>
        <w:ind w:firstLine="273" w:firstLineChars="130"/>
        <w:jc w:val="left"/>
      </w:pPr>
      <w:r>
        <w:rPr>
          <w:rFonts w:hint="eastAsia" w:ascii="Times New Roman" w:hAnsi="Times New Roman" w:eastAsia="新宋体"/>
          <w:sz w:val="21"/>
          <w:szCs w:val="21"/>
        </w:rPr>
        <w:t>D．硫元素的化合价</w:t>
      </w:r>
      <m:oMath>
        <m:limUpp>
          <m:limUppPr/>
          <m:e>
            <m:limLow>
              <m:limLowPr/>
              <m:e>
                <m:r>
                  <m:rPr/>
                  <w:rPr>
                    <w:rFonts w:ascii="Cambria Math" w:hAnsi="Cambria Math" w:eastAsia="新宋体"/>
                    <w:sz w:val="21"/>
                    <w:szCs w:val="21"/>
                  </w:rPr>
                  <m:t>→</m:t>
                </m:r>
              </m:e>
              <m:lim>
                <m:r>
                  <m:rPr/>
                  <w:rPr>
                    <w:rFonts w:ascii="Cambria Math" w:hAnsi="Cambria Math" w:eastAsia="新宋体"/>
                    <w:sz w:val="21"/>
                    <w:szCs w:val="21"/>
                  </w:rPr>
                  <m:t>由高到低</m:t>
                </m:r>
              </m:lim>
            </m:limLow>
          </m:e>
          <m:lim>
            <m:r>
              <m:rPr/>
              <w:rPr>
                <w:rFonts w:ascii="Cambria Math" w:hAnsi="Cambria Math" w:eastAsia="新宋体"/>
                <w:sz w:val="21"/>
                <w:szCs w:val="21"/>
              </w:rPr>
              <m:t>S</m:t>
            </m:r>
            <m:sSub>
              <m:sSubPr/>
              <m:e>
                <m:r>
                  <m:rPr/>
                  <w:rPr>
                    <w:rFonts w:ascii="Cambria Math" w:hAnsi="Cambria Math" w:eastAsia="新宋体"/>
                    <w:sz w:val="21"/>
                    <w:szCs w:val="21"/>
                  </w:rPr>
                  <m:t>O</m:t>
                </m:r>
              </m:e>
              <m:sub>
                <m:r>
                  <m:rPr/>
                  <w:rPr>
                    <w:rFonts w:ascii="Cambria Math" w:hAnsi="Cambria Math" w:eastAsia="新宋体"/>
                    <w:sz w:val="21"/>
                    <w:szCs w:val="21"/>
                  </w:rPr>
                  <m:t>2</m:t>
                </m:r>
              </m:sub>
            </m:sSub>
            <m:r>
              <m:rPr/>
              <w:rPr>
                <w:rFonts w:ascii="Cambria Math" w:hAnsi="Cambria Math" w:eastAsia="新宋体"/>
                <w:sz w:val="21"/>
                <w:szCs w:val="21"/>
              </w:rPr>
              <m:t>、S、</m:t>
            </m:r>
            <m:sSub>
              <m:sSubPr/>
              <m:e>
                <m:r>
                  <m:rPr/>
                  <w:rPr>
                    <w:rFonts w:ascii="Cambria Math" w:hAnsi="Cambria Math" w:eastAsia="新宋体"/>
                    <w:sz w:val="21"/>
                    <w:szCs w:val="21"/>
                  </w:rPr>
                  <m:t>H</m:t>
                </m:r>
              </m:e>
              <m:sub>
                <m:r>
                  <m:rPr/>
                  <w:rPr>
                    <w:rFonts w:ascii="Cambria Math" w:hAnsi="Cambria Math" w:eastAsia="新宋体"/>
                    <w:sz w:val="21"/>
                    <w:szCs w:val="21"/>
                  </w:rPr>
                  <m:t>2</m:t>
                </m:r>
              </m:sub>
            </m:sSub>
            <m:r>
              <m:rPr/>
              <w:rPr>
                <w:rFonts w:ascii="Cambria Math" w:hAnsi="Cambria Math" w:eastAsia="新宋体"/>
                <w:sz w:val="21"/>
                <w:szCs w:val="21"/>
              </w:rPr>
              <m:t>S</m:t>
            </m:r>
          </m:lim>
        </m:limUpp>
      </m:oMath>
    </w:p>
    <w:p>
      <w:pPr>
        <w:spacing w:line="360" w:lineRule="auto"/>
        <w:ind w:left="312" w:hanging="273" w:hangingChars="130"/>
      </w:pPr>
      <w:r>
        <w:rPr>
          <w:rFonts w:hint="eastAsia" w:ascii="Times New Roman" w:hAnsi="Times New Roman" w:eastAsia="新宋体"/>
          <w:sz w:val="21"/>
          <w:szCs w:val="21"/>
        </w:rPr>
        <w:t>6．下列排序正确的是（　　）</w:t>
      </w:r>
    </w:p>
    <w:p>
      <w:pPr>
        <w:spacing w:line="360" w:lineRule="auto"/>
        <w:ind w:firstLine="273" w:firstLineChars="130"/>
        <w:jc w:val="left"/>
      </w:pPr>
      <w:r>
        <w:rPr>
          <w:rFonts w:hint="eastAsia" w:ascii="Times New Roman" w:hAnsi="Times New Roman" w:eastAsia="新宋体"/>
          <w:sz w:val="21"/>
          <w:szCs w:val="21"/>
        </w:rPr>
        <w:t>A．相对分子质量：臭氧＞氮气＞氨气</w:t>
      </w:r>
      <w:r>
        <w:tab/>
      </w:r>
    </w:p>
    <w:p>
      <w:pPr>
        <w:spacing w:line="360" w:lineRule="auto"/>
        <w:ind w:firstLine="273" w:firstLineChars="130"/>
        <w:jc w:val="left"/>
      </w:pPr>
      <w:r>
        <w:rPr>
          <w:rFonts w:hint="eastAsia" w:ascii="Times New Roman" w:hAnsi="Times New Roman" w:eastAsia="新宋体"/>
          <w:sz w:val="21"/>
          <w:szCs w:val="21"/>
        </w:rPr>
        <w:t>B．地壳中元素含量：A1＞Fe＞Si</w:t>
      </w:r>
      <w:r>
        <w:tab/>
      </w:r>
    </w:p>
    <w:p>
      <w:pPr>
        <w:spacing w:line="360" w:lineRule="auto"/>
        <w:ind w:firstLine="273" w:firstLineChars="130"/>
        <w:jc w:val="left"/>
      </w:pPr>
      <w:r>
        <w:rPr>
          <w:rFonts w:hint="eastAsia" w:ascii="Times New Roman" w:hAnsi="Times New Roman" w:eastAsia="新宋体"/>
          <w:sz w:val="21"/>
          <w:szCs w:val="21"/>
        </w:rPr>
        <w:t>C．氮元素的化合价由高到低的顺序：HNO</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、NO</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、NH</w:t>
      </w:r>
      <w:r>
        <w:rPr>
          <w:rFonts w:hint="eastAsia" w:ascii="Times New Roman" w:hAnsi="Times New Roman" w:eastAsia="新宋体"/>
          <w:sz w:val="24"/>
          <w:szCs w:val="24"/>
          <w:vertAlign w:val="subscript"/>
        </w:rPr>
        <w:t>4</w:t>
      </w:r>
      <w:r>
        <w:rPr>
          <w:rFonts w:hint="eastAsia" w:ascii="Times New Roman" w:hAnsi="Times New Roman" w:eastAsia="新宋体"/>
          <w:sz w:val="21"/>
          <w:szCs w:val="21"/>
        </w:rPr>
        <w:t>Cl、N</w:t>
      </w:r>
      <w:r>
        <w:rPr>
          <w:rFonts w:hint="eastAsia" w:ascii="Times New Roman" w:hAnsi="Times New Roman" w:eastAsia="新宋体"/>
          <w:sz w:val="24"/>
          <w:szCs w:val="24"/>
          <w:vertAlign w:val="subscript"/>
        </w:rPr>
        <w:t>2</w:t>
      </w:r>
      <w:r>
        <w:tab/>
      </w:r>
    </w:p>
    <w:p>
      <w:pPr>
        <w:spacing w:line="360" w:lineRule="auto"/>
        <w:ind w:firstLine="273" w:firstLineChars="130"/>
        <w:jc w:val="left"/>
      </w:pPr>
      <w:r>
        <w:rPr>
          <w:rFonts w:hint="eastAsia" w:ascii="Times New Roman" w:hAnsi="Times New Roman" w:eastAsia="新宋体"/>
          <w:sz w:val="21"/>
          <w:szCs w:val="21"/>
        </w:rPr>
        <w:t>D．物质在空气中的体积分数：N</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＞O</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＞CO</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＞稀有气体</w:t>
      </w:r>
    </w:p>
    <w:p>
      <w:pPr>
        <w:spacing w:line="360" w:lineRule="auto"/>
        <w:ind w:left="312" w:hanging="273" w:hangingChars="130"/>
      </w:pPr>
      <w:r>
        <w:rPr>
          <w:rFonts w:hint="eastAsia" w:ascii="Times New Roman" w:hAnsi="Times New Roman" w:eastAsia="新宋体"/>
          <w:sz w:val="21"/>
          <w:szCs w:val="21"/>
        </w:rPr>
        <w:t>7．空气是人类宝贵的自然资源。下列说法正确的是（　　）</w:t>
      </w:r>
    </w:p>
    <w:p>
      <w:pPr>
        <w:spacing w:line="360" w:lineRule="auto"/>
        <w:ind w:firstLine="273" w:firstLineChars="130"/>
        <w:jc w:val="left"/>
      </w:pPr>
      <w:r>
        <w:rPr>
          <w:rFonts w:hint="eastAsia" w:ascii="Times New Roman" w:hAnsi="Times New Roman" w:eastAsia="新宋体"/>
          <w:sz w:val="21"/>
          <w:szCs w:val="21"/>
        </w:rPr>
        <w:t>A．分离液态空气法制氧气、氮气等，是利用了各成分的沸点不同</w:t>
      </w:r>
      <w:r>
        <w:tab/>
      </w:r>
    </w:p>
    <w:p>
      <w:pPr>
        <w:spacing w:line="360" w:lineRule="auto"/>
        <w:ind w:firstLine="273" w:firstLineChars="130"/>
        <w:jc w:val="left"/>
      </w:pPr>
      <w:r>
        <w:rPr>
          <w:rFonts w:hint="eastAsia" w:ascii="Times New Roman" w:hAnsi="Times New Roman" w:eastAsia="新宋体"/>
          <w:sz w:val="21"/>
          <w:szCs w:val="21"/>
        </w:rPr>
        <w:t>B．造成空气污染的主要气体有CO、N</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、SO</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等</w:t>
      </w:r>
      <w:r>
        <w:tab/>
      </w:r>
    </w:p>
    <w:p>
      <w:pPr>
        <w:spacing w:line="360" w:lineRule="auto"/>
        <w:ind w:firstLine="273" w:firstLineChars="130"/>
        <w:jc w:val="left"/>
      </w:pPr>
      <w:r>
        <w:rPr>
          <w:rFonts w:hint="eastAsia" w:ascii="Times New Roman" w:hAnsi="Times New Roman" w:eastAsia="新宋体"/>
          <w:sz w:val="21"/>
          <w:szCs w:val="21"/>
        </w:rPr>
        <w:t>C．用适量铜粉测定空气中氧气含量时，反应完成后要立即读数</w:t>
      </w:r>
      <w:r>
        <w:tab/>
      </w:r>
    </w:p>
    <w:p>
      <w:pPr>
        <w:spacing w:line="360" w:lineRule="auto"/>
        <w:ind w:firstLine="273" w:firstLineChars="130"/>
        <w:jc w:val="left"/>
      </w:pPr>
      <w:r>
        <w:rPr>
          <w:rFonts w:hint="eastAsia" w:ascii="Times New Roman" w:hAnsi="Times New Roman" w:eastAsia="新宋体"/>
          <w:sz w:val="21"/>
          <w:szCs w:val="21"/>
        </w:rPr>
        <w:t>D．稀有气体在任何条件下都不与其他物质发生化学反应</w:t>
      </w:r>
    </w:p>
    <w:p>
      <w:pPr>
        <w:spacing w:line="360" w:lineRule="auto"/>
        <w:ind w:left="312" w:hanging="273" w:hangingChars="130"/>
      </w:pPr>
      <w:r>
        <w:rPr>
          <w:rFonts w:hint="eastAsia" w:ascii="Times New Roman" w:hAnsi="Times New Roman" w:eastAsia="新宋体"/>
          <w:sz w:val="21"/>
          <w:szCs w:val="21"/>
        </w:rPr>
        <w:t>8．关于自然界中的“氧循环”，下列说法正确的是（　　）</w:t>
      </w:r>
    </w:p>
    <w:p>
      <w:pPr>
        <w:spacing w:line="360" w:lineRule="auto"/>
        <w:ind w:firstLine="273" w:firstLineChars="130"/>
        <w:jc w:val="left"/>
      </w:pPr>
      <w:r>
        <w:rPr>
          <w:rFonts w:hint="eastAsia" w:ascii="Times New Roman" w:hAnsi="Times New Roman" w:eastAsia="新宋体"/>
          <w:sz w:val="21"/>
          <w:szCs w:val="21"/>
        </w:rPr>
        <w:t>A．“氧循环”指得是氧气的循环，多是物理变化</w:t>
      </w:r>
      <w:r>
        <w:tab/>
      </w:r>
    </w:p>
    <w:p>
      <w:pPr>
        <w:spacing w:line="360" w:lineRule="auto"/>
        <w:ind w:firstLine="273" w:firstLineChars="130"/>
        <w:jc w:val="left"/>
      </w:pPr>
      <w:r>
        <w:rPr>
          <w:rFonts w:hint="eastAsia" w:ascii="Times New Roman" w:hAnsi="Times New Roman" w:eastAsia="新宋体"/>
          <w:sz w:val="21"/>
          <w:szCs w:val="21"/>
        </w:rPr>
        <w:t>B．自然界中产生氧气的途径主要是植物的光合作用</w:t>
      </w:r>
      <w:r>
        <w:tab/>
      </w:r>
    </w:p>
    <w:p>
      <w:pPr>
        <w:spacing w:line="360" w:lineRule="auto"/>
        <w:ind w:firstLine="273" w:firstLineChars="130"/>
        <w:jc w:val="left"/>
      </w:pPr>
      <w:r>
        <w:rPr>
          <w:rFonts w:hint="eastAsia" w:ascii="Times New Roman" w:hAnsi="Times New Roman" w:eastAsia="新宋体"/>
          <w:sz w:val="21"/>
          <w:szCs w:val="21"/>
        </w:rPr>
        <w:t>C．物质在空气中的缓慢氧化释放氧气</w:t>
      </w:r>
      <w:r>
        <w:tab/>
      </w:r>
    </w:p>
    <w:p>
      <w:pPr>
        <w:spacing w:line="360" w:lineRule="auto"/>
        <w:ind w:firstLine="273" w:firstLineChars="130"/>
        <w:jc w:val="left"/>
        <w:rPr>
          <w:rFonts w:hint="eastAsia" w:ascii="Times New Roman" w:hAnsi="Times New Roman" w:eastAsia="新宋体"/>
          <w:sz w:val="21"/>
          <w:szCs w:val="21"/>
        </w:rPr>
      </w:pPr>
      <w:r>
        <w:rPr>
          <w:rFonts w:hint="eastAsia" w:ascii="Times New Roman" w:hAnsi="Times New Roman" w:eastAsia="新宋体"/>
          <w:sz w:val="21"/>
          <w:szCs w:val="21"/>
        </w:rPr>
        <w:t>D．相对恒定的大气含量与自然界中的氧循环没有关系</w:t>
      </w:r>
    </w:p>
    <w:p>
      <w:pPr>
        <w:spacing w:line="360" w:lineRule="auto"/>
        <w:ind w:firstLine="273" w:firstLineChars="130"/>
        <w:jc w:val="left"/>
        <w:rPr>
          <w:rFonts w:hint="eastAsia" w:ascii="Times New Roman" w:hAnsi="Times New Roman" w:eastAsia="新宋体"/>
          <w:sz w:val="21"/>
          <w:szCs w:val="21"/>
        </w:rPr>
      </w:pPr>
      <w:r>
        <w:rPr>
          <w:rFonts w:hint="eastAsia" w:ascii="Times New Roman" w:hAnsi="Times New Roman" w:eastAsia="新宋体"/>
          <w:color w:val="FF0000"/>
          <w:sz w:val="21"/>
          <w:szCs w:val="21"/>
        </w:rPr>
        <w:t>1．B；</w:t>
      </w:r>
      <w:r>
        <w:rPr>
          <w:rFonts w:hint="eastAsia" w:ascii="Times New Roman" w:hAnsi="Times New Roman" w:eastAsia="新宋体"/>
          <w:color w:val="FF0000"/>
          <w:sz w:val="21"/>
          <w:szCs w:val="21"/>
        </w:rPr>
        <w:tab/>
      </w:r>
      <w:r>
        <w:rPr>
          <w:rFonts w:hint="eastAsia" w:ascii="Times New Roman" w:hAnsi="Times New Roman" w:eastAsia="新宋体"/>
          <w:color w:val="FF0000"/>
          <w:sz w:val="21"/>
          <w:szCs w:val="21"/>
        </w:rPr>
        <w:t>2．D；</w:t>
      </w:r>
      <w:r>
        <w:rPr>
          <w:rFonts w:hint="eastAsia" w:ascii="Times New Roman" w:hAnsi="Times New Roman" w:eastAsia="新宋体"/>
          <w:color w:val="FF0000"/>
          <w:sz w:val="21"/>
          <w:szCs w:val="21"/>
        </w:rPr>
        <w:tab/>
      </w:r>
      <w:r>
        <w:rPr>
          <w:rFonts w:hint="eastAsia" w:ascii="Times New Roman" w:hAnsi="Times New Roman" w:eastAsia="新宋体"/>
          <w:color w:val="FF0000"/>
          <w:sz w:val="21"/>
          <w:szCs w:val="21"/>
        </w:rPr>
        <w:t>3．C；</w:t>
      </w:r>
      <w:r>
        <w:rPr>
          <w:rFonts w:hint="eastAsia" w:ascii="Times New Roman" w:hAnsi="Times New Roman" w:eastAsia="新宋体"/>
          <w:color w:val="FF0000"/>
          <w:sz w:val="21"/>
          <w:szCs w:val="21"/>
        </w:rPr>
        <w:tab/>
      </w:r>
      <w:r>
        <w:rPr>
          <w:rFonts w:hint="eastAsia" w:ascii="Times New Roman" w:hAnsi="Times New Roman" w:eastAsia="新宋体"/>
          <w:color w:val="FF0000"/>
          <w:sz w:val="21"/>
          <w:szCs w:val="21"/>
        </w:rPr>
        <w:t>4．A；</w:t>
      </w:r>
      <w:r>
        <w:rPr>
          <w:rFonts w:hint="eastAsia" w:ascii="Times New Roman" w:hAnsi="Times New Roman" w:eastAsia="新宋体"/>
          <w:color w:val="FF0000"/>
          <w:sz w:val="21"/>
          <w:szCs w:val="21"/>
        </w:rPr>
        <w:tab/>
      </w:r>
      <w:r>
        <w:rPr>
          <w:rFonts w:hint="eastAsia" w:ascii="Times New Roman" w:hAnsi="Times New Roman" w:eastAsia="新宋体"/>
          <w:color w:val="FF0000"/>
          <w:sz w:val="21"/>
          <w:szCs w:val="21"/>
        </w:rPr>
        <w:t>5．D；</w:t>
      </w:r>
      <w:r>
        <w:rPr>
          <w:rFonts w:hint="eastAsia" w:ascii="Times New Roman" w:hAnsi="Times New Roman" w:eastAsia="新宋体"/>
          <w:color w:val="FF0000"/>
          <w:sz w:val="21"/>
          <w:szCs w:val="21"/>
        </w:rPr>
        <w:tab/>
      </w:r>
      <w:r>
        <w:rPr>
          <w:rFonts w:hint="eastAsia" w:ascii="Times New Roman" w:hAnsi="Times New Roman" w:eastAsia="新宋体"/>
          <w:color w:val="FF0000"/>
          <w:sz w:val="21"/>
          <w:szCs w:val="21"/>
        </w:rPr>
        <w:t>6．A；</w:t>
      </w:r>
      <w:r>
        <w:rPr>
          <w:rFonts w:hint="eastAsia" w:ascii="Times New Roman" w:hAnsi="Times New Roman" w:eastAsia="新宋体"/>
          <w:color w:val="FF0000"/>
          <w:sz w:val="21"/>
          <w:szCs w:val="21"/>
        </w:rPr>
        <w:tab/>
      </w:r>
      <w:r>
        <w:rPr>
          <w:rFonts w:hint="eastAsia" w:ascii="Times New Roman" w:hAnsi="Times New Roman" w:eastAsia="新宋体"/>
          <w:color w:val="FF0000"/>
          <w:sz w:val="21"/>
          <w:szCs w:val="21"/>
        </w:rPr>
        <w:t>7．A；</w:t>
      </w:r>
      <w:r>
        <w:rPr>
          <w:rFonts w:hint="eastAsia" w:ascii="Times New Roman" w:hAnsi="Times New Roman" w:eastAsia="新宋体"/>
          <w:color w:val="FF0000"/>
          <w:sz w:val="21"/>
          <w:szCs w:val="21"/>
        </w:rPr>
        <w:tab/>
      </w:r>
      <w:r>
        <w:rPr>
          <w:rFonts w:hint="eastAsia" w:ascii="Times New Roman" w:hAnsi="Times New Roman" w:eastAsia="新宋体"/>
          <w:color w:val="FF0000"/>
          <w:sz w:val="21"/>
          <w:szCs w:val="21"/>
        </w:rPr>
        <w:t>8．B</w:t>
      </w:r>
    </w:p>
    <w:p>
      <w:pPr>
        <w:adjustRightInd w:val="0"/>
        <w:snapToGrid w:val="0"/>
        <w:spacing w:before="156" w:beforeLines="50" w:after="156" w:afterLines="50" w:line="360" w:lineRule="auto"/>
        <w:ind w:left="480" w:hanging="480" w:hangingChars="200"/>
        <w:rPr>
          <w:rFonts w:ascii="黑体" w:hAnsi="黑体" w:eastAsia="黑体"/>
          <w:color w:val="000000"/>
          <w:sz w:val="24"/>
          <w:szCs w:val="24"/>
        </w:rPr>
      </w:pPr>
      <w:r>
        <w:rPr>
          <w:rFonts w:hint="eastAsia" w:ascii="黑体" w:hAnsi="黑体" w:eastAsia="黑体"/>
          <w:color w:val="000000"/>
          <w:sz w:val="24"/>
          <w:szCs w:val="24"/>
        </w:rPr>
        <w:t>二</w:t>
      </w:r>
      <w:r>
        <w:rPr>
          <w:rFonts w:ascii="黑体" w:hAnsi="黑体" w:eastAsia="黑体"/>
          <w:color w:val="000000"/>
          <w:sz w:val="24"/>
          <w:szCs w:val="24"/>
        </w:rPr>
        <w:t>、</w:t>
      </w:r>
      <w:r>
        <w:rPr>
          <w:rFonts w:hint="eastAsia" w:ascii="黑体" w:hAnsi="黑体" w:eastAsia="黑体"/>
          <w:color w:val="000000"/>
          <w:sz w:val="24"/>
          <w:szCs w:val="24"/>
        </w:rPr>
        <w:t>（本题有3个小题，</w:t>
      </w:r>
      <w:r>
        <w:rPr>
          <w:rFonts w:ascii="黑体" w:hAnsi="黑体" w:eastAsia="黑体"/>
          <w:color w:val="000000"/>
          <w:sz w:val="24"/>
          <w:szCs w:val="24"/>
        </w:rPr>
        <w:t>每</w:t>
      </w:r>
      <w:r>
        <w:rPr>
          <w:rFonts w:hint="eastAsia" w:ascii="黑体" w:hAnsi="黑体" w:eastAsia="黑体"/>
          <w:color w:val="000000"/>
          <w:sz w:val="24"/>
          <w:szCs w:val="24"/>
        </w:rPr>
        <w:t>空</w:t>
      </w:r>
      <w:r>
        <w:rPr>
          <w:rFonts w:ascii="黑体" w:hAnsi="黑体" w:eastAsia="黑体"/>
          <w:color w:val="000000"/>
          <w:sz w:val="24"/>
          <w:szCs w:val="24"/>
        </w:rPr>
        <w:t>1分，共13分</w:t>
      </w:r>
      <w:r>
        <w:rPr>
          <w:rFonts w:hint="eastAsia" w:ascii="黑体" w:hAnsi="黑体" w:eastAsia="黑体"/>
          <w:color w:val="000000"/>
          <w:sz w:val="24"/>
          <w:szCs w:val="24"/>
        </w:rPr>
        <w:t>）</w:t>
      </w:r>
    </w:p>
    <w:p>
      <w:pPr>
        <w:widowControl/>
        <w:snapToGrid w:val="0"/>
        <w:ind w:left="420" w:leftChars="50" w:hanging="315" w:hangingChars="150"/>
        <w:jc w:val="left"/>
        <w:rPr>
          <w:rFonts w:ascii="Times New Roman" w:hAnsi="Times New Roman" w:eastAsia="宋体"/>
          <w:color w:val="000000"/>
          <w:szCs w:val="21"/>
        </w:rPr>
      </w:pPr>
      <w:r>
        <w:rPr>
          <w:rFonts w:ascii="Times New Roman" w:hAnsi="Times New Roman" w:eastAsia="宋体"/>
          <w:color w:val="000000"/>
          <w:szCs w:val="21"/>
        </w:rPr>
        <w:t>9、判断下列化学符号中数字</w:t>
      </w:r>
      <w:r>
        <w:rPr>
          <w:rFonts w:ascii="宋体" w:hAnsi="宋体" w:eastAsia="宋体"/>
          <w:color w:val="000000"/>
          <w:kern w:val="0"/>
          <w:szCs w:val="21"/>
        </w:rPr>
        <w:t>“</w:t>
      </w:r>
      <w:r>
        <w:rPr>
          <w:rFonts w:ascii="Times New Roman" w:hAnsi="Times New Roman" w:eastAsia="宋体"/>
          <w:color w:val="000000"/>
          <w:szCs w:val="21"/>
        </w:rPr>
        <w:t>2</w:t>
      </w:r>
      <w:r>
        <w:rPr>
          <w:rFonts w:ascii="宋体" w:hAnsi="宋体" w:eastAsia="宋体"/>
          <w:color w:val="000000"/>
          <w:kern w:val="0"/>
          <w:szCs w:val="21"/>
        </w:rPr>
        <w:t>”</w:t>
      </w:r>
      <w:r>
        <w:rPr>
          <w:rFonts w:ascii="Times New Roman" w:hAnsi="Times New Roman" w:eastAsia="宋体"/>
          <w:color w:val="000000"/>
          <w:szCs w:val="21"/>
        </w:rPr>
        <w:t>的意义，将其</w:t>
      </w:r>
      <w:r>
        <w:rPr>
          <w:rFonts w:ascii="Times New Roman" w:hAnsi="Times New Roman" w:eastAsia="宋体"/>
          <w:b/>
          <w:color w:val="000000"/>
          <w:szCs w:val="21"/>
        </w:rPr>
        <w:t>序号</w:t>
      </w:r>
      <w:r>
        <w:rPr>
          <w:rFonts w:ascii="Times New Roman" w:hAnsi="Times New Roman" w:eastAsia="宋体"/>
          <w:color w:val="000000"/>
          <w:szCs w:val="21"/>
        </w:rPr>
        <w:t>填在相应的横线上：</w:t>
      </w:r>
    </w:p>
    <w:p>
      <w:pPr>
        <w:pStyle w:val="2"/>
        <w:snapToGrid w:val="0"/>
        <w:spacing w:before="0" w:beforeAutospacing="0" w:after="0" w:afterAutospacing="0" w:line="300" w:lineRule="auto"/>
        <w:ind w:firstLine="420" w:firstLineChars="200"/>
        <w:rPr>
          <w:rFonts w:ascii="Times New Roman" w:hAnsi="Times New Roman" w:cs="Times New Roman"/>
          <w:color w:val="000000"/>
          <w:sz w:val="21"/>
          <w:szCs w:val="21"/>
          <w:lang w:val="pl-PL"/>
        </w:rPr>
      </w:pPr>
      <w:r>
        <w:rPr>
          <w:rFonts w:hint="eastAsia"/>
          <w:color w:val="000000"/>
          <w:sz w:val="21"/>
          <w:szCs w:val="21"/>
          <w:lang w:val="pl-PL"/>
        </w:rPr>
        <w:t>①</w:t>
      </w:r>
      <w:r>
        <w:rPr>
          <w:rFonts w:ascii="Times New Roman" w:hAnsi="Times New Roman" w:cs="Times New Roman"/>
          <w:color w:val="000000"/>
          <w:szCs w:val="21"/>
        </w:rPr>
        <w:t> </w:t>
      </w:r>
      <w:r>
        <w:rPr>
          <w:rFonts w:ascii="Times New Roman" w:hAnsi="Times New Roman" w:cs="Times New Roman"/>
          <w:color w:val="000000"/>
          <w:sz w:val="21"/>
          <w:szCs w:val="21"/>
          <w:lang w:val="pl-PL"/>
        </w:rPr>
        <w:t>Ca</w:t>
      </w:r>
      <w:r>
        <w:rPr>
          <w:rFonts w:ascii="Times New Roman" w:hAnsi="Times New Roman" w:cs="Times New Roman"/>
          <w:color w:val="000000"/>
          <w:sz w:val="21"/>
          <w:szCs w:val="21"/>
          <w:vertAlign w:val="superscript"/>
          <w:lang w:val="pl-PL"/>
        </w:rPr>
        <w:t>2+</w:t>
      </w:r>
      <w:r>
        <w:rPr>
          <w:rFonts w:ascii="Times New Roman" w:hAnsi="Times New Roman" w:cs="Times New Roman"/>
          <w:color w:val="000000"/>
          <w:sz w:val="21"/>
          <w:szCs w:val="21"/>
          <w:lang w:val="pl-PL"/>
        </w:rPr>
        <w:t xml:space="preserve">    </w:t>
      </w:r>
      <w:r>
        <w:rPr>
          <w:rFonts w:hint="eastAsia"/>
          <w:color w:val="000000"/>
          <w:sz w:val="21"/>
          <w:szCs w:val="21"/>
          <w:lang w:val="pl-PL"/>
        </w:rPr>
        <w:t>②</w:t>
      </w:r>
      <w:r>
        <w:rPr>
          <w:rFonts w:ascii="Times New Roman" w:hAnsi="Times New Roman" w:cs="Times New Roman"/>
          <w:color w:val="000000"/>
          <w:szCs w:val="21"/>
        </w:rPr>
        <w:t> </w:t>
      </w:r>
      <w:r>
        <w:rPr>
          <w:rFonts w:ascii="Times New Roman" w:hAnsi="Times New Roman" w:cs="Times New Roman"/>
          <w:color w:val="000000"/>
          <w:sz w:val="21"/>
          <w:szCs w:val="21"/>
          <w:lang w:val="pl-PL"/>
        </w:rPr>
        <w:t>NO</w:t>
      </w:r>
      <w:r>
        <w:rPr>
          <w:rFonts w:ascii="Times New Roman" w:hAnsi="Times New Roman" w:cs="Times New Roman"/>
          <w:color w:val="000000"/>
          <w:sz w:val="21"/>
          <w:szCs w:val="21"/>
          <w:vertAlign w:val="subscript"/>
          <w:lang w:val="pl-PL"/>
        </w:rPr>
        <w:t>2</w:t>
      </w:r>
      <w:r>
        <w:rPr>
          <w:rFonts w:ascii="Times New Roman" w:hAnsi="Times New Roman" w:cs="Times New Roman"/>
          <w:color w:val="000000"/>
          <w:sz w:val="21"/>
          <w:szCs w:val="21"/>
          <w:lang w:val="pl-PL"/>
        </w:rPr>
        <w:t xml:space="preserve">    </w:t>
      </w:r>
      <w:r>
        <w:rPr>
          <w:rFonts w:hint="eastAsia"/>
          <w:color w:val="000000"/>
          <w:sz w:val="21"/>
          <w:szCs w:val="21"/>
          <w:lang w:val="pl-PL"/>
        </w:rPr>
        <w:t>③</w:t>
      </w:r>
      <w:r>
        <w:rPr>
          <w:rFonts w:ascii="Times New Roman" w:hAnsi="Times New Roman" w:cs="Times New Roman"/>
          <w:color w:val="000000"/>
          <w:szCs w:val="21"/>
        </w:rPr>
        <w:t> </w:t>
      </w:r>
      <w:r>
        <w:rPr>
          <w:rFonts w:ascii="Times New Roman" w:hAnsi="Times New Roman" w:cs="Times New Roman"/>
          <w:color w:val="000000"/>
          <w:sz w:val="21"/>
          <w:szCs w:val="21"/>
          <w:lang w:val="pl-PL"/>
        </w:rPr>
        <w:t xml:space="preserve">2NO    </w:t>
      </w:r>
      <w:r>
        <w:rPr>
          <w:rFonts w:hint="eastAsia"/>
          <w:color w:val="000000"/>
          <w:sz w:val="21"/>
          <w:szCs w:val="21"/>
          <w:lang w:val="pl-PL"/>
        </w:rPr>
        <w:t>④</w:t>
      </w:r>
      <w:r>
        <w:rPr>
          <w:rFonts w:ascii="Times New Roman" w:hAnsi="Times New Roman" w:cs="Times New Roman"/>
          <w:color w:val="000000"/>
          <w:szCs w:val="21"/>
        </w:rPr>
        <w:t> </w:t>
      </w:r>
      <w:r>
        <w:rPr>
          <w:rFonts w:ascii="Times New Roman" w:hAnsi="Times New Roman" w:cs="Times New Roman"/>
          <w:color w:val="000000"/>
          <w:position w:val="-4"/>
          <w:sz w:val="21"/>
          <w:szCs w:val="21"/>
        </w:rPr>
        <w:drawing>
          <wp:inline distT="0" distB="0" distL="0" distR="0">
            <wp:extent cx="143510" cy="266700"/>
            <wp:effectExtent l="0" t="0" r="8890" b="0"/>
            <wp:docPr id="1037" name="图片 12"/>
            <wp:cNvGraphicFramePr/>
            <a:graphic xmlns:a="http://schemas.openxmlformats.org/drawingml/2006/main">
              <a:graphicData uri="http://schemas.openxmlformats.org/drawingml/2006/picture">
                <pic:pic xmlns:pic="http://schemas.openxmlformats.org/drawingml/2006/picture">
                  <pic:nvPicPr>
                    <pic:cNvPr id="1037" name="图片 12"/>
                    <pic:cNvPicPr/>
                  </pic:nvPicPr>
                  <pic:blipFill>
                    <a:blip r:embed="rId5" cstate="print"/>
                    <a:srcRect r="24667"/>
                    <a:stretch>
                      <a:fillRect/>
                    </a:stretch>
                  </pic:blipFill>
                  <pic:spPr>
                    <a:xfrm>
                      <a:off x="0" y="0"/>
                      <a:ext cx="143510" cy="266700"/>
                    </a:xfrm>
                    <a:prstGeom prst="rect">
                      <a:avLst/>
                    </a:prstGeom>
                    <a:ln>
                      <a:noFill/>
                    </a:ln>
                  </pic:spPr>
                </pic:pic>
              </a:graphicData>
            </a:graphic>
          </wp:inline>
        </w:drawing>
      </w:r>
      <w:r>
        <w:rPr>
          <w:rFonts w:ascii="Times New Roman" w:hAnsi="Times New Roman" w:cs="Times New Roman"/>
          <w:color w:val="000000"/>
          <w:sz w:val="21"/>
          <w:szCs w:val="21"/>
          <w:lang w:val="pl-PL"/>
        </w:rPr>
        <w:t xml:space="preserve">gO    </w:t>
      </w:r>
      <w:r>
        <w:rPr>
          <w:rFonts w:hint="eastAsia"/>
          <w:color w:val="000000"/>
          <w:sz w:val="21"/>
          <w:szCs w:val="21"/>
          <w:lang w:val="pl-PL"/>
        </w:rPr>
        <w:t>⑤</w:t>
      </w:r>
      <w:r>
        <w:rPr>
          <w:rFonts w:ascii="Times New Roman" w:hAnsi="Times New Roman" w:cs="Times New Roman"/>
          <w:color w:val="000000"/>
          <w:szCs w:val="21"/>
        </w:rPr>
        <w:t> </w:t>
      </w:r>
      <w:r>
        <w:rPr>
          <w:rFonts w:ascii="Times New Roman" w:hAnsi="Times New Roman" w:cs="Times New Roman"/>
          <w:color w:val="000000"/>
          <w:sz w:val="21"/>
          <w:szCs w:val="21"/>
          <w:lang w:val="pl-PL"/>
        </w:rPr>
        <w:t>2PO</w:t>
      </w:r>
      <w:r>
        <w:rPr>
          <w:rFonts w:ascii="Times New Roman" w:hAnsi="Times New Roman" w:cs="Times New Roman"/>
          <w:color w:val="000000"/>
          <w:sz w:val="21"/>
          <w:szCs w:val="21"/>
          <w:vertAlign w:val="subscript"/>
          <w:lang w:val="pl-PL"/>
        </w:rPr>
        <w:t>4</w:t>
      </w:r>
      <w:r>
        <w:rPr>
          <w:rFonts w:ascii="Times New Roman" w:hAnsi="Times New Roman" w:cs="Times New Roman"/>
          <w:color w:val="000000"/>
          <w:sz w:val="21"/>
          <w:szCs w:val="21"/>
          <w:vertAlign w:val="superscript"/>
          <w:lang w:val="pl-PL"/>
        </w:rPr>
        <w:t>3</w:t>
      </w:r>
      <w:r>
        <w:rPr>
          <w:rFonts w:cs="Times New Roman"/>
          <w:b/>
          <w:color w:val="000000"/>
          <w:sz w:val="21"/>
          <w:szCs w:val="21"/>
          <w:vertAlign w:val="superscript"/>
          <w:lang w:val="pl-PL"/>
        </w:rPr>
        <w:t>-</w:t>
      </w:r>
    </w:p>
    <w:p>
      <w:pPr>
        <w:snapToGrid w:val="0"/>
        <w:spacing w:line="300" w:lineRule="auto"/>
        <w:ind w:firstLine="315" w:firstLineChars="150"/>
        <w:rPr>
          <w:rFonts w:ascii="Times New Roman" w:hAnsi="Times New Roman" w:eastAsia="宋体"/>
          <w:color w:val="000000"/>
          <w:szCs w:val="21"/>
        </w:rPr>
      </w:pPr>
      <w:r>
        <w:rPr>
          <w:rFonts w:ascii="Times New Roman" w:hAnsi="Times New Roman" w:eastAsia="宋体"/>
          <w:color w:val="000000"/>
          <w:szCs w:val="21"/>
        </w:rPr>
        <w:t>（1）表示分子个数的是________；    （2）表示一个离子所带电荷数的是________；</w:t>
      </w:r>
    </w:p>
    <w:p>
      <w:pPr>
        <w:snapToGrid w:val="0"/>
        <w:spacing w:line="300" w:lineRule="auto"/>
        <w:ind w:firstLine="315" w:firstLineChars="150"/>
        <w:rPr>
          <w:rFonts w:ascii="Times New Roman" w:hAnsi="Times New Roman" w:eastAsia="宋体"/>
          <w:color w:val="000000"/>
          <w:szCs w:val="21"/>
        </w:rPr>
      </w:pPr>
      <w:r>
        <w:rPr>
          <w:rFonts w:ascii="Times New Roman" w:hAnsi="Times New Roman" w:eastAsia="宋体"/>
          <w:color w:val="000000"/>
          <w:szCs w:val="21"/>
        </w:rPr>
        <w:t>（3）表示元素化合价的是________；  （4）表示一个分子中所含原子个数的是________．</w:t>
      </w:r>
    </w:p>
    <w:p>
      <w:pPr>
        <w:snapToGrid w:val="0"/>
        <w:spacing w:line="300" w:lineRule="auto"/>
        <w:ind w:firstLine="525" w:firstLineChars="250"/>
        <w:rPr>
          <w:rFonts w:hint="eastAsia" w:ascii="Times New Roman" w:hAnsi="Times New Roman" w:eastAsia="等线"/>
          <w:b w:val="0"/>
          <w:bCs w:val="0"/>
          <w:color w:val="000000"/>
          <w:szCs w:val="21"/>
          <w:lang w:eastAsia="zh-CN"/>
        </w:rPr>
      </w:pPr>
      <w:r>
        <w:rPr>
          <w:rFonts w:hint="eastAsia"/>
          <w:b w:val="0"/>
          <w:bCs w:val="0"/>
          <w:color w:val="FF0000"/>
          <w:sz w:val="21"/>
          <w:szCs w:val="21"/>
          <w:lang w:val="pl-PL"/>
        </w:rPr>
        <w:t>③</w:t>
      </w:r>
      <w:r>
        <w:rPr>
          <w:rFonts w:hint="eastAsia"/>
          <w:b w:val="0"/>
          <w:bCs w:val="0"/>
          <w:color w:val="FF0000"/>
          <w:sz w:val="21"/>
          <w:szCs w:val="21"/>
          <w:lang w:val="en-US" w:eastAsia="zh-CN"/>
        </w:rPr>
        <w:t xml:space="preserve">        </w:t>
      </w:r>
      <w:r>
        <w:rPr>
          <w:rFonts w:hint="eastAsia"/>
          <w:b w:val="0"/>
          <w:bCs w:val="0"/>
          <w:color w:val="FF0000"/>
          <w:sz w:val="21"/>
          <w:szCs w:val="21"/>
          <w:lang w:val="pl-PL"/>
        </w:rPr>
        <w:t>①</w:t>
      </w:r>
      <w:r>
        <w:rPr>
          <w:rFonts w:ascii="Times New Roman" w:hAnsi="Times New Roman" w:cs="Times New Roman"/>
          <w:b w:val="0"/>
          <w:bCs w:val="0"/>
          <w:color w:val="FF0000"/>
          <w:szCs w:val="21"/>
        </w:rPr>
        <w:t> </w:t>
      </w:r>
      <w:r>
        <w:rPr>
          <w:rFonts w:hint="eastAsia" w:ascii="Times New Roman" w:hAnsi="Times New Roman" w:cs="Times New Roman"/>
          <w:b w:val="0"/>
          <w:bCs w:val="0"/>
          <w:color w:val="FF0000"/>
          <w:szCs w:val="21"/>
          <w:lang w:val="en-US" w:eastAsia="zh-CN"/>
        </w:rPr>
        <w:t xml:space="preserve">        </w:t>
      </w:r>
      <w:r>
        <w:rPr>
          <w:rFonts w:hint="eastAsia"/>
          <w:b w:val="0"/>
          <w:bCs w:val="0"/>
          <w:color w:val="FF0000"/>
          <w:sz w:val="21"/>
          <w:szCs w:val="21"/>
          <w:lang w:val="pl-PL"/>
        </w:rPr>
        <w:t>④</w:t>
      </w:r>
      <w:r>
        <w:rPr>
          <w:rFonts w:hint="eastAsia"/>
          <w:b w:val="0"/>
          <w:bCs w:val="0"/>
          <w:color w:val="FF0000"/>
          <w:sz w:val="21"/>
          <w:szCs w:val="21"/>
          <w:lang w:val="en-US" w:eastAsia="zh-CN"/>
        </w:rPr>
        <w:t xml:space="preserve">         </w:t>
      </w:r>
      <w:r>
        <w:rPr>
          <w:rFonts w:hint="eastAsia"/>
          <w:b w:val="0"/>
          <w:bCs w:val="0"/>
          <w:color w:val="FF0000"/>
          <w:sz w:val="21"/>
          <w:szCs w:val="21"/>
          <w:lang w:val="pl-PL"/>
        </w:rPr>
        <w:t>②</w:t>
      </w:r>
    </w:p>
    <w:p>
      <w:pPr>
        <w:spacing w:line="360" w:lineRule="auto"/>
        <w:ind w:left="312" w:hanging="273" w:hangingChars="130"/>
      </w:pPr>
      <w:r>
        <w:rPr>
          <w:rFonts w:ascii="Times New Roman" w:hAnsi="Times New Roman" w:eastAsia="宋体"/>
          <w:color w:val="000000"/>
          <w:szCs w:val="21"/>
        </w:rPr>
        <w:t>10、</w:t>
      </w:r>
      <w:r>
        <w:rPr>
          <w:rFonts w:hint="eastAsia" w:ascii="Times New Roman" w:hAnsi="Times New Roman" w:eastAsia="新宋体"/>
          <w:sz w:val="21"/>
          <w:szCs w:val="21"/>
        </w:rPr>
        <w:t>人类离不开空气，没有空气就没有生命，也就没有生机勃勃的地球．</w:t>
      </w:r>
    </w:p>
    <w:p>
      <w:pPr>
        <w:spacing w:line="360" w:lineRule="auto"/>
        <w:ind w:left="273" w:leftChars="130" w:right="0" w:firstLine="0" w:firstLineChars="0"/>
      </w:pPr>
      <w:r>
        <w:rPr>
          <w:rFonts w:hint="eastAsia" w:ascii="Times New Roman" w:hAnsi="Times New Roman" w:eastAsia="新宋体"/>
          <w:sz w:val="21"/>
          <w:szCs w:val="21"/>
        </w:rPr>
        <w:t xml:space="preserve">（1）氧气有很多用途，下列属于氧气用途的是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A．医疗急救   B．食品充气</w:t>
      </w:r>
      <w:r>
        <w:rPr>
          <w:rFonts w:hint="eastAsia" w:ascii="Times New Roman" w:hAnsi="Times New Roman" w:eastAsia="新宋体"/>
          <w:sz w:val="21"/>
          <w:szCs w:val="21"/>
          <w:lang w:val="en-US" w:eastAsia="zh-CN"/>
        </w:rPr>
        <w:t>防腐</w:t>
      </w:r>
      <w:r>
        <w:rPr>
          <w:rFonts w:hint="eastAsia" w:ascii="Times New Roman" w:hAnsi="Times New Roman" w:eastAsia="新宋体"/>
          <w:sz w:val="21"/>
          <w:szCs w:val="21"/>
        </w:rPr>
        <w:t xml:space="preserve">   C．充灯管，防止灯丝烧</w:t>
      </w:r>
    </w:p>
    <w:p>
      <w:pPr>
        <w:spacing w:line="360" w:lineRule="auto"/>
        <w:ind w:left="273" w:leftChars="130" w:right="0" w:firstLine="0" w:firstLineChars="0"/>
      </w:pPr>
      <w:r>
        <w:rPr>
          <w:rFonts w:hint="eastAsia" w:ascii="Times New Roman" w:hAnsi="Times New Roman" w:eastAsia="新宋体"/>
          <w:sz w:val="21"/>
          <w:szCs w:val="21"/>
        </w:rPr>
        <w:t xml:space="preserve">（2）下列物质中，点燃时一般在空气中不能燃烧，但在纯氧气中可以燃烧的是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A．硫    B．细铁丝   C．镁带</w:t>
      </w:r>
    </w:p>
    <w:p>
      <w:pPr>
        <w:spacing w:line="360" w:lineRule="auto"/>
        <w:ind w:left="273" w:leftChars="130" w:right="0" w:firstLine="0" w:firstLineChars="0"/>
      </w:pPr>
      <w:r>
        <w:rPr>
          <w:rFonts w:hint="eastAsia" w:ascii="Times New Roman" w:hAnsi="Times New Roman" w:eastAsia="新宋体"/>
          <w:sz w:val="21"/>
          <w:szCs w:val="21"/>
        </w:rPr>
        <w:t>（3）为了保护空气，在我国新颁布的《环境空气质量标准》中，基本监控项目增设了PM</w:t>
      </w:r>
      <w:r>
        <w:rPr>
          <w:rFonts w:hint="eastAsia" w:ascii="Times New Roman" w:hAnsi="Times New Roman" w:eastAsia="新宋体"/>
          <w:sz w:val="24"/>
          <w:szCs w:val="24"/>
          <w:vertAlign w:val="subscript"/>
        </w:rPr>
        <w:t>2.5</w:t>
      </w:r>
      <w:r>
        <w:rPr>
          <w:rFonts w:hint="eastAsia" w:ascii="Times New Roman" w:hAnsi="Times New Roman" w:eastAsia="新宋体"/>
          <w:sz w:val="21"/>
          <w:szCs w:val="21"/>
        </w:rPr>
        <w:t>浓度限值，PM</w:t>
      </w:r>
      <w:r>
        <w:rPr>
          <w:rFonts w:hint="eastAsia" w:ascii="Times New Roman" w:hAnsi="Times New Roman" w:eastAsia="新宋体"/>
          <w:sz w:val="24"/>
          <w:szCs w:val="24"/>
          <w:vertAlign w:val="subscript"/>
        </w:rPr>
        <w:t>2.5</w:t>
      </w:r>
      <w:r>
        <w:rPr>
          <w:rFonts w:hint="eastAsia" w:ascii="Times New Roman" w:hAnsi="Times New Roman" w:eastAsia="新宋体"/>
          <w:sz w:val="21"/>
          <w:szCs w:val="21"/>
        </w:rPr>
        <w:t>是指大气中直径小于或等于2.5微米的颗粒物．PM</w:t>
      </w:r>
      <w:r>
        <w:rPr>
          <w:rFonts w:hint="eastAsia" w:ascii="Times New Roman" w:hAnsi="Times New Roman" w:eastAsia="新宋体"/>
          <w:sz w:val="24"/>
          <w:szCs w:val="24"/>
          <w:vertAlign w:val="subscript"/>
        </w:rPr>
        <w:t>2.5</w:t>
      </w:r>
      <w:r>
        <w:rPr>
          <w:rFonts w:hint="eastAsia" w:ascii="Times New Roman" w:hAnsi="Times New Roman" w:eastAsia="新宋体"/>
          <w:sz w:val="21"/>
          <w:szCs w:val="21"/>
        </w:rPr>
        <w:t>漂浮在空中，进入人体肺泡，对健康影响很大．PM</w:t>
      </w:r>
      <w:r>
        <w:rPr>
          <w:rFonts w:hint="eastAsia" w:ascii="Times New Roman" w:hAnsi="Times New Roman" w:eastAsia="新宋体"/>
          <w:sz w:val="24"/>
          <w:szCs w:val="24"/>
          <w:vertAlign w:val="subscript"/>
        </w:rPr>
        <w:t>2.5</w:t>
      </w:r>
      <w:r>
        <w:rPr>
          <w:rFonts w:hint="eastAsia" w:ascii="Times New Roman" w:hAnsi="Times New Roman" w:eastAsia="新宋体"/>
          <w:sz w:val="21"/>
          <w:szCs w:val="21"/>
        </w:rPr>
        <w:t xml:space="preserve">属于下列空气污染物中的 </w:t>
      </w:r>
      <w:r>
        <w:rPr>
          <w:rFonts w:hint="eastAsia" w:ascii="Times New Roman" w:hAnsi="Times New Roman" w:eastAsia="新宋体"/>
          <w:sz w:val="21"/>
          <w:szCs w:val="21"/>
          <w:u w:val="single"/>
        </w:rPr>
        <w:t>　   　</w:t>
      </w:r>
      <w:r>
        <w:rPr>
          <w:rFonts w:hint="eastAsia" w:ascii="Times New Roman" w:hAnsi="Times New Roman" w:eastAsia="新宋体"/>
          <w:sz w:val="21"/>
          <w:szCs w:val="21"/>
        </w:rPr>
        <w:t>．A．二氧化硫           B．二氧化氮       C．可吸入颗粒物</w:t>
      </w:r>
    </w:p>
    <w:p>
      <w:pPr>
        <w:spacing w:line="360" w:lineRule="auto"/>
        <w:ind w:left="273" w:leftChars="130" w:right="0" w:firstLine="0" w:firstLineChars="0"/>
      </w:pPr>
      <w:r>
        <w:rPr>
          <w:rFonts w:hint="eastAsia" w:ascii="Times New Roman" w:hAnsi="Times New Roman" w:eastAsia="新宋体"/>
          <w:sz w:val="21"/>
          <w:szCs w:val="21"/>
        </w:rPr>
        <w:t>（4）汽车尾气中含有一氧化碳（CO）和一氧化氮（NO），它们都是城市空气的污染源．治理方法之一是在汽车的排气管上装一个“催化转化器”，使一氧化碳和一氧化氮反应生成可参与大气循环的无毒气体二氧化碳（CO</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）和氮气（N</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）．下列叙述</w:t>
      </w:r>
      <w:r>
        <w:rPr>
          <w:rFonts w:hint="eastAsia" w:ascii="Times New Roman" w:hAnsi="Times New Roman" w:eastAsia="新宋体"/>
          <w:sz w:val="21"/>
          <w:szCs w:val="21"/>
          <w:u w:val="single"/>
        </w:rPr>
        <w:t>正确</w:t>
      </w:r>
      <w:r>
        <w:rPr>
          <w:rFonts w:hint="eastAsia" w:ascii="Times New Roman" w:hAnsi="Times New Roman" w:eastAsia="新宋体"/>
          <w:sz w:val="21"/>
          <w:szCs w:val="21"/>
        </w:rPr>
        <w:t xml:space="preserve">的是 </w:t>
      </w:r>
      <w:r>
        <w:rPr>
          <w:rFonts w:hint="eastAsia" w:ascii="Times New Roman" w:hAnsi="Times New Roman" w:eastAsia="新宋体"/>
          <w:sz w:val="21"/>
          <w:szCs w:val="21"/>
          <w:u w:val="single"/>
        </w:rPr>
        <w:t xml:space="preserve">     </w:t>
      </w:r>
      <w:r>
        <w:rPr>
          <w:rFonts w:hint="eastAsia" w:ascii="Times New Roman" w:hAnsi="Times New Roman" w:eastAsia="新宋体"/>
          <w:sz w:val="21"/>
          <w:szCs w:val="21"/>
        </w:rPr>
        <w:t>．</w:t>
      </w:r>
    </w:p>
    <w:p>
      <w:pPr>
        <w:spacing w:line="360" w:lineRule="auto"/>
        <w:ind w:left="273" w:leftChars="130" w:right="0" w:firstLine="210" w:firstLineChars="100"/>
      </w:pPr>
      <w:r>
        <w:rPr>
          <w:rFonts w:hint="eastAsia" w:ascii="Times New Roman" w:hAnsi="Times New Roman" w:eastAsia="新宋体"/>
          <w:sz w:val="21"/>
          <w:szCs w:val="21"/>
        </w:rPr>
        <w:t>A．该过程中所有元素的化合价都发生了变化</w:t>
      </w:r>
    </w:p>
    <w:p>
      <w:pPr>
        <w:spacing w:line="360" w:lineRule="auto"/>
        <w:ind w:left="273" w:leftChars="130" w:right="0" w:firstLine="0" w:firstLineChars="0"/>
      </w:pPr>
      <w:r>
        <w:rPr>
          <w:rFonts w:hint="eastAsia" w:ascii="Times New Roman" w:hAnsi="Times New Roman" w:eastAsia="新宋体"/>
          <w:sz w:val="21"/>
          <w:szCs w:val="21"/>
        </w:rPr>
        <w:t xml:space="preserve"> </w:t>
      </w:r>
      <w:r>
        <w:rPr>
          <w:rFonts w:hint="eastAsia" w:ascii="Times New Roman" w:hAnsi="Times New Roman" w:eastAsia="新宋体"/>
          <w:sz w:val="21"/>
          <w:szCs w:val="21"/>
          <w:lang w:val="en-US" w:eastAsia="zh-CN"/>
        </w:rPr>
        <w:t xml:space="preserve"> </w:t>
      </w:r>
      <w:r>
        <w:rPr>
          <w:rFonts w:hint="eastAsia" w:ascii="Times New Roman" w:hAnsi="Times New Roman" w:eastAsia="新宋体"/>
          <w:sz w:val="21"/>
          <w:szCs w:val="21"/>
        </w:rPr>
        <w:t>B．该过程中原子的种类、数目和质量都没有发生变化</w:t>
      </w:r>
    </w:p>
    <w:p>
      <w:pPr>
        <w:spacing w:line="360" w:lineRule="auto"/>
        <w:ind w:left="273" w:leftChars="130" w:right="0" w:firstLine="210" w:firstLineChars="100"/>
      </w:pPr>
      <w:r>
        <w:rPr>
          <w:rFonts w:hint="eastAsia" w:ascii="Times New Roman" w:hAnsi="Times New Roman" w:eastAsia="新宋体"/>
          <w:sz w:val="21"/>
          <w:szCs w:val="21"/>
        </w:rPr>
        <w:t>C．该过程不遵守质量守恒定律</w:t>
      </w:r>
    </w:p>
    <w:p>
      <w:pPr>
        <w:numPr>
          <w:ilvl w:val="0"/>
          <w:numId w:val="0"/>
        </w:numPr>
        <w:tabs>
          <w:tab w:val="left" w:pos="2320"/>
          <w:tab w:val="left" w:pos="4420"/>
          <w:tab w:val="left" w:pos="8080"/>
        </w:tabs>
        <w:adjustRightInd w:val="0"/>
        <w:snapToGrid w:val="0"/>
        <w:spacing w:line="300" w:lineRule="auto"/>
        <w:ind w:firstLine="630" w:firstLineChars="300"/>
        <w:jc w:val="left"/>
        <w:rPr>
          <w:rFonts w:hint="default" w:ascii="Times New Roman" w:hAnsi="Times New Roman" w:eastAsia="宋体"/>
          <w:color w:val="000000"/>
          <w:kern w:val="0"/>
          <w:szCs w:val="21"/>
          <w:lang w:val="en-US" w:eastAsia="zh-CN"/>
        </w:rPr>
      </w:pPr>
      <w:r>
        <w:rPr>
          <w:rFonts w:hint="default" w:ascii="Times New Roman" w:hAnsi="Times New Roman" w:eastAsia="宋体"/>
          <w:color w:val="FF0000"/>
          <w:kern w:val="0"/>
          <w:szCs w:val="21"/>
          <w:lang w:val="en-US" w:eastAsia="zh-CN"/>
        </w:rPr>
        <w:t>A；B；C；</w:t>
      </w:r>
      <w:r>
        <w:rPr>
          <w:rFonts w:hint="eastAsia" w:ascii="Times New Roman" w:hAnsi="Times New Roman" w:eastAsia="宋体"/>
          <w:color w:val="FF0000"/>
          <w:kern w:val="0"/>
          <w:szCs w:val="21"/>
          <w:lang w:val="en-US" w:eastAsia="zh-CN"/>
        </w:rPr>
        <w:t>B</w:t>
      </w:r>
      <w:r>
        <w:rPr>
          <w:rFonts w:hint="default" w:ascii="Times New Roman" w:hAnsi="Times New Roman" w:eastAsia="宋体"/>
          <w:color w:val="000000"/>
          <w:kern w:val="0"/>
          <w:szCs w:val="21"/>
          <w:lang w:val="en-US" w:eastAsia="zh-CN"/>
        </w:rPr>
        <w:t>；</w:t>
      </w:r>
    </w:p>
    <w:p>
      <w:pPr>
        <w:spacing w:line="360" w:lineRule="auto"/>
        <w:ind w:left="312" w:hanging="273" w:hangingChars="130"/>
      </w:pPr>
      <w:r>
        <w:rPr>
          <w:rFonts w:hint="eastAsia" w:ascii="Times New Roman" w:hAnsi="Times New Roman" w:eastAsia="新宋体"/>
          <w:sz w:val="21"/>
          <w:szCs w:val="21"/>
        </w:rPr>
        <w:drawing>
          <wp:anchor distT="0" distB="0" distL="0" distR="0" simplePos="0" relativeHeight="251660288" behindDoc="0" locked="0" layoutInCell="1" allowOverlap="1">
            <wp:simplePos x="0" y="0"/>
            <wp:positionH relativeFrom="column">
              <wp:posOffset>4130675</wp:posOffset>
            </wp:positionH>
            <wp:positionV relativeFrom="page">
              <wp:posOffset>7531100</wp:posOffset>
            </wp:positionV>
            <wp:extent cx="1552575" cy="1047750"/>
            <wp:effectExtent l="0" t="0" r="9525" b="6350"/>
            <wp:wrapSquare wrapText="bothSides"/>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r:embed="rId6" cstate="print"/>
                    <a:stretch>
                      <a:fillRect/>
                    </a:stretch>
                  </pic:blipFill>
                  <pic:spPr>
                    <a:xfrm>
                      <a:off x="0" y="0"/>
                      <a:ext cx="1552792" cy="1047896"/>
                    </a:xfrm>
                    <a:prstGeom prst="rect">
                      <a:avLst/>
                    </a:prstGeom>
                  </pic:spPr>
                </pic:pic>
              </a:graphicData>
            </a:graphic>
          </wp:anchor>
        </w:drawing>
      </w:r>
      <w:r>
        <w:rPr>
          <w:rFonts w:ascii="Times New Roman" w:hAnsi="Times New Roman" w:eastAsia="宋体"/>
          <w:color w:val="000000"/>
          <w:szCs w:val="21"/>
        </w:rPr>
        <w:t>11、</w:t>
      </w:r>
      <w:r>
        <w:rPr>
          <w:rFonts w:hint="eastAsia" w:ascii="Times New Roman" w:hAnsi="Times New Roman" w:eastAsia="新宋体"/>
          <w:sz w:val="21"/>
          <w:szCs w:val="21"/>
        </w:rPr>
        <w:t>甘肃优秀学子、华东师范大学姜雪峰教授被国际纯粹与应用化学联合会遴选为“全球青年化学家元素周期表硫元素代表”。硫元素在元素周期表中的信息如图1所示，硫原子的结构示意图如图2所示：</w:t>
      </w:r>
    </w:p>
    <w:p>
      <w:pPr>
        <w:spacing w:line="360" w:lineRule="auto"/>
        <w:ind w:left="273" w:leftChars="130" w:right="0" w:firstLine="0" w:firstLineChars="0"/>
      </w:pPr>
      <w:r>
        <w:rPr>
          <w:rFonts w:hint="eastAsia" w:ascii="Times New Roman" w:hAnsi="Times New Roman" w:eastAsia="新宋体"/>
          <w:sz w:val="21"/>
          <w:szCs w:val="21"/>
        </w:rPr>
        <w:t xml:space="preserve">（1）硫元素的相对原子质量是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 xml:space="preserve">（2）图2中x的数值是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 xml:space="preserve">（3）硫元素和钠元素可形成硫化钠，其化学式为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 xml:space="preserve">（4）构成某硫单质的分子中含有8个硫原子，该硫单质的化学式为 </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lang w:val="en-US" w:eastAsia="zh-CN"/>
        </w:rPr>
        <w:t>（5</w:t>
      </w:r>
      <w:r>
        <w:rPr>
          <w:rFonts w:hint="eastAsia" w:ascii="Times New Roman" w:hAnsi="Times New Roman" w:eastAsia="新宋体"/>
          <w:sz w:val="21"/>
          <w:szCs w:val="21"/>
        </w:rPr>
        <w:t xml:space="preserve">）某儿童按标签服药，每天补充钙元素的质量为 </w:t>
      </w:r>
      <w:r>
        <w:rPr>
          <w:rFonts w:hint="eastAsia" w:ascii="Times New Roman" w:hAnsi="Times New Roman" w:eastAsia="新宋体"/>
          <w:sz w:val="21"/>
          <w:szCs w:val="21"/>
          <w:u w:val="single"/>
        </w:rPr>
        <w:t>　      　</w:t>
      </w:r>
      <w:r>
        <w:rPr>
          <w:rFonts w:hint="eastAsia" w:ascii="Times New Roman" w:hAnsi="Times New Roman" w:eastAsia="新宋体"/>
          <w:sz w:val="21"/>
          <w:szCs w:val="21"/>
        </w:rPr>
        <w:t>g．</w:t>
      </w:r>
    </w:p>
    <w:p>
      <w:pPr>
        <w:spacing w:line="360" w:lineRule="auto"/>
        <w:ind w:left="273" w:leftChars="130" w:right="0" w:firstLine="0" w:firstLineChars="0"/>
      </w:pPr>
      <w:r>
        <w:rPr>
          <w:rFonts w:hint="eastAsia" w:ascii="Times New Roman" w:hAnsi="Times New Roman" w:eastAsia="新宋体"/>
          <w:sz w:val="21"/>
          <w:szCs w:val="21"/>
        </w:rPr>
        <w:drawing>
          <wp:inline distT="0" distB="0" distL="0" distR="0">
            <wp:extent cx="1638300" cy="1209675"/>
            <wp:effectExtent l="0" t="0" r="0" b="9525"/>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r:embed="rId7" cstate="print"/>
                    <a:stretch>
                      <a:fillRect/>
                    </a:stretch>
                  </pic:blipFill>
                  <pic:spPr>
                    <a:xfrm>
                      <a:off x="0" y="0"/>
                      <a:ext cx="1638529" cy="1209844"/>
                    </a:xfrm>
                    <a:prstGeom prst="rect">
                      <a:avLst/>
                    </a:prstGeom>
                  </pic:spPr>
                </pic:pic>
              </a:graphicData>
            </a:graphic>
          </wp:inline>
        </w:drawing>
      </w:r>
    </w:p>
    <w:p>
      <w:pPr>
        <w:adjustRightInd w:val="0"/>
        <w:snapToGrid w:val="0"/>
        <w:spacing w:after="156" w:afterLines="50" w:line="300" w:lineRule="auto"/>
        <w:ind w:firstLine="630" w:firstLineChars="300"/>
        <w:rPr>
          <w:rFonts w:hint="default" w:ascii="Times New Roman" w:hAnsi="Times New Roman" w:cs="Times New Roman" w:eastAsiaTheme="minorEastAsia"/>
          <w:b w:val="0"/>
          <w:bCs w:val="0"/>
          <w:color w:val="FF0000"/>
          <w:sz w:val="21"/>
          <w:szCs w:val="21"/>
          <w:lang w:val="en-US" w:eastAsia="zh-CN"/>
        </w:rPr>
      </w:pPr>
      <w:r>
        <w:rPr>
          <w:rFonts w:hint="default" w:ascii="Times New Roman" w:hAnsi="Times New Roman" w:cs="Times New Roman" w:eastAsiaTheme="minorEastAsia"/>
          <w:b w:val="0"/>
          <w:bCs w:val="0"/>
          <w:color w:val="FF0000"/>
          <w:sz w:val="21"/>
          <w:szCs w:val="21"/>
          <w:lang w:val="en-US" w:eastAsia="zh-CN"/>
        </w:rPr>
        <w:t>（1）</w:t>
      </w:r>
      <w:r>
        <w:rPr>
          <w:rFonts w:hint="eastAsia" w:ascii="Times New Roman" w:hAnsi="Times New Roman" w:eastAsia="新宋体"/>
          <w:color w:val="FF0000"/>
          <w:sz w:val="21"/>
          <w:szCs w:val="21"/>
          <w:u w:val="none"/>
        </w:rPr>
        <w:t>32.06；</w:t>
      </w:r>
      <w:r>
        <w:rPr>
          <w:rFonts w:hint="eastAsia" w:ascii="Times New Roman" w:hAnsi="Times New Roman" w:eastAsia="新宋体"/>
          <w:color w:val="FF0000"/>
          <w:sz w:val="21"/>
          <w:szCs w:val="21"/>
          <w:u w:val="none"/>
          <w:lang w:val="en-US" w:eastAsia="zh-CN"/>
        </w:rPr>
        <w:t xml:space="preserve">     </w:t>
      </w:r>
      <w:r>
        <w:rPr>
          <w:rFonts w:hint="eastAsia" w:ascii="Times New Roman" w:hAnsi="Times New Roman" w:eastAsia="新宋体"/>
          <w:color w:val="FF0000"/>
          <w:sz w:val="21"/>
          <w:szCs w:val="21"/>
          <w:u w:val="none"/>
          <w:lang w:eastAsia="zh-CN"/>
        </w:rPr>
        <w:t>（</w:t>
      </w:r>
      <w:r>
        <w:rPr>
          <w:rFonts w:hint="eastAsia" w:ascii="Times New Roman" w:hAnsi="Times New Roman" w:eastAsia="新宋体"/>
          <w:color w:val="FF0000"/>
          <w:sz w:val="21"/>
          <w:szCs w:val="21"/>
          <w:u w:val="none"/>
          <w:lang w:val="en-US" w:eastAsia="zh-CN"/>
        </w:rPr>
        <w:t>2</w:t>
      </w:r>
      <w:r>
        <w:rPr>
          <w:rFonts w:hint="eastAsia" w:ascii="Times New Roman" w:hAnsi="Times New Roman" w:eastAsia="新宋体"/>
          <w:color w:val="FF0000"/>
          <w:sz w:val="21"/>
          <w:szCs w:val="21"/>
          <w:u w:val="none"/>
          <w:lang w:eastAsia="zh-CN"/>
        </w:rPr>
        <w:t>）</w:t>
      </w:r>
      <w:r>
        <w:rPr>
          <w:rFonts w:hint="eastAsia" w:ascii="Times New Roman" w:hAnsi="Times New Roman" w:eastAsia="新宋体"/>
          <w:color w:val="FF0000"/>
          <w:sz w:val="21"/>
          <w:szCs w:val="21"/>
          <w:u w:val="none"/>
        </w:rPr>
        <w:t>8；</w:t>
      </w:r>
      <w:r>
        <w:rPr>
          <w:rFonts w:hint="eastAsia" w:ascii="Times New Roman" w:hAnsi="Times New Roman" w:eastAsia="新宋体"/>
          <w:color w:val="FF0000"/>
          <w:sz w:val="21"/>
          <w:szCs w:val="21"/>
          <w:u w:val="none"/>
          <w:lang w:val="en-US" w:eastAsia="zh-CN"/>
        </w:rPr>
        <w:t xml:space="preserve">   </w:t>
      </w:r>
      <w:r>
        <w:rPr>
          <w:rFonts w:hint="eastAsia" w:ascii="Times New Roman" w:hAnsi="Times New Roman" w:eastAsia="新宋体"/>
          <w:color w:val="FF0000"/>
          <w:sz w:val="21"/>
          <w:szCs w:val="21"/>
          <w:u w:val="none"/>
        </w:rPr>
        <w:tab/>
      </w:r>
      <w:r>
        <w:rPr>
          <w:rFonts w:hint="eastAsia" w:ascii="Times New Roman" w:hAnsi="Times New Roman" w:eastAsia="新宋体"/>
          <w:color w:val="FF0000"/>
          <w:sz w:val="21"/>
          <w:szCs w:val="21"/>
          <w:u w:val="none"/>
          <w:lang w:eastAsia="zh-CN"/>
        </w:rPr>
        <w:t>（</w:t>
      </w:r>
      <w:r>
        <w:rPr>
          <w:rFonts w:hint="eastAsia" w:ascii="Times New Roman" w:hAnsi="Times New Roman" w:eastAsia="新宋体"/>
          <w:color w:val="FF0000"/>
          <w:sz w:val="21"/>
          <w:szCs w:val="21"/>
          <w:u w:val="none"/>
          <w:lang w:val="en-US" w:eastAsia="zh-CN"/>
        </w:rPr>
        <w:t>3</w:t>
      </w:r>
      <w:r>
        <w:rPr>
          <w:rFonts w:hint="eastAsia" w:ascii="Times New Roman" w:hAnsi="Times New Roman" w:eastAsia="新宋体"/>
          <w:color w:val="FF0000"/>
          <w:sz w:val="21"/>
          <w:szCs w:val="21"/>
          <w:u w:val="none"/>
          <w:lang w:eastAsia="zh-CN"/>
        </w:rPr>
        <w:t>）</w:t>
      </w:r>
      <w:r>
        <w:rPr>
          <w:rFonts w:hint="eastAsia" w:ascii="Times New Roman" w:hAnsi="Times New Roman" w:eastAsia="新宋体"/>
          <w:color w:val="FF0000"/>
          <w:sz w:val="21"/>
          <w:szCs w:val="21"/>
          <w:u w:val="none"/>
        </w:rPr>
        <w:t>Na</w:t>
      </w:r>
      <w:r>
        <w:rPr>
          <w:rFonts w:hint="eastAsia" w:ascii="Times New Roman" w:hAnsi="Times New Roman" w:eastAsia="新宋体"/>
          <w:color w:val="FF0000"/>
          <w:sz w:val="24"/>
          <w:szCs w:val="24"/>
          <w:u w:val="none"/>
          <w:vertAlign w:val="subscript"/>
        </w:rPr>
        <w:t>2</w:t>
      </w:r>
      <w:r>
        <w:rPr>
          <w:rFonts w:hint="eastAsia" w:ascii="Times New Roman" w:hAnsi="Times New Roman" w:eastAsia="新宋体"/>
          <w:color w:val="FF0000"/>
          <w:sz w:val="21"/>
          <w:szCs w:val="21"/>
          <w:u w:val="none"/>
        </w:rPr>
        <w:t>S；</w:t>
      </w:r>
      <w:r>
        <w:rPr>
          <w:rFonts w:hint="eastAsia" w:ascii="Times New Roman" w:hAnsi="Times New Roman" w:eastAsia="新宋体"/>
          <w:color w:val="FF0000"/>
          <w:sz w:val="21"/>
          <w:szCs w:val="21"/>
          <w:u w:val="none"/>
        </w:rPr>
        <w:tab/>
      </w:r>
      <w:r>
        <w:rPr>
          <w:rFonts w:hint="eastAsia" w:ascii="Times New Roman" w:hAnsi="Times New Roman" w:eastAsia="新宋体"/>
          <w:color w:val="FF0000"/>
          <w:sz w:val="21"/>
          <w:szCs w:val="21"/>
          <w:u w:val="none"/>
          <w:lang w:val="en-US" w:eastAsia="zh-CN"/>
        </w:rPr>
        <w:t xml:space="preserve">   （4） </w:t>
      </w:r>
      <w:r>
        <w:rPr>
          <w:rFonts w:hint="eastAsia" w:ascii="Times New Roman" w:hAnsi="Times New Roman" w:eastAsia="新宋体"/>
          <w:color w:val="FF0000"/>
          <w:sz w:val="21"/>
          <w:szCs w:val="21"/>
          <w:u w:val="none"/>
        </w:rPr>
        <w:t>S</w:t>
      </w:r>
      <w:r>
        <w:rPr>
          <w:rFonts w:hint="eastAsia" w:ascii="Times New Roman" w:hAnsi="Times New Roman" w:eastAsia="新宋体"/>
          <w:color w:val="FF0000"/>
          <w:sz w:val="24"/>
          <w:szCs w:val="24"/>
          <w:u w:val="none"/>
          <w:vertAlign w:val="subscript"/>
        </w:rPr>
        <w:t>8</w:t>
      </w:r>
      <w:r>
        <w:rPr>
          <w:rFonts w:hint="eastAsia" w:ascii="Times New Roman" w:hAnsi="Times New Roman" w:eastAsia="新宋体"/>
          <w:color w:val="FF0000"/>
          <w:sz w:val="21"/>
          <w:szCs w:val="21"/>
          <w:u w:val="none"/>
        </w:rPr>
        <w:t>；</w:t>
      </w:r>
      <w:r>
        <w:rPr>
          <w:rFonts w:hint="eastAsia" w:ascii="Times New Roman" w:hAnsi="Times New Roman" w:eastAsia="新宋体"/>
          <w:color w:val="FF0000"/>
          <w:sz w:val="21"/>
          <w:szCs w:val="21"/>
          <w:u w:val="none"/>
        </w:rPr>
        <w:tab/>
      </w:r>
      <w:r>
        <w:rPr>
          <w:rFonts w:hint="eastAsia" w:ascii="Times New Roman" w:hAnsi="Times New Roman" w:eastAsia="新宋体"/>
          <w:color w:val="FF0000"/>
          <w:sz w:val="21"/>
          <w:szCs w:val="21"/>
          <w:u w:val="none"/>
        </w:rPr>
        <w:tab/>
      </w:r>
      <w:r>
        <w:rPr>
          <w:rFonts w:hint="eastAsia" w:ascii="Times New Roman" w:hAnsi="Times New Roman" w:eastAsia="新宋体"/>
          <w:color w:val="FF0000"/>
          <w:sz w:val="21"/>
          <w:szCs w:val="21"/>
          <w:u w:val="none"/>
          <w:lang w:eastAsia="zh-CN"/>
        </w:rPr>
        <w:t>（</w:t>
      </w:r>
      <w:r>
        <w:rPr>
          <w:rFonts w:hint="eastAsia" w:ascii="Times New Roman" w:hAnsi="Times New Roman" w:eastAsia="新宋体"/>
          <w:color w:val="FF0000"/>
          <w:sz w:val="21"/>
          <w:szCs w:val="21"/>
          <w:u w:val="none"/>
          <w:lang w:val="en-US" w:eastAsia="zh-CN"/>
        </w:rPr>
        <w:t>5</w:t>
      </w:r>
      <w:r>
        <w:rPr>
          <w:rFonts w:hint="eastAsia" w:ascii="Times New Roman" w:hAnsi="Times New Roman" w:eastAsia="新宋体"/>
          <w:color w:val="FF0000"/>
          <w:sz w:val="21"/>
          <w:szCs w:val="21"/>
          <w:u w:val="none"/>
          <w:lang w:eastAsia="zh-CN"/>
        </w:rPr>
        <w:t>）</w:t>
      </w:r>
      <w:r>
        <w:rPr>
          <w:rFonts w:hint="eastAsia" w:ascii="Times New Roman" w:hAnsi="Times New Roman" w:eastAsia="新宋体"/>
          <w:color w:val="FF0000"/>
          <w:sz w:val="21"/>
          <w:szCs w:val="21"/>
          <w:u w:val="none"/>
        </w:rPr>
        <w:t>0.6；</w:t>
      </w:r>
    </w:p>
    <w:p>
      <w:pPr>
        <w:adjustRightInd w:val="0"/>
        <w:snapToGrid w:val="0"/>
        <w:spacing w:after="156" w:afterLines="50" w:line="300" w:lineRule="auto"/>
        <w:rPr>
          <w:rFonts w:ascii="黑体" w:hAnsi="黑体" w:eastAsia="黑体"/>
          <w:color w:val="000000"/>
          <w:sz w:val="24"/>
          <w:szCs w:val="24"/>
        </w:rPr>
      </w:pPr>
      <w:r>
        <w:rPr>
          <w:rFonts w:hint="eastAsia" w:ascii="黑体" w:hAnsi="黑体" w:eastAsia="黑体"/>
          <w:color w:val="000000"/>
          <w:sz w:val="24"/>
          <w:szCs w:val="24"/>
        </w:rPr>
        <w:t>三</w:t>
      </w:r>
      <w:r>
        <w:rPr>
          <w:rFonts w:ascii="黑体" w:hAnsi="黑体" w:eastAsia="黑体"/>
          <w:color w:val="000000"/>
          <w:sz w:val="24"/>
          <w:szCs w:val="24"/>
        </w:rPr>
        <w:t>、</w:t>
      </w:r>
      <w:r>
        <w:rPr>
          <w:rFonts w:hint="eastAsia" w:ascii="黑体" w:hAnsi="黑体" w:eastAsia="黑体"/>
          <w:color w:val="000000"/>
          <w:sz w:val="24"/>
          <w:szCs w:val="24"/>
        </w:rPr>
        <w:t>（本题有</w:t>
      </w:r>
      <w:r>
        <w:rPr>
          <w:rFonts w:ascii="黑体" w:hAnsi="黑体" w:eastAsia="黑体"/>
          <w:color w:val="000000"/>
          <w:sz w:val="24"/>
          <w:szCs w:val="24"/>
        </w:rPr>
        <w:t>2</w:t>
      </w:r>
      <w:r>
        <w:rPr>
          <w:rFonts w:hint="eastAsia" w:ascii="黑体" w:hAnsi="黑体" w:eastAsia="黑体"/>
          <w:color w:val="000000"/>
          <w:sz w:val="24"/>
          <w:szCs w:val="24"/>
        </w:rPr>
        <w:t>个小题，</w:t>
      </w:r>
      <w:r>
        <w:rPr>
          <w:rFonts w:ascii="黑体" w:hAnsi="黑体" w:eastAsia="黑体"/>
          <w:color w:val="000000"/>
          <w:sz w:val="24"/>
          <w:szCs w:val="24"/>
        </w:rPr>
        <w:t>每</w:t>
      </w:r>
      <w:r>
        <w:rPr>
          <w:rFonts w:hint="eastAsia" w:ascii="黑体" w:hAnsi="黑体" w:eastAsia="黑体"/>
          <w:color w:val="000000"/>
          <w:sz w:val="24"/>
          <w:szCs w:val="24"/>
        </w:rPr>
        <w:t>空</w:t>
      </w:r>
      <w:r>
        <w:rPr>
          <w:rFonts w:ascii="黑体" w:hAnsi="黑体" w:eastAsia="黑体"/>
          <w:color w:val="000000"/>
          <w:sz w:val="24"/>
          <w:szCs w:val="24"/>
        </w:rPr>
        <w:t>1分，共12分</w:t>
      </w:r>
      <w:r>
        <w:rPr>
          <w:rFonts w:hint="eastAsia" w:ascii="黑体" w:hAnsi="黑体" w:eastAsia="黑体"/>
          <w:color w:val="000000"/>
          <w:sz w:val="24"/>
          <w:szCs w:val="24"/>
        </w:rPr>
        <w:t>）</w:t>
      </w:r>
    </w:p>
    <w:p>
      <w:pPr>
        <w:snapToGrid w:val="0"/>
        <w:spacing w:before="31" w:beforeLines="10" w:line="288" w:lineRule="auto"/>
        <w:ind w:left="420" w:hanging="420" w:hangingChars="200"/>
        <w:rPr>
          <w:rFonts w:ascii="Times New Roman" w:hAnsi="Times New Roman" w:eastAsia="宋体"/>
          <w:color w:val="000000"/>
          <w:szCs w:val="21"/>
        </w:rPr>
      </w:pPr>
      <w:r>
        <w:rPr>
          <w:rFonts w:ascii="Times New Roman" w:hAnsi="Times New Roman" w:eastAsia="宋体"/>
          <w:color w:val="000000"/>
          <w:szCs w:val="21"/>
        </w:rPr>
        <w:t>12、</w:t>
      </w:r>
      <w:r>
        <w:rPr>
          <w:rFonts w:hint="eastAsia" w:ascii="Times New Roman" w:hAnsi="Times New Roman" w:eastAsia="宋体"/>
          <w:color w:val="000000"/>
          <w:szCs w:val="21"/>
        </w:rPr>
        <w:t>空气的平均相对分子质量为</w:t>
      </w:r>
      <w:r>
        <w:rPr>
          <w:rFonts w:ascii="Times New Roman" w:hAnsi="Times New Roman" w:eastAsia="宋体"/>
          <w:color w:val="000000"/>
          <w:szCs w:val="21"/>
        </w:rPr>
        <w:t>29，相同条件下，如果某气体的相对分子质量大于29，则这种气体的密度比空气大；如果小于29，则这种气体的密度比空气小</w:t>
      </w:r>
      <w:r>
        <w:rPr>
          <w:rFonts w:ascii="Times New Roman" w:hAnsi="Times New Roman" w:eastAsia="宋体"/>
          <w:color w:val="000000"/>
          <w:kern w:val="0"/>
          <w:szCs w:val="21"/>
        </w:rPr>
        <w:t>．如图，在实验台上放置两瓶气体，集气瓶A、B中分别盛有</w:t>
      </w:r>
      <w:r>
        <w:rPr>
          <w:rFonts w:hint="eastAsia" w:ascii="Times New Roman" w:hAnsi="Times New Roman" w:eastAsia="宋体"/>
          <w:color w:val="000000"/>
          <w:kern w:val="0"/>
          <w:szCs w:val="21"/>
        </w:rPr>
        <w:t>二氧化碳</w:t>
      </w:r>
      <w:r>
        <w:rPr>
          <w:rFonts w:ascii="Times New Roman" w:hAnsi="Times New Roman" w:eastAsia="宋体"/>
          <w:color w:val="000000"/>
          <w:kern w:val="0"/>
          <w:szCs w:val="21"/>
        </w:rPr>
        <w:t>、</w:t>
      </w:r>
      <w:r>
        <w:rPr>
          <w:rFonts w:hint="eastAsia" w:ascii="Times New Roman" w:hAnsi="Times New Roman" w:eastAsia="宋体"/>
          <w:color w:val="000000"/>
          <w:kern w:val="0"/>
          <w:szCs w:val="21"/>
        </w:rPr>
        <w:t>氧气</w:t>
      </w:r>
      <w:r>
        <w:rPr>
          <w:rFonts w:ascii="Times New Roman" w:hAnsi="Times New Roman" w:eastAsia="宋体"/>
          <w:color w:val="000000"/>
          <w:kern w:val="0"/>
          <w:szCs w:val="21"/>
        </w:rPr>
        <w:t>、</w:t>
      </w:r>
      <w:r>
        <w:rPr>
          <w:rFonts w:hint="eastAsia" w:ascii="Times New Roman" w:hAnsi="Times New Roman" w:eastAsia="宋体"/>
          <w:color w:val="000000"/>
          <w:kern w:val="0"/>
          <w:szCs w:val="21"/>
        </w:rPr>
        <w:t>氢气</w:t>
      </w:r>
      <w:r>
        <w:rPr>
          <w:rFonts w:ascii="Times New Roman" w:hAnsi="Times New Roman" w:eastAsia="宋体"/>
          <w:color w:val="000000"/>
          <w:kern w:val="0"/>
          <w:szCs w:val="21"/>
        </w:rPr>
        <w:t>中的一种．</w:t>
      </w:r>
    </w:p>
    <w:p>
      <w:pPr>
        <w:widowControl/>
        <w:snapToGrid w:val="0"/>
        <w:spacing w:line="300" w:lineRule="auto"/>
        <w:ind w:left="420" w:leftChars="150" w:hanging="105" w:hangingChars="50"/>
        <w:jc w:val="left"/>
        <w:rPr>
          <w:rFonts w:ascii="Times New Roman" w:hAnsi="Times New Roman" w:eastAsia="宋体"/>
          <w:color w:val="000000"/>
          <w:kern w:val="0"/>
          <w:szCs w:val="21"/>
          <w:u w:val="single"/>
        </w:rPr>
      </w:pPr>
      <w:r>
        <w:rPr>
          <w:rFonts w:ascii="Times New Roman" w:hAnsi="Times New Roman" w:eastAsia="宋体"/>
          <w:color w:val="000000"/>
          <w:szCs w:val="21"/>
        </w:rPr>
        <w:drawing>
          <wp:anchor distT="0" distB="0" distL="114300" distR="114300" simplePos="0" relativeHeight="251659264" behindDoc="0" locked="0" layoutInCell="1" allowOverlap="1">
            <wp:simplePos x="0" y="0"/>
            <wp:positionH relativeFrom="column">
              <wp:posOffset>4185920</wp:posOffset>
            </wp:positionH>
            <wp:positionV relativeFrom="paragraph">
              <wp:posOffset>60325</wp:posOffset>
            </wp:positionV>
            <wp:extent cx="1541780" cy="819150"/>
            <wp:effectExtent l="0" t="0" r="8890" b="6350"/>
            <wp:wrapSquare wrapText="bothSides"/>
            <wp:docPr id="1045" name="图片 6"/>
            <wp:cNvGraphicFramePr/>
            <a:graphic xmlns:a="http://schemas.openxmlformats.org/drawingml/2006/main">
              <a:graphicData uri="http://schemas.openxmlformats.org/drawingml/2006/picture">
                <pic:pic xmlns:pic="http://schemas.openxmlformats.org/drawingml/2006/picture">
                  <pic:nvPicPr>
                    <pic:cNvPr id="1045" name="图片 6"/>
                    <pic:cNvPicPr/>
                  </pic:nvPicPr>
                  <pic:blipFill>
                    <a:blip r:embed="rId8" cstate="print"/>
                    <a:srcRect l="-31597"/>
                    <a:stretch>
                      <a:fillRect/>
                    </a:stretch>
                  </pic:blipFill>
                  <pic:spPr>
                    <a:xfrm>
                      <a:off x="0" y="0"/>
                      <a:ext cx="1541779" cy="819150"/>
                    </a:xfrm>
                    <a:prstGeom prst="rect">
                      <a:avLst/>
                    </a:prstGeom>
                    <a:ln>
                      <a:noFill/>
                    </a:ln>
                  </pic:spPr>
                </pic:pic>
              </a:graphicData>
            </a:graphic>
          </wp:anchor>
        </w:drawing>
      </w:r>
      <w:r>
        <w:rPr>
          <w:rFonts w:ascii="Times New Roman" w:hAnsi="Times New Roman" w:eastAsia="宋体"/>
          <w:color w:val="000000"/>
          <w:kern w:val="0"/>
          <w:szCs w:val="21"/>
        </w:rPr>
        <w:t>（1）由放置方法判断出A瓶中的气体是________</w:t>
      </w:r>
      <w:r>
        <w:rPr>
          <w:rFonts w:ascii="楷体" w:hAnsi="楷体" w:eastAsia="楷体"/>
          <w:color w:val="000000"/>
          <w:szCs w:val="21"/>
        </w:rPr>
        <w:t>填化学式</w:t>
      </w:r>
      <w:r>
        <w:rPr>
          <w:rFonts w:ascii="Times New Roman" w:hAnsi="Times New Roman" w:eastAsia="宋体"/>
          <w:color w:val="000000"/>
          <w:kern w:val="0"/>
          <w:szCs w:val="21"/>
        </w:rPr>
        <w:t>）；</w:t>
      </w:r>
    </w:p>
    <w:p>
      <w:pPr>
        <w:snapToGrid w:val="0"/>
        <w:spacing w:line="300" w:lineRule="auto"/>
        <w:ind w:left="840" w:leftChars="150" w:hanging="525" w:hangingChars="250"/>
        <w:jc w:val="left"/>
        <w:rPr>
          <w:rFonts w:ascii="Times New Roman" w:hAnsi="Times New Roman" w:eastAsia="宋体"/>
          <w:color w:val="000000"/>
          <w:kern w:val="0"/>
          <w:szCs w:val="21"/>
          <w:u w:val="single"/>
        </w:rPr>
      </w:pPr>
      <w:r>
        <w:rPr>
          <w:rFonts w:ascii="Times New Roman" w:hAnsi="Times New Roman" w:eastAsia="宋体"/>
          <w:color w:val="000000"/>
          <w:kern w:val="0"/>
          <w:szCs w:val="21"/>
        </w:rPr>
        <w:t>（2）将带火星的木条伸入B瓶中，若木条复燃，则B瓶中的气体是________（</w:t>
      </w:r>
      <w:r>
        <w:rPr>
          <w:rFonts w:ascii="楷体" w:hAnsi="楷体" w:eastAsia="楷体"/>
          <w:color w:val="000000"/>
          <w:szCs w:val="21"/>
        </w:rPr>
        <w:t>填化学式</w:t>
      </w:r>
      <w:r>
        <w:rPr>
          <w:rFonts w:ascii="Times New Roman" w:hAnsi="Times New Roman" w:eastAsia="宋体"/>
          <w:color w:val="000000"/>
          <w:kern w:val="0"/>
          <w:szCs w:val="21"/>
        </w:rPr>
        <w:t>）；</w:t>
      </w:r>
    </w:p>
    <w:p>
      <w:pPr>
        <w:snapToGrid w:val="0"/>
        <w:spacing w:line="300" w:lineRule="auto"/>
        <w:ind w:left="840" w:leftChars="150" w:hanging="525" w:hangingChars="250"/>
        <w:jc w:val="left"/>
        <w:rPr>
          <w:rFonts w:ascii="Times New Roman" w:hAnsi="Times New Roman" w:eastAsia="宋体"/>
          <w:color w:val="000000"/>
          <w:kern w:val="0"/>
          <w:szCs w:val="21"/>
        </w:rPr>
      </w:pPr>
      <w:r>
        <w:rPr>
          <w:rFonts w:ascii="Times New Roman" w:hAnsi="Times New Roman" w:eastAsia="宋体"/>
          <w:color w:val="000000"/>
          <w:kern w:val="0"/>
          <w:szCs w:val="21"/>
        </w:rPr>
        <w:t>（3）</w:t>
      </w:r>
      <w:r>
        <w:rPr>
          <w:rFonts w:ascii="Times New Roman" w:hAnsi="Times New Roman" w:eastAsia="宋体"/>
          <w:snapToGrid w:val="0"/>
          <w:color w:val="000000"/>
          <w:kern w:val="0"/>
          <w:szCs w:val="21"/>
        </w:rPr>
        <w:t>将一种</w:t>
      </w:r>
      <w:r>
        <w:rPr>
          <w:rFonts w:ascii="Times New Roman" w:hAnsi="Times New Roman" w:eastAsia="宋体"/>
          <w:color w:val="000000"/>
          <w:kern w:val="0"/>
          <w:szCs w:val="21"/>
        </w:rPr>
        <w:t>______________</w:t>
      </w:r>
      <w:r>
        <w:rPr>
          <w:rFonts w:hint="eastAsia" w:ascii="Times New Roman" w:hAnsi="Times New Roman" w:eastAsia="宋体"/>
          <w:snapToGrid w:val="0"/>
          <w:color w:val="000000"/>
          <w:kern w:val="0"/>
          <w:szCs w:val="21"/>
        </w:rPr>
        <w:t>（</w:t>
      </w:r>
      <w:r>
        <w:rPr>
          <w:rFonts w:ascii="楷体" w:hAnsi="楷体" w:eastAsia="楷体"/>
          <w:color w:val="000000"/>
          <w:szCs w:val="21"/>
        </w:rPr>
        <w:t>碱溶液</w:t>
      </w:r>
      <w:r>
        <w:rPr>
          <w:rFonts w:hint="eastAsia" w:ascii="Times New Roman" w:hAnsi="Times New Roman" w:eastAsia="宋体"/>
          <w:snapToGrid w:val="0"/>
          <w:color w:val="000000"/>
          <w:kern w:val="0"/>
          <w:szCs w:val="21"/>
        </w:rPr>
        <w:t>）</w:t>
      </w:r>
      <w:r>
        <w:rPr>
          <w:rFonts w:ascii="Times New Roman" w:hAnsi="Times New Roman" w:eastAsia="宋体"/>
          <w:snapToGrid w:val="0"/>
          <w:color w:val="000000"/>
          <w:kern w:val="0"/>
          <w:szCs w:val="21"/>
        </w:rPr>
        <w:t>倒入B瓶中，振荡，若出现浑浊，则B瓶中是</w:t>
      </w:r>
      <w:r>
        <w:rPr>
          <w:rFonts w:hint="eastAsia" w:ascii="Times New Roman" w:hAnsi="Times New Roman" w:eastAsia="宋体"/>
          <w:color w:val="000000"/>
          <w:kern w:val="0"/>
          <w:szCs w:val="21"/>
        </w:rPr>
        <w:t>二氧化碳</w:t>
      </w:r>
      <w:r>
        <w:rPr>
          <w:rFonts w:ascii="Times New Roman" w:hAnsi="Times New Roman" w:eastAsia="宋体"/>
          <w:snapToGrid w:val="0"/>
          <w:color w:val="000000"/>
          <w:kern w:val="0"/>
          <w:szCs w:val="21"/>
        </w:rPr>
        <w:t>气体</w:t>
      </w:r>
      <w:r>
        <w:rPr>
          <w:rFonts w:ascii="Times New Roman" w:hAnsi="Times New Roman" w:eastAsia="宋体"/>
          <w:color w:val="000000"/>
          <w:kern w:val="0"/>
          <w:szCs w:val="21"/>
        </w:rPr>
        <w:t>．</w:t>
      </w:r>
    </w:p>
    <w:p>
      <w:pPr>
        <w:snapToGrid w:val="0"/>
        <w:spacing w:line="300" w:lineRule="auto"/>
        <w:ind w:left="840" w:leftChars="150" w:hanging="525" w:hangingChars="250"/>
        <w:jc w:val="left"/>
        <w:rPr>
          <w:rFonts w:hint="default" w:ascii="Times New Roman" w:hAnsi="Times New Roman" w:eastAsia="宋体"/>
          <w:b w:val="0"/>
          <w:bCs w:val="0"/>
          <w:color w:val="FF0000"/>
          <w:kern w:val="0"/>
          <w:szCs w:val="21"/>
          <w:lang w:val="en-US" w:eastAsia="zh-CN"/>
        </w:rPr>
      </w:pPr>
      <w:r>
        <w:rPr>
          <w:rFonts w:hint="eastAsia" w:ascii="Times New Roman" w:hAnsi="Times New Roman" w:eastAsia="宋体"/>
          <w:b w:val="0"/>
          <w:bCs w:val="0"/>
          <w:color w:val="FF0000"/>
          <w:kern w:val="0"/>
          <w:szCs w:val="21"/>
          <w:lang w:eastAsia="zh-CN"/>
        </w:rPr>
        <w:t>（</w:t>
      </w:r>
      <w:r>
        <w:rPr>
          <w:rFonts w:hint="eastAsia" w:ascii="Times New Roman" w:hAnsi="Times New Roman" w:eastAsia="宋体"/>
          <w:b w:val="0"/>
          <w:bCs w:val="0"/>
          <w:color w:val="FF0000"/>
          <w:kern w:val="0"/>
          <w:szCs w:val="21"/>
          <w:lang w:val="en-US" w:eastAsia="zh-CN"/>
        </w:rPr>
        <w:t>1</w:t>
      </w:r>
      <w:r>
        <w:rPr>
          <w:rFonts w:hint="eastAsia" w:ascii="Times New Roman" w:hAnsi="Times New Roman" w:eastAsia="宋体"/>
          <w:b w:val="0"/>
          <w:bCs w:val="0"/>
          <w:color w:val="FF0000"/>
          <w:kern w:val="0"/>
          <w:szCs w:val="21"/>
          <w:lang w:eastAsia="zh-CN"/>
        </w:rPr>
        <w:t>）</w:t>
      </w:r>
      <w:r>
        <w:rPr>
          <w:rFonts w:hint="eastAsia" w:ascii="Times New Roman" w:hAnsi="Times New Roman" w:eastAsia="宋体"/>
          <w:b w:val="0"/>
          <w:bCs w:val="0"/>
          <w:color w:val="FF0000"/>
          <w:kern w:val="0"/>
          <w:szCs w:val="21"/>
          <w:lang w:val="en-US" w:eastAsia="zh-CN"/>
        </w:rPr>
        <w:t>H</w:t>
      </w:r>
      <w:r>
        <w:rPr>
          <w:rFonts w:hint="eastAsia" w:ascii="Times New Roman" w:hAnsi="Times New Roman" w:eastAsia="宋体"/>
          <w:b w:val="0"/>
          <w:bCs w:val="0"/>
          <w:color w:val="FF0000"/>
          <w:kern w:val="0"/>
          <w:szCs w:val="21"/>
          <w:vertAlign w:val="subscript"/>
          <w:lang w:val="en-US" w:eastAsia="zh-CN"/>
        </w:rPr>
        <w:t xml:space="preserve">2            </w:t>
      </w:r>
      <w:r>
        <w:rPr>
          <w:rFonts w:hint="eastAsia" w:ascii="Times New Roman" w:hAnsi="Times New Roman" w:eastAsia="宋体"/>
          <w:b w:val="0"/>
          <w:bCs w:val="0"/>
          <w:color w:val="FF0000"/>
          <w:kern w:val="0"/>
          <w:szCs w:val="21"/>
          <w:vertAlign w:val="baseline"/>
          <w:lang w:val="en-US" w:eastAsia="zh-CN"/>
        </w:rPr>
        <w:t>（2）O</w:t>
      </w:r>
      <w:r>
        <w:rPr>
          <w:rFonts w:hint="eastAsia" w:ascii="Times New Roman" w:hAnsi="Times New Roman" w:eastAsia="宋体"/>
          <w:b w:val="0"/>
          <w:bCs w:val="0"/>
          <w:color w:val="FF0000"/>
          <w:kern w:val="0"/>
          <w:szCs w:val="21"/>
          <w:vertAlign w:val="subscript"/>
          <w:lang w:val="en-US" w:eastAsia="zh-CN"/>
        </w:rPr>
        <w:t xml:space="preserve">2            </w:t>
      </w:r>
      <w:r>
        <w:rPr>
          <w:rFonts w:hint="eastAsia" w:ascii="Times New Roman" w:hAnsi="Times New Roman" w:eastAsia="宋体"/>
          <w:b w:val="0"/>
          <w:bCs w:val="0"/>
          <w:color w:val="FF0000"/>
          <w:kern w:val="0"/>
          <w:szCs w:val="21"/>
          <w:vertAlign w:val="baseline"/>
          <w:lang w:val="en-US" w:eastAsia="zh-CN"/>
        </w:rPr>
        <w:t>（3）Ca（OH）</w:t>
      </w:r>
      <w:r>
        <w:rPr>
          <w:rFonts w:hint="eastAsia" w:ascii="Times New Roman" w:hAnsi="Times New Roman" w:eastAsia="宋体"/>
          <w:b w:val="0"/>
          <w:bCs w:val="0"/>
          <w:color w:val="FF0000"/>
          <w:kern w:val="0"/>
          <w:szCs w:val="21"/>
          <w:vertAlign w:val="subscript"/>
          <w:lang w:val="en-US" w:eastAsia="zh-CN"/>
        </w:rPr>
        <w:t>2</w:t>
      </w:r>
      <w:r>
        <w:rPr>
          <w:rFonts w:hint="eastAsia" w:ascii="Times New Roman" w:hAnsi="Times New Roman" w:eastAsia="宋体"/>
          <w:b w:val="0"/>
          <w:bCs w:val="0"/>
          <w:color w:val="FF0000"/>
          <w:kern w:val="0"/>
          <w:szCs w:val="21"/>
          <w:vertAlign w:val="baseline"/>
          <w:lang w:val="en-US" w:eastAsia="zh-CN"/>
        </w:rPr>
        <w:t>溶液</w:t>
      </w:r>
    </w:p>
    <w:p>
      <w:pPr>
        <w:snapToGrid w:val="0"/>
        <w:spacing w:before="46" w:beforeLines="15" w:line="288" w:lineRule="auto"/>
        <w:ind w:left="420" w:hanging="420" w:hangingChars="200"/>
        <w:rPr>
          <w:rFonts w:ascii="Times New Roman" w:hAnsi="Times New Roman" w:eastAsia="宋体"/>
          <w:color w:val="000000"/>
          <w:szCs w:val="21"/>
        </w:rPr>
      </w:pPr>
      <w:r>
        <w:rPr>
          <w:rFonts w:ascii="Times New Roman" w:hAnsi="Times New Roman" w:eastAsia="宋体"/>
          <w:color w:val="000000"/>
          <w:szCs w:val="21"/>
        </w:rPr>
        <w:t>13、</w:t>
      </w:r>
      <w:r>
        <w:rPr>
          <w:rFonts w:hint="eastAsia" w:ascii="Times New Roman" w:hAnsi="Times New Roman" w:eastAsia="宋体"/>
          <w:color w:val="000000"/>
          <w:szCs w:val="21"/>
        </w:rPr>
        <w:t>氧气的制取和性质是初中化学的重要内容，根据如图所示的装置回答问题</w:t>
      </w:r>
      <w:r>
        <w:rPr>
          <w:rFonts w:ascii="Times New Roman" w:hAnsi="Times New Roman" w:eastAsia="宋体"/>
          <w:color w:val="000000"/>
          <w:kern w:val="0"/>
          <w:szCs w:val="21"/>
        </w:rPr>
        <w:t>．</w:t>
      </w:r>
    </w:p>
    <w:p>
      <w:pPr>
        <w:adjustRightInd w:val="0"/>
        <w:snapToGrid w:val="0"/>
        <w:spacing w:before="78" w:beforeLines="25" w:after="78" w:afterLines="25" w:line="300" w:lineRule="auto"/>
        <w:ind w:left="420" w:leftChars="200"/>
        <w:jc w:val="center"/>
        <w:rPr>
          <w:color w:val="000000"/>
        </w:rPr>
      </w:pPr>
      <w:r>
        <w:rPr>
          <w:color w:val="000000"/>
        </w:rPr>
        <w:drawing>
          <wp:inline distT="0" distB="0" distL="0" distR="0">
            <wp:extent cx="5257165" cy="1247775"/>
            <wp:effectExtent l="0" t="0" r="635" b="9525"/>
            <wp:docPr id="1046" name="图片 16"/>
            <wp:cNvGraphicFramePr/>
            <a:graphic xmlns:a="http://schemas.openxmlformats.org/drawingml/2006/main">
              <a:graphicData uri="http://schemas.openxmlformats.org/drawingml/2006/picture">
                <pic:pic xmlns:pic="http://schemas.openxmlformats.org/drawingml/2006/picture">
                  <pic:nvPicPr>
                    <pic:cNvPr id="1046" name="图片 16"/>
                    <pic:cNvPicPr/>
                  </pic:nvPicPr>
                  <pic:blipFill>
                    <a:blip r:embed="rId9" cstate="print"/>
                    <a:srcRect/>
                    <a:stretch>
                      <a:fillRect/>
                    </a:stretch>
                  </pic:blipFill>
                  <pic:spPr>
                    <a:xfrm>
                      <a:off x="0" y="0"/>
                      <a:ext cx="5257165" cy="1247775"/>
                    </a:xfrm>
                    <a:prstGeom prst="rect">
                      <a:avLst/>
                    </a:prstGeom>
                    <a:ln>
                      <a:noFill/>
                    </a:ln>
                  </pic:spPr>
                </pic:pic>
              </a:graphicData>
            </a:graphic>
          </wp:inline>
        </w:drawing>
      </w:r>
    </w:p>
    <w:p>
      <w:pPr>
        <w:snapToGrid w:val="0"/>
        <w:spacing w:line="300" w:lineRule="auto"/>
        <w:ind w:left="420" w:leftChars="150" w:hanging="105" w:hangingChars="50"/>
        <w:jc w:val="left"/>
        <w:rPr>
          <w:rFonts w:ascii="Times New Roman" w:hAnsi="Times New Roman" w:eastAsia="宋体"/>
          <w:color w:val="000000"/>
          <w:szCs w:val="21"/>
        </w:rPr>
      </w:pPr>
      <w:r>
        <w:rPr>
          <w:rFonts w:hint="eastAsia" w:ascii="Times New Roman" w:hAnsi="Times New Roman" w:eastAsia="宋体"/>
          <w:color w:val="000000"/>
          <w:szCs w:val="21"/>
        </w:rPr>
        <w:t>（</w:t>
      </w:r>
      <w:r>
        <w:rPr>
          <w:rFonts w:ascii="Times New Roman" w:hAnsi="Times New Roman" w:eastAsia="宋体"/>
          <w:color w:val="000000"/>
          <w:szCs w:val="21"/>
        </w:rPr>
        <w:t>1）仪器a常用</w:t>
      </w:r>
      <w:r>
        <w:rPr>
          <w:rFonts w:hint="eastAsia" w:ascii="Times New Roman" w:hAnsi="Times New Roman" w:eastAsia="宋体"/>
          <w:color w:val="000000"/>
          <w:szCs w:val="21"/>
        </w:rPr>
        <w:t>_</w:t>
      </w:r>
      <w:r>
        <w:rPr>
          <w:rFonts w:ascii="Times New Roman" w:hAnsi="Times New Roman" w:eastAsia="宋体"/>
          <w:color w:val="000000"/>
          <w:szCs w:val="21"/>
        </w:rPr>
        <w:t>_______（</w:t>
      </w:r>
      <w:r>
        <w:rPr>
          <w:rFonts w:ascii="楷体" w:hAnsi="楷体" w:eastAsia="楷体"/>
          <w:color w:val="000000"/>
          <w:szCs w:val="21"/>
        </w:rPr>
        <w:t>填“内焰”“外焰”或“焰心”</w:t>
      </w:r>
      <w:r>
        <w:rPr>
          <w:rFonts w:ascii="Times New Roman" w:hAnsi="Times New Roman" w:eastAsia="宋体"/>
          <w:color w:val="000000"/>
          <w:szCs w:val="21"/>
        </w:rPr>
        <w:t>）</w:t>
      </w:r>
      <w:r>
        <w:rPr>
          <w:rFonts w:hint="eastAsia" w:ascii="Times New Roman" w:hAnsi="Times New Roman" w:eastAsia="宋体"/>
          <w:color w:val="000000"/>
          <w:szCs w:val="21"/>
        </w:rPr>
        <w:t>给物质</w:t>
      </w:r>
      <w:r>
        <w:rPr>
          <w:rFonts w:ascii="Times New Roman" w:hAnsi="Times New Roman" w:eastAsia="宋体"/>
          <w:color w:val="000000"/>
          <w:szCs w:val="21"/>
        </w:rPr>
        <w:t>加热</w:t>
      </w:r>
      <w:r>
        <w:rPr>
          <w:rFonts w:ascii="Times New Roman" w:hAnsi="Times New Roman" w:eastAsia="宋体"/>
          <w:color w:val="000000"/>
          <w:kern w:val="0"/>
          <w:szCs w:val="21"/>
        </w:rPr>
        <w:t>；</w:t>
      </w:r>
    </w:p>
    <w:p>
      <w:pPr>
        <w:snapToGrid w:val="0"/>
        <w:spacing w:line="300" w:lineRule="auto"/>
        <w:ind w:left="420" w:leftChars="150" w:hanging="105" w:hangingChars="50"/>
        <w:jc w:val="left"/>
        <w:rPr>
          <w:rFonts w:ascii="Times New Roman" w:hAnsi="Times New Roman" w:eastAsia="宋体"/>
          <w:color w:val="000000"/>
          <w:kern w:val="0"/>
          <w:szCs w:val="21"/>
        </w:rPr>
      </w:pPr>
      <w:r>
        <w:rPr>
          <w:rFonts w:ascii="Times New Roman" w:hAnsi="Times New Roman" w:eastAsia="宋体"/>
          <w:color w:val="000000"/>
          <w:kern w:val="0"/>
          <w:szCs w:val="21"/>
        </w:rPr>
        <w:t>（2）检查B装置气密性的方法是___________________________________________________；</w:t>
      </w:r>
    </w:p>
    <w:p>
      <w:pPr>
        <w:snapToGrid w:val="0"/>
        <w:spacing w:line="300" w:lineRule="auto"/>
        <w:ind w:left="840" w:leftChars="150" w:hanging="525" w:hangingChars="250"/>
        <w:jc w:val="left"/>
        <w:rPr>
          <w:rFonts w:ascii="Times New Roman" w:hAnsi="Times New Roman" w:eastAsia="宋体"/>
          <w:color w:val="000000"/>
          <w:kern w:val="0"/>
          <w:szCs w:val="21"/>
        </w:rPr>
      </w:pPr>
      <w:r>
        <w:rPr>
          <w:rFonts w:ascii="Times New Roman" w:hAnsi="Times New Roman" w:eastAsia="宋体"/>
          <w:color w:val="000000"/>
          <w:kern w:val="0"/>
          <w:szCs w:val="21"/>
        </w:rPr>
        <w:t>（3）实验室用双氧水和二氧化锰制取氧气时应选用________（</w:t>
      </w:r>
      <w:r>
        <w:rPr>
          <w:rFonts w:ascii="楷体" w:hAnsi="楷体" w:eastAsia="楷体"/>
          <w:color w:val="000000"/>
          <w:szCs w:val="21"/>
        </w:rPr>
        <w:t>填字母标号，下同</w:t>
      </w:r>
      <w:r>
        <w:rPr>
          <w:rFonts w:ascii="Times New Roman" w:hAnsi="Times New Roman" w:eastAsia="宋体"/>
          <w:color w:val="000000"/>
          <w:kern w:val="0"/>
          <w:szCs w:val="21"/>
        </w:rPr>
        <w:t>）作发生装置，写出该反应的</w:t>
      </w:r>
      <w:r>
        <w:rPr>
          <w:rFonts w:hint="eastAsia" w:ascii="Times New Roman" w:hAnsi="Times New Roman" w:eastAsia="宋体"/>
          <w:color w:val="000000"/>
          <w:kern w:val="0"/>
          <w:szCs w:val="21"/>
          <w:lang w:val="en-US" w:eastAsia="zh-CN"/>
        </w:rPr>
        <w:t>文字表达式</w:t>
      </w:r>
      <w:r>
        <w:rPr>
          <w:rFonts w:ascii="Times New Roman" w:hAnsi="Times New Roman" w:eastAsia="宋体"/>
          <w:color w:val="000000"/>
          <w:kern w:val="0"/>
          <w:szCs w:val="21"/>
        </w:rPr>
        <w:t>______________________________________；若要收集较为纯净的氧气最好选用________装置；</w:t>
      </w:r>
    </w:p>
    <w:p>
      <w:pPr>
        <w:snapToGrid w:val="0"/>
        <w:spacing w:line="300" w:lineRule="auto"/>
        <w:ind w:left="840" w:leftChars="150" w:hanging="525" w:hangingChars="250"/>
        <w:jc w:val="left"/>
        <w:rPr>
          <w:rFonts w:ascii="Times New Roman" w:hAnsi="Times New Roman" w:eastAsia="宋体"/>
          <w:color w:val="000000"/>
          <w:szCs w:val="21"/>
        </w:rPr>
      </w:pPr>
      <w:r>
        <w:rPr>
          <w:rFonts w:ascii="Times New Roman" w:hAnsi="Times New Roman" w:eastAsia="宋体"/>
          <w:color w:val="000000"/>
          <w:szCs w:val="21"/>
        </w:rPr>
        <w:t>（4）</w:t>
      </w:r>
      <w:r>
        <w:rPr>
          <w:rFonts w:ascii="Times New Roman" w:hAnsi="Times New Roman" w:eastAsia="宋体"/>
          <w:color w:val="000000"/>
          <w:kern w:val="0"/>
          <w:szCs w:val="21"/>
        </w:rPr>
        <w:t>装置</w:t>
      </w:r>
      <w:r>
        <w:rPr>
          <w:rFonts w:ascii="Times New Roman" w:hAnsi="Times New Roman" w:eastAsia="宋体"/>
          <w:color w:val="000000"/>
          <w:szCs w:val="21"/>
        </w:rPr>
        <w:t>E中</w:t>
      </w:r>
      <w:r>
        <w:rPr>
          <w:rFonts w:hint="eastAsia" w:ascii="Times New Roman" w:hAnsi="Times New Roman" w:eastAsia="宋体"/>
          <w:color w:val="000000"/>
          <w:szCs w:val="21"/>
        </w:rPr>
        <w:t>的现象是__</w:t>
      </w:r>
      <w:r>
        <w:rPr>
          <w:rFonts w:ascii="Times New Roman" w:hAnsi="Times New Roman" w:eastAsia="宋体"/>
          <w:color w:val="000000"/>
          <w:szCs w:val="21"/>
        </w:rPr>
        <w:t>________________________________________________</w:t>
      </w:r>
      <w:r>
        <w:rPr>
          <w:rFonts w:hint="eastAsia" w:ascii="Times New Roman" w:hAnsi="Times New Roman" w:eastAsia="宋体"/>
          <w:color w:val="000000"/>
          <w:szCs w:val="21"/>
        </w:rPr>
        <w:t>，生成的固体是_</w:t>
      </w:r>
      <w:r>
        <w:rPr>
          <w:rFonts w:ascii="Times New Roman" w:hAnsi="Times New Roman" w:eastAsia="宋体"/>
          <w:color w:val="000000"/>
          <w:szCs w:val="21"/>
        </w:rPr>
        <w:t>________</w:t>
      </w:r>
      <w:r>
        <w:rPr>
          <w:rFonts w:hint="eastAsia" w:ascii="Times New Roman" w:hAnsi="Times New Roman" w:eastAsia="宋体"/>
          <w:color w:val="000000"/>
          <w:szCs w:val="21"/>
        </w:rPr>
        <w:t>（</w:t>
      </w:r>
      <w:r>
        <w:rPr>
          <w:rFonts w:ascii="楷体" w:hAnsi="楷体" w:eastAsia="楷体"/>
          <w:color w:val="000000"/>
          <w:szCs w:val="21"/>
        </w:rPr>
        <w:t>填化学式</w:t>
      </w:r>
      <w:r>
        <w:rPr>
          <w:rFonts w:hint="eastAsia" w:ascii="Times New Roman" w:hAnsi="Times New Roman" w:eastAsia="宋体"/>
          <w:color w:val="000000"/>
          <w:szCs w:val="21"/>
        </w:rPr>
        <w:t>）</w:t>
      </w:r>
      <w:r>
        <w:rPr>
          <w:rFonts w:ascii="Times New Roman" w:hAnsi="Times New Roman" w:eastAsia="宋体"/>
          <w:color w:val="000000"/>
          <w:kern w:val="0"/>
          <w:szCs w:val="21"/>
        </w:rPr>
        <w:t>，</w:t>
      </w:r>
      <w:r>
        <w:rPr>
          <w:rFonts w:ascii="Times New Roman" w:hAnsi="Times New Roman" w:eastAsia="宋体"/>
          <w:color w:val="000000"/>
          <w:szCs w:val="21"/>
        </w:rPr>
        <w:t>水的作用是__________________________________</w:t>
      </w:r>
      <w:r>
        <w:rPr>
          <w:rFonts w:ascii="Times New Roman" w:hAnsi="Times New Roman" w:eastAsia="宋体"/>
          <w:color w:val="000000"/>
          <w:kern w:val="0"/>
          <w:szCs w:val="21"/>
        </w:rPr>
        <w:t>；</w:t>
      </w:r>
    </w:p>
    <w:p>
      <w:pPr>
        <w:snapToGrid w:val="0"/>
        <w:spacing w:line="300" w:lineRule="auto"/>
        <w:ind w:left="840" w:leftChars="150" w:hanging="525" w:hangingChars="250"/>
        <w:jc w:val="left"/>
        <w:rPr>
          <w:rFonts w:ascii="Times New Roman" w:hAnsi="Times New Roman" w:eastAsia="宋体"/>
          <w:color w:val="000000"/>
          <w:kern w:val="0"/>
          <w:szCs w:val="21"/>
        </w:rPr>
      </w:pPr>
      <w:r>
        <w:rPr>
          <w:rFonts w:ascii="Times New Roman" w:hAnsi="Times New Roman" w:eastAsia="宋体"/>
          <w:color w:val="000000"/>
          <w:kern w:val="0"/>
          <w:szCs w:val="21"/>
        </w:rPr>
        <w:t>（5）F是一种可用于集气、洗气等的多功能装置．若将F装置内装满水，再连接量筒，用可用于测定不溶于水且不与水反应的气体体积，测量时气体应从</w:t>
      </w:r>
      <w:r>
        <w:rPr>
          <w:rFonts w:ascii="Times New Roman" w:hAnsi="Times New Roman" w:eastAsia="宋体"/>
          <w:color w:val="000000"/>
          <w:szCs w:val="21"/>
        </w:rPr>
        <w:t>__</w:t>
      </w:r>
      <w:r>
        <w:rPr>
          <w:rFonts w:hint="eastAsia" w:ascii="Times New Roman" w:hAnsi="Times New Roman" w:eastAsia="宋体"/>
          <w:color w:val="000000"/>
          <w:szCs w:val="21"/>
        </w:rPr>
        <w:t>_____</w:t>
      </w:r>
      <w:r>
        <w:rPr>
          <w:rFonts w:ascii="Times New Roman" w:hAnsi="Times New Roman" w:eastAsia="宋体"/>
          <w:color w:val="000000"/>
          <w:szCs w:val="21"/>
        </w:rPr>
        <w:t>__</w:t>
      </w:r>
      <w:r>
        <w:rPr>
          <w:rFonts w:ascii="Times New Roman" w:hAnsi="Times New Roman" w:eastAsia="宋体"/>
          <w:color w:val="000000"/>
          <w:kern w:val="0"/>
          <w:szCs w:val="21"/>
        </w:rPr>
        <w:t>（</w:t>
      </w:r>
      <w:r>
        <w:rPr>
          <w:rFonts w:ascii="楷体" w:hAnsi="楷体" w:eastAsia="楷体"/>
          <w:color w:val="000000"/>
          <w:szCs w:val="21"/>
        </w:rPr>
        <w:t>填“</w:t>
      </w:r>
      <w:r>
        <w:rPr>
          <w:rFonts w:ascii="Times New Roman" w:hAnsi="Times New Roman" w:eastAsia="宋体"/>
          <w:color w:val="000000"/>
          <w:kern w:val="0"/>
          <w:szCs w:val="21"/>
        </w:rPr>
        <w:t>a</w:t>
      </w:r>
      <w:r>
        <w:rPr>
          <w:rFonts w:ascii="楷体" w:hAnsi="楷体" w:eastAsia="楷体"/>
          <w:color w:val="000000"/>
          <w:szCs w:val="21"/>
        </w:rPr>
        <w:t>”或“</w:t>
      </w:r>
      <w:r>
        <w:rPr>
          <w:rFonts w:ascii="Times New Roman" w:hAnsi="Times New Roman" w:eastAsia="宋体"/>
          <w:color w:val="000000"/>
          <w:kern w:val="0"/>
          <w:szCs w:val="21"/>
        </w:rPr>
        <w:t>b</w:t>
      </w:r>
      <w:r>
        <w:rPr>
          <w:rFonts w:ascii="楷体" w:hAnsi="楷体" w:eastAsia="楷体"/>
          <w:color w:val="000000"/>
          <w:szCs w:val="21"/>
        </w:rPr>
        <w:t>”</w:t>
      </w:r>
      <w:r>
        <w:rPr>
          <w:rFonts w:ascii="宋体" w:hAnsi="宋体" w:eastAsia="宋体"/>
          <w:color w:val="000000"/>
          <w:kern w:val="0"/>
          <w:szCs w:val="21"/>
        </w:rPr>
        <w:t>）</w:t>
      </w:r>
      <w:r>
        <w:rPr>
          <w:rFonts w:ascii="Times New Roman" w:hAnsi="Times New Roman" w:eastAsia="宋体"/>
          <w:color w:val="000000"/>
          <w:kern w:val="0"/>
          <w:szCs w:val="21"/>
        </w:rPr>
        <w:t>进入F中．</w:t>
      </w:r>
    </w:p>
    <w:p>
      <w:pPr>
        <w:snapToGrid w:val="0"/>
        <w:spacing w:line="300" w:lineRule="auto"/>
        <w:ind w:left="840" w:leftChars="250" w:hanging="315" w:hangingChars="150"/>
        <w:jc w:val="left"/>
        <w:rPr>
          <w:rFonts w:hint="eastAsia" w:ascii="Times New Roman" w:hAnsi="Times New Roman" w:eastAsia="宋体"/>
          <w:b w:val="0"/>
          <w:bCs w:val="0"/>
          <w:color w:val="FF0000"/>
          <w:kern w:val="0"/>
          <w:szCs w:val="21"/>
          <w:vertAlign w:val="subscript"/>
          <w:lang w:val="en-US" w:eastAsia="zh-CN"/>
        </w:rPr>
      </w:pPr>
      <w:r>
        <w:rPr>
          <w:rFonts w:hint="eastAsia" w:ascii="Times New Roman" w:hAnsi="Times New Roman" w:eastAsia="宋体"/>
          <w:b w:val="0"/>
          <w:bCs w:val="0"/>
          <w:color w:val="FF0000"/>
          <w:kern w:val="0"/>
          <w:szCs w:val="21"/>
          <w:lang w:eastAsia="zh-CN"/>
        </w:rPr>
        <w:t>（</w:t>
      </w:r>
      <w:r>
        <w:rPr>
          <w:rFonts w:hint="eastAsia" w:ascii="Times New Roman" w:hAnsi="Times New Roman" w:eastAsia="宋体"/>
          <w:b w:val="0"/>
          <w:bCs w:val="0"/>
          <w:color w:val="FF0000"/>
          <w:kern w:val="0"/>
          <w:szCs w:val="21"/>
          <w:lang w:val="en-US" w:eastAsia="zh-CN"/>
        </w:rPr>
        <w:t>1</w:t>
      </w:r>
      <w:r>
        <w:rPr>
          <w:rFonts w:hint="eastAsia" w:ascii="Times New Roman" w:hAnsi="Times New Roman" w:eastAsia="宋体"/>
          <w:b w:val="0"/>
          <w:bCs w:val="0"/>
          <w:color w:val="FF0000"/>
          <w:kern w:val="0"/>
          <w:szCs w:val="21"/>
          <w:lang w:eastAsia="zh-CN"/>
        </w:rPr>
        <w:t>）</w:t>
      </w:r>
      <w:r>
        <w:rPr>
          <w:rFonts w:hint="eastAsia" w:ascii="Times New Roman" w:hAnsi="Times New Roman" w:eastAsia="宋体"/>
          <w:b w:val="0"/>
          <w:bCs w:val="0"/>
          <w:color w:val="FF0000"/>
          <w:kern w:val="0"/>
          <w:szCs w:val="21"/>
          <w:lang w:val="en-US" w:eastAsia="zh-CN"/>
        </w:rPr>
        <w:t>外焰</w:t>
      </w:r>
      <w:r>
        <w:rPr>
          <w:rFonts w:hint="eastAsia" w:ascii="Times New Roman" w:hAnsi="Times New Roman" w:eastAsia="宋体"/>
          <w:b w:val="0"/>
          <w:bCs w:val="0"/>
          <w:color w:val="FF0000"/>
          <w:kern w:val="0"/>
          <w:szCs w:val="21"/>
          <w:vertAlign w:val="subscript"/>
          <w:lang w:val="en-US" w:eastAsia="zh-CN"/>
        </w:rPr>
        <w:t xml:space="preserve">            </w:t>
      </w:r>
    </w:p>
    <w:p>
      <w:pPr>
        <w:snapToGrid w:val="0"/>
        <w:spacing w:line="300" w:lineRule="auto"/>
        <w:ind w:left="840" w:leftChars="250" w:hanging="315" w:hangingChars="150"/>
        <w:jc w:val="left"/>
        <w:rPr>
          <w:rFonts w:hint="eastAsia" w:ascii="Times New Roman" w:hAnsi="Times New Roman" w:eastAsia="宋体"/>
          <w:b w:val="0"/>
          <w:bCs w:val="0"/>
          <w:color w:val="FF0000"/>
          <w:kern w:val="0"/>
          <w:szCs w:val="21"/>
          <w:vertAlign w:val="subscript"/>
          <w:lang w:val="en-US" w:eastAsia="zh-CN"/>
        </w:rPr>
      </w:pPr>
      <w:r>
        <w:rPr>
          <w:rFonts w:hint="eastAsia" w:ascii="Times New Roman" w:hAnsi="Times New Roman" w:eastAsia="宋体"/>
          <w:b w:val="0"/>
          <w:bCs w:val="0"/>
          <w:color w:val="FF0000"/>
          <w:kern w:val="0"/>
          <w:szCs w:val="21"/>
          <w:vertAlign w:val="baseline"/>
          <w:lang w:val="en-US" w:eastAsia="zh-CN"/>
        </w:rPr>
        <w:t>（2）关闭止水夹、往长颈漏斗中注水，若形成稳定的水柱，则气密性良好</w:t>
      </w:r>
      <w:r>
        <w:rPr>
          <w:rFonts w:hint="eastAsia" w:ascii="Times New Roman" w:hAnsi="Times New Roman" w:eastAsia="宋体"/>
          <w:b w:val="0"/>
          <w:bCs w:val="0"/>
          <w:color w:val="FF0000"/>
          <w:kern w:val="0"/>
          <w:szCs w:val="21"/>
          <w:vertAlign w:val="subscript"/>
          <w:lang w:val="en-US" w:eastAsia="zh-CN"/>
        </w:rPr>
        <w:t xml:space="preserve"> </w:t>
      </w:r>
    </w:p>
    <w:p>
      <w:pPr>
        <w:snapToGrid w:val="0"/>
        <w:spacing w:line="300" w:lineRule="auto"/>
        <w:ind w:left="840" w:leftChars="250" w:hanging="315" w:hangingChars="150"/>
        <w:jc w:val="left"/>
        <w:rPr>
          <w:rFonts w:hint="eastAsia" w:ascii="Times New Roman" w:hAnsi="Times New Roman" w:eastAsia="宋体"/>
          <w:b w:val="0"/>
          <w:bCs w:val="0"/>
          <w:color w:val="FF0000"/>
          <w:kern w:val="0"/>
          <w:szCs w:val="21"/>
          <w:vertAlign w:val="baseline"/>
          <w:lang w:val="en-US" w:eastAsia="zh-CN"/>
        </w:rPr>
      </w:pPr>
      <w:r>
        <w:rPr>
          <w:rFonts w:hint="eastAsia" w:ascii="Times New Roman" w:hAnsi="Times New Roman" w:eastAsia="宋体"/>
          <w:b w:val="0"/>
          <w:bCs w:val="0"/>
          <w:color w:val="FF0000"/>
          <w:kern w:val="0"/>
          <w:szCs w:val="21"/>
          <w:vertAlign w:val="baseline"/>
          <w:lang w:val="en-US" w:eastAsia="zh-CN"/>
        </w:rPr>
        <w:t xml:space="preserve">（3）B           过氧化氢 </w:t>
      </w:r>
      <w:r>
        <w:rPr>
          <w:rFonts w:hint="eastAsia" w:ascii="Times New Roman" w:hAnsi="Times New Roman" w:eastAsia="宋体"/>
          <w:b w:val="0"/>
          <w:bCs w:val="0"/>
          <w:color w:val="FF0000"/>
          <w:kern w:val="0"/>
          <w:sz w:val="24"/>
          <w:szCs w:val="24"/>
          <w:u w:val="double"/>
          <w:vertAlign w:val="superscript"/>
          <w:lang w:val="en-US" w:eastAsia="zh-CN"/>
        </w:rPr>
        <w:t xml:space="preserve"> 二氧化锰 </w:t>
      </w:r>
      <w:r>
        <w:rPr>
          <w:rFonts w:hint="eastAsia" w:ascii="Times New Roman" w:hAnsi="Times New Roman" w:eastAsia="宋体"/>
          <w:b w:val="0"/>
          <w:bCs w:val="0"/>
          <w:color w:val="FF0000"/>
          <w:kern w:val="0"/>
          <w:szCs w:val="21"/>
          <w:vertAlign w:val="baseline"/>
          <w:lang w:val="en-US" w:eastAsia="zh-CN"/>
        </w:rPr>
        <w:t xml:space="preserve"> 水+氧气  </w:t>
      </w:r>
      <w:r>
        <w:rPr>
          <w:rFonts w:hint="eastAsia" w:ascii="Times New Roman" w:hAnsi="Times New Roman" w:eastAsia="宋体"/>
          <w:b w:val="0"/>
          <w:bCs w:val="0"/>
          <w:color w:val="00B050"/>
          <w:kern w:val="0"/>
          <w:sz w:val="28"/>
          <w:szCs w:val="28"/>
          <w:vertAlign w:val="baseline"/>
          <w:lang w:val="en-US" w:eastAsia="zh-CN"/>
        </w:rPr>
        <w:t xml:space="preserve"> </w:t>
      </w:r>
      <w:r>
        <w:rPr>
          <w:rFonts w:hint="eastAsia" w:ascii="Times New Roman" w:hAnsi="Times New Roman" w:eastAsia="宋体"/>
          <w:b w:val="0"/>
          <w:bCs w:val="0"/>
          <w:color w:val="FF0000"/>
          <w:kern w:val="0"/>
          <w:szCs w:val="21"/>
          <w:vertAlign w:val="baseline"/>
          <w:lang w:val="en-US" w:eastAsia="zh-CN"/>
        </w:rPr>
        <w:t xml:space="preserve">           D </w:t>
      </w:r>
    </w:p>
    <w:p>
      <w:pPr>
        <w:snapToGrid w:val="0"/>
        <w:spacing w:line="300" w:lineRule="auto"/>
        <w:ind w:left="840" w:leftChars="250" w:hanging="315" w:hangingChars="150"/>
        <w:jc w:val="left"/>
        <w:rPr>
          <w:rFonts w:hint="eastAsia" w:ascii="Times New Roman" w:hAnsi="Times New Roman" w:eastAsia="宋体"/>
          <w:b w:val="0"/>
          <w:bCs w:val="0"/>
          <w:strike w:val="0"/>
          <w:color w:val="FF0000"/>
          <w:kern w:val="0"/>
          <w:szCs w:val="21"/>
          <w:vertAlign w:val="baseline"/>
          <w:lang w:val="en-US" w:eastAsia="zh-CN"/>
        </w:rPr>
      </w:pPr>
      <w:r>
        <w:rPr>
          <w:rFonts w:hint="eastAsia" w:ascii="Times New Roman" w:hAnsi="Times New Roman" w:eastAsia="宋体"/>
          <w:b w:val="0"/>
          <w:bCs w:val="0"/>
          <w:color w:val="FF0000"/>
          <w:kern w:val="0"/>
          <w:szCs w:val="21"/>
          <w:vertAlign w:val="baseline"/>
          <w:lang w:val="en-US" w:eastAsia="zh-CN"/>
        </w:rPr>
        <w:t>（4）</w:t>
      </w:r>
      <w:r>
        <w:rPr>
          <w:rFonts w:hint="eastAsia" w:ascii="Times New Roman" w:hAnsi="Times New Roman" w:eastAsia="宋体"/>
          <w:b w:val="0"/>
          <w:bCs w:val="0"/>
          <w:strike w:val="0"/>
          <w:color w:val="FF0000"/>
          <w:kern w:val="0"/>
          <w:szCs w:val="21"/>
          <w:vertAlign w:val="baseline"/>
          <w:lang w:val="en-US" w:eastAsia="zh-CN"/>
        </w:rPr>
        <w:t xml:space="preserve">铁丝剧烈燃烧、火星四射、放出热量、生成一种黑色固体。     </w:t>
      </w:r>
      <w:r>
        <w:rPr>
          <w:rFonts w:hint="default" w:ascii="Times New Roman" w:hAnsi="Times New Roman" w:eastAsia="宋体"/>
          <w:b w:val="0"/>
          <w:bCs w:val="0"/>
          <w:strike w:val="0"/>
          <w:color w:val="FF0000"/>
          <w:kern w:val="0"/>
          <w:szCs w:val="21"/>
          <w:vertAlign w:val="baseline"/>
          <w:lang w:val="en-US" w:eastAsia="zh-CN"/>
        </w:rPr>
        <w:t>Fe</w:t>
      </w:r>
      <w:r>
        <w:rPr>
          <w:rFonts w:hint="default" w:ascii="Times New Roman" w:hAnsi="Times New Roman" w:eastAsia="宋体"/>
          <w:b w:val="0"/>
          <w:bCs w:val="0"/>
          <w:strike w:val="0"/>
          <w:color w:val="FF0000"/>
          <w:kern w:val="0"/>
          <w:szCs w:val="21"/>
          <w:vertAlign w:val="subscript"/>
          <w:lang w:val="en-US" w:eastAsia="zh-CN"/>
        </w:rPr>
        <w:t>3</w:t>
      </w:r>
      <w:r>
        <w:rPr>
          <w:rFonts w:hint="default" w:ascii="Times New Roman" w:hAnsi="Times New Roman" w:eastAsia="宋体"/>
          <w:b w:val="0"/>
          <w:bCs w:val="0"/>
          <w:strike w:val="0"/>
          <w:color w:val="FF0000"/>
          <w:kern w:val="0"/>
          <w:szCs w:val="21"/>
          <w:vertAlign w:val="baseline"/>
          <w:lang w:val="en-US" w:eastAsia="zh-CN"/>
        </w:rPr>
        <w:t>O</w:t>
      </w:r>
      <w:r>
        <w:rPr>
          <w:rFonts w:hint="default" w:ascii="Times New Roman" w:hAnsi="Times New Roman" w:eastAsia="宋体"/>
          <w:b w:val="0"/>
          <w:bCs w:val="0"/>
          <w:strike w:val="0"/>
          <w:color w:val="FF0000"/>
          <w:kern w:val="0"/>
          <w:szCs w:val="21"/>
          <w:vertAlign w:val="subscript"/>
          <w:lang w:val="en-US" w:eastAsia="zh-CN"/>
        </w:rPr>
        <w:t>4</w:t>
      </w:r>
      <w:r>
        <w:rPr>
          <w:rFonts w:hint="eastAsia" w:ascii="Times New Roman" w:hAnsi="Times New Roman" w:eastAsia="宋体"/>
          <w:b w:val="0"/>
          <w:bCs w:val="0"/>
          <w:strike w:val="0"/>
          <w:color w:val="FF0000"/>
          <w:kern w:val="0"/>
          <w:szCs w:val="21"/>
          <w:vertAlign w:val="subscript"/>
          <w:lang w:val="en-US" w:eastAsia="zh-CN"/>
        </w:rPr>
        <w:t xml:space="preserve"> </w:t>
      </w:r>
      <w:r>
        <w:rPr>
          <w:rFonts w:hint="eastAsia" w:ascii="Times New Roman" w:hAnsi="Times New Roman" w:eastAsia="宋体"/>
          <w:b w:val="0"/>
          <w:bCs w:val="0"/>
          <w:strike w:val="0"/>
          <w:color w:val="FF0000"/>
          <w:kern w:val="0"/>
          <w:szCs w:val="21"/>
          <w:vertAlign w:val="baseline"/>
          <w:lang w:val="en-US" w:eastAsia="zh-CN"/>
        </w:rPr>
        <w:t xml:space="preserve">      </w:t>
      </w:r>
    </w:p>
    <w:p>
      <w:pPr>
        <w:snapToGrid w:val="0"/>
        <w:spacing w:line="300" w:lineRule="auto"/>
        <w:ind w:firstLine="1050" w:firstLineChars="500"/>
        <w:jc w:val="left"/>
        <w:rPr>
          <w:rFonts w:hint="eastAsia" w:ascii="Times New Roman" w:hAnsi="Times New Roman" w:eastAsia="宋体"/>
          <w:b w:val="0"/>
          <w:bCs w:val="0"/>
          <w:strike w:val="0"/>
          <w:color w:val="FF0000"/>
          <w:kern w:val="0"/>
          <w:szCs w:val="21"/>
          <w:vertAlign w:val="baseline"/>
          <w:lang w:val="en-US" w:eastAsia="zh-CN"/>
        </w:rPr>
      </w:pPr>
      <w:r>
        <w:rPr>
          <w:rFonts w:hint="eastAsia" w:ascii="Times New Roman" w:hAnsi="Times New Roman" w:eastAsia="宋体"/>
          <w:b w:val="0"/>
          <w:bCs w:val="0"/>
          <w:strike w:val="0"/>
          <w:color w:val="FF0000"/>
          <w:kern w:val="0"/>
          <w:szCs w:val="21"/>
          <w:vertAlign w:val="baseline"/>
          <w:lang w:val="en-US" w:eastAsia="zh-CN"/>
        </w:rPr>
        <w:t>防止高温熔融物炸裂瓶底</w:t>
      </w:r>
    </w:p>
    <w:p>
      <w:pPr>
        <w:snapToGrid w:val="0"/>
        <w:spacing w:line="300" w:lineRule="auto"/>
        <w:ind w:left="840" w:leftChars="250" w:hanging="315" w:hangingChars="150"/>
        <w:jc w:val="left"/>
        <w:rPr>
          <w:rFonts w:hint="default" w:ascii="Times New Roman" w:hAnsi="Times New Roman" w:eastAsia="宋体"/>
          <w:b w:val="0"/>
          <w:bCs w:val="0"/>
          <w:color w:val="000000"/>
          <w:kern w:val="0"/>
          <w:szCs w:val="21"/>
          <w:lang w:val="en-US"/>
        </w:rPr>
      </w:pPr>
      <w:r>
        <w:rPr>
          <w:rFonts w:hint="eastAsia" w:ascii="Times New Roman" w:hAnsi="Times New Roman" w:eastAsia="宋体"/>
          <w:b w:val="0"/>
          <w:bCs w:val="0"/>
          <w:color w:val="FF0000"/>
          <w:kern w:val="0"/>
          <w:szCs w:val="21"/>
          <w:vertAlign w:val="baseline"/>
          <w:lang w:val="en-US" w:eastAsia="zh-CN"/>
        </w:rPr>
        <w:t>（5）b</w:t>
      </w:r>
    </w:p>
    <w:p>
      <w:pPr>
        <w:adjustRightInd w:val="0"/>
        <w:snapToGrid w:val="0"/>
        <w:spacing w:before="156" w:beforeLines="50" w:after="156" w:afterLines="50" w:line="300" w:lineRule="auto"/>
        <w:ind w:left="480" w:hanging="480" w:hangingChars="200"/>
        <w:rPr>
          <w:rFonts w:ascii="黑体" w:hAnsi="黑体" w:eastAsia="黑体"/>
          <w:color w:val="000000"/>
          <w:sz w:val="24"/>
          <w:szCs w:val="24"/>
        </w:rPr>
      </w:pPr>
      <w:r>
        <w:rPr>
          <w:rFonts w:hint="eastAsia" w:ascii="黑体" w:hAnsi="黑体" w:eastAsia="黑体"/>
          <w:color w:val="000000"/>
          <w:sz w:val="24"/>
          <w:szCs w:val="24"/>
        </w:rPr>
        <w:t>四</w:t>
      </w:r>
      <w:r>
        <w:rPr>
          <w:rFonts w:ascii="黑体" w:hAnsi="黑体" w:eastAsia="黑体"/>
          <w:color w:val="000000"/>
          <w:sz w:val="24"/>
          <w:szCs w:val="24"/>
        </w:rPr>
        <w:t>、</w:t>
      </w:r>
      <w:r>
        <w:rPr>
          <w:rFonts w:hint="eastAsia" w:ascii="黑体" w:hAnsi="黑体" w:eastAsia="黑体"/>
          <w:color w:val="000000"/>
          <w:sz w:val="24"/>
          <w:szCs w:val="24"/>
        </w:rPr>
        <w:t>(本题有</w:t>
      </w:r>
      <w:r>
        <w:rPr>
          <w:rFonts w:ascii="黑体" w:hAnsi="黑体" w:eastAsia="黑体"/>
          <w:color w:val="000000"/>
          <w:sz w:val="24"/>
          <w:szCs w:val="24"/>
        </w:rPr>
        <w:t>2</w:t>
      </w:r>
      <w:r>
        <w:rPr>
          <w:rFonts w:hint="eastAsia" w:ascii="黑体" w:hAnsi="黑体" w:eastAsia="黑体"/>
          <w:color w:val="000000"/>
          <w:sz w:val="24"/>
          <w:szCs w:val="24"/>
        </w:rPr>
        <w:t>个小题，1</w:t>
      </w:r>
      <w:r>
        <w:rPr>
          <w:rFonts w:ascii="黑体" w:hAnsi="黑体" w:eastAsia="黑体"/>
          <w:color w:val="000000"/>
          <w:sz w:val="24"/>
          <w:szCs w:val="24"/>
        </w:rPr>
        <w:t>4</w:t>
      </w:r>
      <w:r>
        <w:rPr>
          <w:rFonts w:hint="eastAsia" w:ascii="黑体" w:hAnsi="黑体" w:eastAsia="黑体"/>
          <w:color w:val="000000"/>
          <w:sz w:val="24"/>
          <w:szCs w:val="24"/>
        </w:rPr>
        <w:t>小题</w:t>
      </w:r>
      <w:r>
        <w:rPr>
          <w:rFonts w:ascii="黑体" w:hAnsi="黑体" w:eastAsia="黑体"/>
          <w:color w:val="000000"/>
          <w:sz w:val="24"/>
          <w:szCs w:val="24"/>
        </w:rPr>
        <w:t>7</w:t>
      </w:r>
      <w:r>
        <w:rPr>
          <w:rFonts w:hint="eastAsia" w:ascii="黑体" w:hAnsi="黑体" w:eastAsia="黑体"/>
          <w:color w:val="000000"/>
          <w:sz w:val="24"/>
          <w:szCs w:val="24"/>
        </w:rPr>
        <w:t>分，1</w:t>
      </w:r>
      <w:r>
        <w:rPr>
          <w:rFonts w:ascii="黑体" w:hAnsi="黑体" w:eastAsia="黑体"/>
          <w:color w:val="000000"/>
          <w:sz w:val="24"/>
          <w:szCs w:val="24"/>
        </w:rPr>
        <w:t>5</w:t>
      </w:r>
      <w:r>
        <w:rPr>
          <w:rFonts w:hint="eastAsia" w:ascii="黑体" w:hAnsi="黑体" w:eastAsia="黑体"/>
          <w:color w:val="000000"/>
          <w:sz w:val="24"/>
          <w:szCs w:val="24"/>
        </w:rPr>
        <w:t>小题</w:t>
      </w:r>
      <w:r>
        <w:rPr>
          <w:rFonts w:ascii="黑体" w:hAnsi="黑体" w:eastAsia="黑体"/>
          <w:color w:val="000000"/>
          <w:sz w:val="24"/>
          <w:szCs w:val="24"/>
        </w:rPr>
        <w:t>9</w:t>
      </w:r>
      <w:r>
        <w:rPr>
          <w:rFonts w:hint="eastAsia" w:ascii="黑体" w:hAnsi="黑体" w:eastAsia="黑体"/>
          <w:color w:val="000000"/>
          <w:sz w:val="24"/>
          <w:szCs w:val="24"/>
        </w:rPr>
        <w:t>分</w:t>
      </w:r>
      <w:r>
        <w:rPr>
          <w:rFonts w:ascii="黑体" w:hAnsi="黑体" w:eastAsia="黑体"/>
          <w:color w:val="000000"/>
          <w:sz w:val="24"/>
          <w:szCs w:val="24"/>
        </w:rPr>
        <w:t>，共16分</w:t>
      </w:r>
      <w:r>
        <w:rPr>
          <w:rFonts w:hint="eastAsia" w:ascii="黑体" w:hAnsi="黑体" w:eastAsia="黑体"/>
          <w:color w:val="000000"/>
          <w:sz w:val="24"/>
          <w:szCs w:val="24"/>
        </w:rPr>
        <w:t>)</w:t>
      </w:r>
    </w:p>
    <w:p>
      <w:pPr>
        <w:snapToGrid w:val="0"/>
        <w:spacing w:before="46" w:beforeLines="15" w:line="288" w:lineRule="auto"/>
        <w:ind w:left="420" w:hanging="420" w:hangingChars="200"/>
        <w:rPr>
          <w:rFonts w:ascii="Times New Roman" w:hAnsi="Times New Roman" w:eastAsia="宋体"/>
          <w:color w:val="000000"/>
          <w:szCs w:val="21"/>
          <w:lang w:bidi="zh-CN"/>
        </w:rPr>
      </w:pPr>
      <w:r>
        <w:rPr>
          <w:rFonts w:ascii="Times New Roman" w:hAnsi="Times New Roman" w:eastAsia="宋体"/>
          <w:color w:val="000000"/>
          <w:kern w:val="0"/>
          <w:szCs w:val="21"/>
        </w:rPr>
        <w:t>14、</w:t>
      </w:r>
      <w:r>
        <w:rPr>
          <w:rFonts w:ascii="Times New Roman" w:hAnsi="Times New Roman" w:eastAsia="宋体"/>
          <w:color w:val="000000"/>
          <w:szCs w:val="21"/>
          <w:lang w:bidi="zh-CN"/>
        </w:rPr>
        <w:t>我国科学家屠呦呦因成功提取了青蒿素而获得2015年诺贝尔生理学或医学奖</w:t>
      </w:r>
      <w:r>
        <w:rPr>
          <w:rFonts w:ascii="Times New Roman" w:hAnsi="Times New Roman" w:eastAsia="宋体"/>
          <w:color w:val="000000"/>
          <w:kern w:val="0"/>
          <w:szCs w:val="21"/>
        </w:rPr>
        <w:t>．</w:t>
      </w:r>
      <w:r>
        <w:rPr>
          <w:rFonts w:ascii="Times New Roman" w:hAnsi="Times New Roman" w:eastAsia="宋体"/>
          <w:color w:val="000000"/>
          <w:szCs w:val="21"/>
          <w:lang w:bidi="zh-CN"/>
        </w:rPr>
        <w:t>青蒿素的使用在全世</w:t>
      </w:r>
      <w:r>
        <w:rPr>
          <w:rFonts w:ascii="宋体" w:hAnsi="宋体" w:eastAsia="宋体"/>
          <w:color w:val="000000"/>
          <w:szCs w:val="21"/>
          <w:lang w:bidi="zh-CN"/>
        </w:rPr>
        <w:t>界“拯救了几百万人的生命”</w:t>
      </w:r>
      <w:r>
        <w:rPr>
          <w:rFonts w:ascii="Times New Roman" w:hAnsi="Times New Roman" w:eastAsia="宋体"/>
          <w:color w:val="000000"/>
          <w:kern w:val="0"/>
          <w:szCs w:val="21"/>
        </w:rPr>
        <w:t>．</w:t>
      </w:r>
      <w:r>
        <w:rPr>
          <w:rFonts w:ascii="宋体" w:hAnsi="宋体" w:eastAsia="宋体"/>
          <w:color w:val="000000"/>
          <w:szCs w:val="21"/>
          <w:lang w:bidi="zh-CN"/>
        </w:rPr>
        <w:t>青</w:t>
      </w:r>
      <w:r>
        <w:rPr>
          <w:rFonts w:ascii="Times New Roman" w:hAnsi="Times New Roman" w:eastAsia="宋体"/>
          <w:color w:val="000000"/>
          <w:szCs w:val="21"/>
          <w:lang w:bidi="zh-CN"/>
        </w:rPr>
        <w:t>蒿用乙醚浸泡可提取其有效成分青蒿素，再利用乙醚沸点低易分离的特点，回收循环利用乙醚</w:t>
      </w:r>
      <w:r>
        <w:rPr>
          <w:rFonts w:ascii="Times New Roman" w:hAnsi="Times New Roman" w:eastAsia="宋体"/>
          <w:color w:val="000000"/>
          <w:kern w:val="0"/>
          <w:szCs w:val="21"/>
        </w:rPr>
        <w:t>．</w:t>
      </w:r>
      <w:r>
        <w:rPr>
          <w:rFonts w:ascii="Times New Roman" w:hAnsi="Times New Roman" w:eastAsia="宋体"/>
          <w:color w:val="000000"/>
          <w:szCs w:val="21"/>
          <w:lang w:bidi="zh-CN"/>
        </w:rPr>
        <w:t>回答下列问题：</w:t>
      </w:r>
    </w:p>
    <w:p>
      <w:pPr>
        <w:snapToGrid w:val="0"/>
        <w:spacing w:line="300" w:lineRule="auto"/>
        <w:ind w:left="840" w:leftChars="150" w:hanging="525" w:hangingChars="250"/>
        <w:rPr>
          <w:rFonts w:ascii="Times New Roman" w:hAnsi="Times New Roman" w:eastAsia="宋体"/>
          <w:color w:val="000000"/>
          <w:szCs w:val="21"/>
          <w:lang w:bidi="zh-CN"/>
        </w:rPr>
      </w:pPr>
      <w:r>
        <w:rPr>
          <w:rFonts w:ascii="Times New Roman" w:hAnsi="Times New Roman" w:eastAsia="宋体"/>
          <w:color w:val="000000"/>
          <w:szCs w:val="21"/>
          <w:lang w:bidi="en-US"/>
        </w:rPr>
        <w:t>（1）</w:t>
      </w:r>
      <w:r>
        <w:rPr>
          <w:rFonts w:ascii="Times New Roman" w:hAnsi="Times New Roman" w:eastAsia="宋体"/>
          <w:color w:val="000000"/>
          <w:szCs w:val="21"/>
          <w:lang w:bidi="zh-CN"/>
        </w:rPr>
        <w:t>提取青蒿素的过程是</w:t>
      </w:r>
      <w:r>
        <w:rPr>
          <w:rFonts w:ascii="Times New Roman" w:hAnsi="Times New Roman" w:eastAsia="宋体"/>
          <w:color w:val="000000"/>
          <w:kern w:val="0"/>
          <w:szCs w:val="21"/>
        </w:rPr>
        <w:t>________</w:t>
      </w:r>
      <w:r>
        <w:rPr>
          <w:rFonts w:ascii="Times New Roman" w:hAnsi="Times New Roman" w:eastAsia="宋体"/>
          <w:color w:val="000000"/>
          <w:szCs w:val="21"/>
          <w:lang w:bidi="zh-CN"/>
        </w:rPr>
        <w:t>变化</w:t>
      </w:r>
      <w:r>
        <w:rPr>
          <w:rFonts w:ascii="Times New Roman" w:hAnsi="Times New Roman" w:eastAsia="宋体"/>
          <w:color w:val="000000"/>
          <w:szCs w:val="21"/>
          <w:lang w:bidi="en-US"/>
        </w:rPr>
        <w:t>（</w:t>
      </w:r>
      <w:r>
        <w:rPr>
          <w:rFonts w:ascii="楷体" w:hAnsi="楷体" w:eastAsia="楷体"/>
          <w:color w:val="000000"/>
          <w:szCs w:val="21"/>
        </w:rPr>
        <w:t>填“物理”或“化学”</w:t>
      </w:r>
      <w:r>
        <w:rPr>
          <w:rFonts w:ascii="宋体" w:hAnsi="宋体" w:eastAsia="宋体"/>
          <w:color w:val="000000"/>
          <w:szCs w:val="21"/>
          <w:lang w:bidi="zh-CN"/>
        </w:rPr>
        <w:t>）</w:t>
      </w:r>
      <w:r>
        <w:rPr>
          <w:rFonts w:hint="eastAsia" w:ascii="宋体" w:hAnsi="宋体" w:eastAsia="宋体"/>
          <w:color w:val="000000"/>
          <w:szCs w:val="21"/>
          <w:lang w:bidi="zh-CN"/>
        </w:rPr>
        <w:t>；</w:t>
      </w:r>
    </w:p>
    <w:p>
      <w:pPr>
        <w:snapToGrid w:val="0"/>
        <w:spacing w:line="300" w:lineRule="auto"/>
        <w:ind w:left="840" w:leftChars="150" w:hanging="525" w:hangingChars="250"/>
        <w:rPr>
          <w:rFonts w:ascii="Times New Roman" w:hAnsi="Times New Roman" w:eastAsia="宋体"/>
          <w:color w:val="000000"/>
          <w:szCs w:val="21"/>
          <w:lang w:bidi="zh-CN"/>
        </w:rPr>
      </w:pPr>
      <w:r>
        <w:rPr>
          <w:rFonts w:ascii="Times New Roman" w:hAnsi="Times New Roman" w:eastAsia="宋体"/>
          <w:color w:val="000000"/>
          <w:szCs w:val="21"/>
          <w:lang w:bidi="en-US"/>
        </w:rPr>
        <w:t>（2）</w:t>
      </w:r>
      <w:r>
        <w:rPr>
          <w:rFonts w:ascii="Times New Roman" w:hAnsi="Times New Roman" w:eastAsia="宋体"/>
          <w:color w:val="000000"/>
          <w:szCs w:val="21"/>
          <w:lang w:bidi="zh-CN"/>
        </w:rPr>
        <w:t>青蒿素的分子式为</w:t>
      </w:r>
      <w:r>
        <w:rPr>
          <w:rFonts w:ascii="Times New Roman" w:hAnsi="Times New Roman" w:eastAsia="宋体"/>
          <w:color w:val="000000"/>
          <w:szCs w:val="21"/>
          <w:lang w:bidi="en-US"/>
        </w:rPr>
        <w:t>C</w:t>
      </w:r>
      <w:r>
        <w:rPr>
          <w:rFonts w:ascii="Times New Roman" w:hAnsi="Times New Roman" w:eastAsia="宋体"/>
          <w:color w:val="000000"/>
          <w:szCs w:val="21"/>
          <w:vertAlign w:val="subscript"/>
          <w:lang w:bidi="en-US"/>
        </w:rPr>
        <w:t>15</w:t>
      </w:r>
      <w:r>
        <w:rPr>
          <w:rFonts w:ascii="Times New Roman" w:hAnsi="Times New Roman" w:eastAsia="宋体"/>
          <w:color w:val="000000"/>
          <w:szCs w:val="21"/>
          <w:lang w:bidi="en-US"/>
        </w:rPr>
        <w:t>H</w:t>
      </w:r>
      <w:r>
        <w:rPr>
          <w:rFonts w:ascii="Times New Roman" w:hAnsi="Times New Roman" w:eastAsia="宋体"/>
          <w:color w:val="000000"/>
          <w:szCs w:val="21"/>
          <w:vertAlign w:val="subscript"/>
          <w:lang w:bidi="en-US"/>
        </w:rPr>
        <w:t>22</w:t>
      </w:r>
      <w:r>
        <w:rPr>
          <w:rFonts w:ascii="Times New Roman" w:hAnsi="Times New Roman" w:eastAsia="宋体"/>
          <w:color w:val="000000"/>
          <w:szCs w:val="21"/>
          <w:lang w:bidi="en-US"/>
        </w:rPr>
        <w:t>O</w:t>
      </w:r>
      <w:r>
        <w:rPr>
          <w:rFonts w:ascii="Times New Roman" w:hAnsi="Times New Roman" w:eastAsia="宋体"/>
          <w:color w:val="000000"/>
          <w:szCs w:val="21"/>
          <w:vertAlign w:val="subscript"/>
          <w:lang w:bidi="en-US"/>
        </w:rPr>
        <w:t>5</w:t>
      </w:r>
      <w:r>
        <w:rPr>
          <w:rFonts w:ascii="Times New Roman" w:hAnsi="Times New Roman" w:eastAsia="宋体"/>
          <w:color w:val="000000"/>
          <w:szCs w:val="21"/>
          <w:lang w:bidi="en-US"/>
        </w:rPr>
        <w:t>，</w:t>
      </w:r>
      <w:r>
        <w:rPr>
          <w:rFonts w:ascii="Times New Roman" w:hAnsi="Times New Roman" w:eastAsia="宋体"/>
          <w:color w:val="000000"/>
          <w:szCs w:val="21"/>
          <w:lang w:bidi="zh-CN"/>
        </w:rPr>
        <w:t>则1个青蒿素分子中含有</w:t>
      </w:r>
      <w:r>
        <w:rPr>
          <w:rFonts w:ascii="Times New Roman" w:hAnsi="Times New Roman" w:eastAsia="宋体"/>
          <w:color w:val="000000"/>
          <w:kern w:val="0"/>
          <w:szCs w:val="21"/>
        </w:rPr>
        <w:t>________</w:t>
      </w:r>
      <w:r>
        <w:rPr>
          <w:rFonts w:ascii="Times New Roman" w:hAnsi="Times New Roman" w:eastAsia="宋体"/>
          <w:color w:val="000000"/>
          <w:szCs w:val="21"/>
          <w:lang w:bidi="zh-CN"/>
        </w:rPr>
        <w:t>个原子，其中碳元素与氧元素的质量比为</w:t>
      </w:r>
      <w:r>
        <w:rPr>
          <w:rFonts w:ascii="Times New Roman" w:hAnsi="Times New Roman" w:eastAsia="宋体"/>
          <w:color w:val="000000"/>
          <w:kern w:val="0"/>
          <w:szCs w:val="21"/>
        </w:rPr>
        <w:t>________</w:t>
      </w:r>
      <w:r>
        <w:rPr>
          <w:rFonts w:hint="eastAsia" w:ascii="宋体" w:hAnsi="宋体" w:eastAsia="宋体"/>
          <w:color w:val="000000"/>
          <w:szCs w:val="21"/>
          <w:lang w:bidi="zh-CN"/>
        </w:rPr>
        <w:t>；</w:t>
      </w:r>
    </w:p>
    <w:p>
      <w:pPr>
        <w:snapToGrid w:val="0"/>
        <w:spacing w:line="300" w:lineRule="auto"/>
        <w:ind w:left="840" w:leftChars="150" w:hanging="525" w:hangingChars="250"/>
        <w:rPr>
          <w:rFonts w:ascii="Times New Roman" w:hAnsi="Times New Roman" w:eastAsia="宋体"/>
          <w:color w:val="000000"/>
          <w:kern w:val="0"/>
          <w:szCs w:val="21"/>
          <w:shd w:val="clear" w:color="auto" w:fill="FFFFFF"/>
        </w:rPr>
      </w:pPr>
      <w:r>
        <w:rPr>
          <w:rFonts w:ascii="Times New Roman" w:hAnsi="Times New Roman" w:eastAsia="宋体"/>
          <w:color w:val="000000"/>
          <w:szCs w:val="21"/>
          <w:lang w:bidi="zh-CN"/>
        </w:rPr>
        <w:t>（3）</w:t>
      </w:r>
      <w:r>
        <w:rPr>
          <w:rFonts w:hint="eastAsia" w:ascii="Times New Roman" w:hAnsi="Times New Roman" w:eastAsia="宋体"/>
          <w:color w:val="000000"/>
          <w:szCs w:val="21"/>
          <w:lang w:bidi="zh-CN"/>
        </w:rPr>
        <w:t>求</w:t>
      </w:r>
      <w:r>
        <w:rPr>
          <w:rFonts w:ascii="Times New Roman" w:hAnsi="Times New Roman" w:eastAsia="宋体"/>
          <w:color w:val="000000"/>
          <w:szCs w:val="21"/>
          <w:lang w:bidi="zh-CN"/>
        </w:rPr>
        <w:t>青蒿素</w:t>
      </w:r>
      <w:r>
        <w:rPr>
          <w:rFonts w:ascii="Times New Roman" w:hAnsi="Times New Roman" w:eastAsia="宋体"/>
          <w:color w:val="000000"/>
          <w:kern w:val="0"/>
          <w:szCs w:val="21"/>
          <w:shd w:val="clear" w:color="auto" w:fill="FFFFFF"/>
        </w:rPr>
        <w:t>中含碳元素</w:t>
      </w:r>
      <w:r>
        <w:rPr>
          <w:rFonts w:hint="eastAsia" w:ascii="Times New Roman" w:hAnsi="Times New Roman" w:eastAsia="宋体"/>
          <w:color w:val="000000"/>
          <w:kern w:val="0"/>
          <w:szCs w:val="21"/>
          <w:shd w:val="clear" w:color="auto" w:fill="FFFFFF"/>
        </w:rPr>
        <w:t>的质量分数</w:t>
      </w:r>
      <w:r>
        <w:rPr>
          <w:rFonts w:ascii="Times New Roman" w:hAnsi="Times New Roman" w:eastAsia="宋体"/>
          <w:color w:val="000000"/>
          <w:kern w:val="0"/>
          <w:szCs w:val="21"/>
          <w:shd w:val="clear" w:color="auto" w:fill="FFFFFF"/>
        </w:rPr>
        <w:t>（</w:t>
      </w:r>
      <w:r>
        <w:rPr>
          <w:rFonts w:hint="eastAsia" w:ascii="楷体" w:hAnsi="楷体" w:eastAsia="楷体"/>
          <w:color w:val="000000"/>
          <w:szCs w:val="21"/>
        </w:rPr>
        <w:t>保留</w:t>
      </w:r>
      <w:r>
        <w:rPr>
          <w:rFonts w:hint="eastAsia" w:ascii="Times New Roman" w:hAnsi="Times New Roman" w:eastAsia="宋体"/>
          <w:color w:val="000000"/>
          <w:kern w:val="0"/>
          <w:szCs w:val="21"/>
          <w:shd w:val="clear" w:color="auto" w:fill="FFFFFF"/>
        </w:rPr>
        <w:t>1</w:t>
      </w:r>
      <w:r>
        <w:rPr>
          <w:rFonts w:hint="eastAsia" w:ascii="楷体" w:hAnsi="楷体" w:eastAsia="楷体"/>
          <w:color w:val="000000"/>
          <w:szCs w:val="21"/>
        </w:rPr>
        <w:t>位小数</w:t>
      </w:r>
      <w:r>
        <w:rPr>
          <w:rFonts w:ascii="Times New Roman" w:hAnsi="Times New Roman" w:eastAsia="宋体"/>
          <w:color w:val="000000"/>
          <w:kern w:val="0"/>
          <w:szCs w:val="21"/>
          <w:shd w:val="clear" w:color="auto" w:fill="FFFFFF"/>
        </w:rPr>
        <w:t>）</w:t>
      </w:r>
      <w:r>
        <w:rPr>
          <w:rFonts w:hint="eastAsia" w:ascii="宋体" w:hAnsi="宋体" w:eastAsia="宋体"/>
          <w:color w:val="000000"/>
          <w:szCs w:val="21"/>
          <w:lang w:bidi="zh-CN"/>
        </w:rPr>
        <w:t>；</w:t>
      </w:r>
      <w:r>
        <w:rPr>
          <w:rFonts w:ascii="Times New Roman" w:hAnsi="Times New Roman" w:eastAsia="宋体"/>
          <w:color w:val="000000"/>
          <w:szCs w:val="21"/>
        </w:rPr>
        <w:t>（2分）</w:t>
      </w:r>
    </w:p>
    <w:p>
      <w:pPr>
        <w:snapToGrid w:val="0"/>
        <w:ind w:left="840" w:leftChars="150" w:hanging="525" w:hangingChars="250"/>
        <w:rPr>
          <w:rFonts w:ascii="Times New Roman" w:hAnsi="Times New Roman" w:eastAsia="宋体"/>
          <w:color w:val="000000"/>
          <w:kern w:val="0"/>
          <w:szCs w:val="21"/>
          <w:shd w:val="clear" w:color="auto" w:fill="FFFFFF"/>
        </w:rPr>
      </w:pPr>
    </w:p>
    <w:p>
      <w:pPr>
        <w:snapToGrid w:val="0"/>
        <w:ind w:left="840" w:leftChars="150" w:hanging="525" w:hangingChars="250"/>
        <w:rPr>
          <w:rFonts w:hint="eastAsia" w:ascii="Times New Roman" w:hAnsi="Times New Roman" w:eastAsia="宋体"/>
          <w:color w:val="000000"/>
          <w:kern w:val="0"/>
          <w:szCs w:val="21"/>
          <w:shd w:val="clear" w:color="auto" w:fill="FFFFFF"/>
        </w:rPr>
      </w:pPr>
    </w:p>
    <w:p>
      <w:pPr>
        <w:snapToGrid w:val="0"/>
        <w:ind w:left="840" w:leftChars="150" w:hanging="525" w:hangingChars="250"/>
        <w:rPr>
          <w:rFonts w:ascii="Times New Roman" w:hAnsi="Times New Roman" w:eastAsia="宋体"/>
          <w:color w:val="000000"/>
          <w:kern w:val="0"/>
          <w:szCs w:val="21"/>
          <w:shd w:val="clear" w:color="auto" w:fill="FFFFFF"/>
        </w:rPr>
      </w:pPr>
    </w:p>
    <w:p>
      <w:pPr>
        <w:snapToGrid w:val="0"/>
        <w:spacing w:line="300" w:lineRule="auto"/>
        <w:ind w:left="840" w:leftChars="150" w:hanging="525" w:hangingChars="250"/>
        <w:rPr>
          <w:rFonts w:ascii="Times New Roman" w:hAnsi="Times New Roman" w:eastAsia="宋体"/>
          <w:color w:val="000000"/>
          <w:szCs w:val="21"/>
          <w:lang w:bidi="zh-CN"/>
        </w:rPr>
      </w:pPr>
      <w:r>
        <w:rPr>
          <w:rFonts w:ascii="Times New Roman" w:hAnsi="Times New Roman" w:eastAsia="宋体"/>
          <w:color w:val="000000"/>
          <w:szCs w:val="21"/>
          <w:lang w:bidi="zh-CN"/>
        </w:rPr>
        <w:t>（4）28.2g青蒿素</w:t>
      </w:r>
      <w:r>
        <w:rPr>
          <w:rFonts w:ascii="Times New Roman" w:hAnsi="Times New Roman" w:eastAsia="宋体"/>
          <w:color w:val="000000"/>
          <w:kern w:val="0"/>
          <w:szCs w:val="21"/>
          <w:shd w:val="clear" w:color="auto" w:fill="FFFFFF"/>
        </w:rPr>
        <w:t>中含碳元素多少克？</w:t>
      </w:r>
      <w:r>
        <w:rPr>
          <w:rFonts w:ascii="Times New Roman" w:hAnsi="Times New Roman" w:eastAsia="宋体"/>
          <w:color w:val="000000"/>
          <w:szCs w:val="21"/>
        </w:rPr>
        <w:t>（2分）</w:t>
      </w:r>
    </w:p>
    <w:p>
      <w:pPr>
        <w:snapToGrid w:val="0"/>
        <w:spacing w:line="300" w:lineRule="auto"/>
        <w:ind w:left="840" w:leftChars="150" w:hanging="525" w:hangingChars="250"/>
        <w:jc w:val="left"/>
        <w:rPr>
          <w:rFonts w:hint="eastAsia" w:ascii="Times New Roman" w:hAnsi="Times New Roman" w:eastAsia="宋体"/>
          <w:b w:val="0"/>
          <w:bCs w:val="0"/>
          <w:color w:val="FF0000"/>
          <w:kern w:val="0"/>
          <w:szCs w:val="21"/>
          <w:vertAlign w:val="subscript"/>
          <w:lang w:val="en-US" w:eastAsia="zh-CN"/>
        </w:rPr>
      </w:pPr>
      <w:r>
        <w:rPr>
          <w:rFonts w:hint="eastAsia" w:ascii="Times New Roman" w:hAnsi="Times New Roman" w:eastAsia="宋体"/>
          <w:color w:val="FF0000"/>
          <w:kern w:val="0"/>
          <w:szCs w:val="21"/>
          <w:lang w:val="en-US" w:eastAsia="zh-CN"/>
        </w:rPr>
        <w:t>（</w:t>
      </w:r>
      <w:r>
        <w:rPr>
          <w:rFonts w:hint="eastAsia" w:ascii="Times New Roman" w:hAnsi="Times New Roman" w:eastAsia="宋体"/>
          <w:b w:val="0"/>
          <w:bCs w:val="0"/>
          <w:color w:val="FF0000"/>
          <w:kern w:val="0"/>
          <w:szCs w:val="21"/>
          <w:lang w:val="en-US" w:eastAsia="zh-CN"/>
        </w:rPr>
        <w:t>1</w:t>
      </w:r>
      <w:r>
        <w:rPr>
          <w:rFonts w:hint="eastAsia" w:ascii="Times New Roman" w:hAnsi="Times New Roman" w:eastAsia="宋体"/>
          <w:b w:val="0"/>
          <w:bCs w:val="0"/>
          <w:color w:val="FF0000"/>
          <w:kern w:val="0"/>
          <w:szCs w:val="21"/>
          <w:lang w:eastAsia="zh-CN"/>
        </w:rPr>
        <w:t>）</w:t>
      </w:r>
      <w:r>
        <w:rPr>
          <w:rFonts w:hint="eastAsia" w:ascii="Times New Roman" w:hAnsi="Times New Roman" w:eastAsia="宋体"/>
          <w:b w:val="0"/>
          <w:bCs w:val="0"/>
          <w:color w:val="FF0000"/>
          <w:kern w:val="0"/>
          <w:szCs w:val="21"/>
          <w:lang w:val="en-US" w:eastAsia="zh-CN"/>
        </w:rPr>
        <w:t>物理</w:t>
      </w:r>
      <w:r>
        <w:rPr>
          <w:rFonts w:hint="eastAsia" w:ascii="Times New Roman" w:hAnsi="Times New Roman" w:eastAsia="宋体"/>
          <w:b w:val="0"/>
          <w:bCs w:val="0"/>
          <w:color w:val="FF0000"/>
          <w:kern w:val="0"/>
          <w:szCs w:val="21"/>
          <w:vertAlign w:val="subscript"/>
          <w:lang w:val="en-US" w:eastAsia="zh-CN"/>
        </w:rPr>
        <w:t xml:space="preserve">         </w:t>
      </w:r>
    </w:p>
    <w:p>
      <w:pPr>
        <w:snapToGrid w:val="0"/>
        <w:spacing w:line="300" w:lineRule="auto"/>
        <w:ind w:left="840" w:leftChars="150" w:hanging="525" w:hangingChars="250"/>
        <w:jc w:val="left"/>
        <w:rPr>
          <w:rFonts w:hint="default" w:ascii="Times New Roman" w:hAnsi="Times New Roman" w:eastAsia="宋体"/>
          <w:b w:val="0"/>
          <w:bCs w:val="0"/>
          <w:color w:val="FF0000"/>
          <w:kern w:val="0"/>
          <w:szCs w:val="21"/>
          <w:vertAlign w:val="subscript"/>
          <w:lang w:val="en-US" w:eastAsia="zh-CN"/>
        </w:rPr>
      </w:pPr>
      <w:r>
        <w:rPr>
          <w:rFonts w:hint="eastAsia" w:ascii="Times New Roman" w:hAnsi="Times New Roman" w:eastAsia="宋体"/>
          <w:b w:val="0"/>
          <w:bCs w:val="0"/>
          <w:color w:val="FF0000"/>
          <w:kern w:val="0"/>
          <w:szCs w:val="21"/>
          <w:vertAlign w:val="baseline"/>
          <w:lang w:val="en-US" w:eastAsia="zh-CN"/>
        </w:rPr>
        <w:t>（2）42       9：4</w:t>
      </w:r>
    </w:p>
    <w:p>
      <w:pPr>
        <w:snapToGrid w:val="0"/>
        <w:spacing w:line="300" w:lineRule="auto"/>
        <w:ind w:left="840" w:leftChars="150" w:hanging="525" w:hangingChars="250"/>
        <w:jc w:val="left"/>
        <w:rPr>
          <w:rFonts w:hint="eastAsia" w:ascii="Times New Roman" w:hAnsi="Times New Roman" w:eastAsia="宋体"/>
          <w:b w:val="0"/>
          <w:bCs w:val="0"/>
          <w:color w:val="FF0000"/>
          <w:kern w:val="0"/>
          <w:position w:val="-24"/>
          <w:szCs w:val="21"/>
          <w:vertAlign w:val="baseline"/>
          <w:lang w:val="en-US" w:eastAsia="zh-CN"/>
        </w:rPr>
      </w:pPr>
      <w:r>
        <w:rPr>
          <w:rFonts w:hint="eastAsia" w:ascii="Times New Roman" w:hAnsi="Times New Roman" w:eastAsia="宋体"/>
          <w:b w:val="0"/>
          <w:bCs w:val="0"/>
          <w:color w:val="FF0000"/>
          <w:kern w:val="0"/>
          <w:szCs w:val="21"/>
          <w:vertAlign w:val="baseline"/>
          <w:lang w:val="en-US" w:eastAsia="zh-CN"/>
        </w:rPr>
        <w:t>（3）</w:t>
      </w:r>
      <w:r>
        <w:rPr>
          <w:rFonts w:hint="eastAsia" w:ascii="Times New Roman" w:hAnsi="Times New Roman" w:eastAsia="宋体"/>
          <w:b w:val="0"/>
          <w:bCs w:val="0"/>
          <w:color w:val="FF0000"/>
          <w:kern w:val="0"/>
          <w:position w:val="-24"/>
          <w:szCs w:val="21"/>
          <w:vertAlign w:val="baseline"/>
          <w:lang w:val="en-US" w:eastAsia="zh-CN"/>
        </w:rPr>
        <w:object>
          <v:shape id="_x0000_i1025" o:spt="75" type="#_x0000_t75" style="height:31pt;width:186.95pt;" o:ole="t" filled="f" stroked="f" coordsize="21600,21600">
            <v:path/>
            <v:fill on="f" focussize="0,0"/>
            <v:stroke on="f"/>
            <v:imagedata r:id="rId11" embosscolor="#FFFFFF" o:title=""/>
            <o:lock v:ext="edit" aspectratio="t"/>
            <w10:wrap type="none"/>
            <w10:anchorlock/>
          </v:shape>
          <o:OLEObject Type="Embed" ProgID="Equation.KSEE3" ShapeID="_x0000_i1025" DrawAspect="Content" ObjectID="_1468075725" r:id="rId10">
            <o:LockedField>false</o:LockedField>
          </o:OLEObject>
        </w:object>
      </w:r>
    </w:p>
    <w:p>
      <w:pPr>
        <w:snapToGrid w:val="0"/>
        <w:spacing w:line="300" w:lineRule="auto"/>
        <w:ind w:left="840" w:leftChars="150" w:hanging="525" w:hangingChars="250"/>
        <w:jc w:val="left"/>
        <w:rPr>
          <w:rFonts w:hint="eastAsia" w:ascii="Times New Roman" w:hAnsi="Times New Roman" w:eastAsia="宋体"/>
          <w:color w:val="FF0000"/>
          <w:kern w:val="0"/>
          <w:szCs w:val="21"/>
          <w:vertAlign w:val="baseline"/>
          <w:lang w:val="en-US" w:eastAsia="zh-CN"/>
        </w:rPr>
      </w:pPr>
      <w:r>
        <w:rPr>
          <w:rFonts w:hint="eastAsia" w:ascii="Times New Roman" w:hAnsi="Times New Roman" w:eastAsia="宋体"/>
          <w:b w:val="0"/>
          <w:bCs w:val="0"/>
          <w:color w:val="FF0000"/>
          <w:kern w:val="0"/>
          <w:szCs w:val="21"/>
          <w:vertAlign w:val="baseline"/>
          <w:lang w:val="en-US" w:eastAsia="zh-CN"/>
        </w:rPr>
        <w:t>（4）</w:t>
      </w:r>
      <w:r>
        <w:rPr>
          <w:rFonts w:hint="eastAsia" w:ascii="Times New Roman" w:hAnsi="Times New Roman" w:eastAsia="宋体"/>
          <w:b/>
          <w:bCs/>
          <w:color w:val="FF0000"/>
          <w:kern w:val="0"/>
          <w:position w:val="-44"/>
          <w:szCs w:val="21"/>
          <w:vertAlign w:val="baseline"/>
          <w:lang w:val="en-US" w:eastAsia="zh-CN"/>
        </w:rPr>
        <w:object>
          <v:shape id="_x0000_i1026" o:spt="75" type="#_x0000_t75" style="height:49.95pt;width:210pt;" o:ole="t" filled="f" stroked="f" coordsize="21600,21600">
            <v:path/>
            <v:fill on="f" focussize="0,0"/>
            <v:stroke on="f"/>
            <v:imagedata r:id="rId13" embosscolor="#FFFFFF" o:title=""/>
            <o:lock v:ext="edit" aspectratio="t"/>
            <w10:wrap type="none"/>
            <w10:anchorlock/>
          </v:shape>
          <o:OLEObject Type="Embed" ProgID="Equation.KSEE3" ShapeID="_x0000_i1026" DrawAspect="Content" ObjectID="_1468075726" r:id="rId12">
            <o:LockedField>false</o:LockedField>
          </o:OLEObject>
        </w:object>
      </w:r>
    </w:p>
    <w:p>
      <w:pPr>
        <w:snapToGrid w:val="0"/>
        <w:spacing w:line="288" w:lineRule="auto"/>
        <w:ind w:firstLine="210" w:firstLineChars="100"/>
        <w:rPr>
          <w:rFonts w:ascii="Times New Roman" w:hAnsi="Times New Roman" w:eastAsia="新宋体"/>
          <w:color w:val="000000"/>
          <w:szCs w:val="21"/>
        </w:rPr>
      </w:pPr>
      <w:r>
        <w:rPr>
          <w:rFonts w:ascii="Times New Roman" w:hAnsi="Times New Roman" w:eastAsia="宋体"/>
          <w:color w:val="000000"/>
          <w:kern w:val="0"/>
          <w:szCs w:val="21"/>
        </w:rPr>
        <w:t>15、</w:t>
      </w:r>
      <w:r>
        <w:rPr>
          <w:rFonts w:hint="eastAsia" w:ascii="Times New Roman" w:hAnsi="Times New Roman" w:eastAsia="新宋体"/>
          <w:color w:val="000000"/>
          <w:szCs w:val="21"/>
        </w:rPr>
        <w:t>建构合理的思维模型，既能促进深度学习，又能提高思维品质</w:t>
      </w:r>
      <w:r>
        <w:rPr>
          <w:rFonts w:ascii="Times New Roman" w:hAnsi="Times New Roman" w:eastAsia="宋体"/>
          <w:color w:val="000000"/>
          <w:szCs w:val="21"/>
        </w:rPr>
        <w:t>．</w:t>
      </w:r>
      <w:r>
        <w:rPr>
          <w:rFonts w:hint="eastAsia" w:ascii="Times New Roman" w:hAnsi="Times New Roman" w:eastAsia="宋体"/>
          <w:color w:val="000000"/>
          <w:szCs w:val="21"/>
        </w:rPr>
        <w:t>学习小组</w:t>
      </w:r>
      <w:r>
        <w:rPr>
          <w:rFonts w:hint="eastAsia" w:ascii="Times New Roman" w:hAnsi="Times New Roman" w:eastAsia="新宋体"/>
          <w:color w:val="000000"/>
          <w:szCs w:val="21"/>
        </w:rPr>
        <w:t>建构了“两组份混合</w:t>
      </w:r>
      <w:r>
        <w:rPr>
          <w:color w:val="000000"/>
        </w:rPr>
        <mc:AlternateContent>
          <mc:Choice Requires="wpg">
            <w:drawing>
              <wp:anchor distT="0" distB="0" distL="0" distR="0" simplePos="0" relativeHeight="251659264" behindDoc="0" locked="0" layoutInCell="1" allowOverlap="1">
                <wp:simplePos x="0" y="0"/>
                <wp:positionH relativeFrom="column">
                  <wp:posOffset>299720</wp:posOffset>
                </wp:positionH>
                <wp:positionV relativeFrom="paragraph">
                  <wp:posOffset>313055</wp:posOffset>
                </wp:positionV>
                <wp:extent cx="4791075" cy="701040"/>
                <wp:effectExtent l="5080" t="4445" r="4445" b="5715"/>
                <wp:wrapNone/>
                <wp:docPr id="1053" name="组合 23"/>
                <wp:cNvGraphicFramePr/>
                <a:graphic xmlns:a="http://schemas.openxmlformats.org/drawingml/2006/main">
                  <a:graphicData uri="http://schemas.microsoft.com/office/word/2010/wordprocessingGroup">
                    <wpg:wgp>
                      <wpg:cNvGrpSpPr/>
                      <wpg:grpSpPr>
                        <a:xfrm rot="0">
                          <a:off x="0" y="0"/>
                          <a:ext cx="4791075" cy="701040"/>
                          <a:chOff x="1890" y="2053"/>
                          <a:chExt cx="7545" cy="1104"/>
                        </a:xfrm>
                      </wpg:grpSpPr>
                      <wps:wsp>
                        <wps:cNvPr id="1" name="矩形 1"/>
                        <wps:cNvSpPr/>
                        <wps:spPr>
                          <a:xfrm>
                            <a:off x="1890" y="2370"/>
                            <a:ext cx="1680"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 w:hAnsi="楷体" w:eastAsia="楷体"/>
                                </w:rPr>
                              </w:pPr>
                              <w:r>
                                <w:rPr>
                                  <w:rFonts w:hint="eastAsia" w:ascii="楷体" w:hAnsi="楷体" w:eastAsia="楷体"/>
                                </w:rPr>
                                <w:t>两组份混合物</w:t>
                              </w:r>
                            </w:p>
                          </w:txbxContent>
                        </wps:txbx>
                        <wps:bodyPr wrap="square" upright="1"/>
                      </wps:wsp>
                      <wps:wsp>
                        <wps:cNvPr id="2" name="直接箭头连接符 2"/>
                        <wps:cNvCnPr/>
                        <wps:spPr>
                          <a:xfrm>
                            <a:off x="3570" y="2624"/>
                            <a:ext cx="615" cy="0"/>
                          </a:xfrm>
                          <a:prstGeom prst="straightConnector1">
                            <a:avLst/>
                          </a:prstGeom>
                          <a:ln w="9525" cap="flat" cmpd="sng">
                            <a:solidFill>
                              <a:srgbClr val="000000"/>
                            </a:solidFill>
                            <a:prstDash val="solid"/>
                            <a:round/>
                            <a:headEnd type="none" w="med" len="med"/>
                            <a:tailEnd type="triangle" w="med" len="med"/>
                          </a:ln>
                        </wps:spPr>
                        <wps:bodyPr/>
                      </wps:wsp>
                      <wps:wsp>
                        <wps:cNvPr id="3" name="矩形 3"/>
                        <wps:cNvSpPr/>
                        <wps:spPr>
                          <a:xfrm>
                            <a:off x="4177" y="2370"/>
                            <a:ext cx="1171"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 w:hAnsi="楷体" w:eastAsia="楷体"/>
                                </w:rPr>
                              </w:pPr>
                              <w:r>
                                <w:rPr>
                                  <w:rFonts w:hint="eastAsia" w:ascii="楷体" w:hAnsi="楷体" w:eastAsia="楷体"/>
                                </w:rPr>
                                <w:t>性质差异</w:t>
                              </w:r>
                            </w:p>
                          </w:txbxContent>
                        </wps:txbx>
                        <wps:bodyPr wrap="square" upright="1"/>
                      </wps:wsp>
                      <wps:wsp>
                        <wps:cNvPr id="4" name="直接箭头连接符 4"/>
                        <wps:cNvCnPr/>
                        <wps:spPr>
                          <a:xfrm>
                            <a:off x="5348" y="2624"/>
                            <a:ext cx="615" cy="0"/>
                          </a:xfrm>
                          <a:prstGeom prst="straightConnector1">
                            <a:avLst/>
                          </a:prstGeom>
                          <a:ln w="9525" cap="flat" cmpd="sng">
                            <a:solidFill>
                              <a:srgbClr val="000000"/>
                            </a:solidFill>
                            <a:prstDash val="solid"/>
                            <a:round/>
                            <a:headEnd type="none" w="med" len="med"/>
                            <a:tailEnd type="triangle" w="med" len="med"/>
                          </a:ln>
                        </wps:spPr>
                        <wps:bodyPr/>
                      </wps:wsp>
                      <wps:wsp>
                        <wps:cNvPr id="5" name="矩形 5"/>
                        <wps:cNvSpPr/>
                        <wps:spPr>
                          <a:xfrm>
                            <a:off x="5963" y="2309"/>
                            <a:ext cx="1687"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 w:hAnsi="楷体" w:eastAsia="楷体"/>
                                </w:rPr>
                              </w:pPr>
                            </w:p>
                          </w:txbxContent>
                        </wps:txbx>
                        <wps:bodyPr wrap="square" upright="1"/>
                      </wps:wsp>
                      <wps:wsp>
                        <wps:cNvPr id="6" name="矩形 6"/>
                        <wps:cNvSpPr/>
                        <wps:spPr>
                          <a:xfrm>
                            <a:off x="6214" y="2053"/>
                            <a:ext cx="1171"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 w:hAnsi="楷体" w:eastAsia="楷体"/>
                                </w:rPr>
                              </w:pPr>
                              <w:r>
                                <w:rPr>
                                  <w:rFonts w:hint="eastAsia" w:ascii="楷体" w:hAnsi="楷体" w:eastAsia="楷体"/>
                                </w:rPr>
                                <w:t>分离转移</w:t>
                              </w:r>
                            </w:p>
                          </w:txbxContent>
                        </wps:txbx>
                        <wps:bodyPr wrap="square" upright="1"/>
                      </wps:wsp>
                      <wps:wsp>
                        <wps:cNvPr id="7" name="矩形 7"/>
                        <wps:cNvSpPr/>
                        <wps:spPr>
                          <a:xfrm>
                            <a:off x="6230" y="2662"/>
                            <a:ext cx="1171"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 w:hAnsi="楷体" w:eastAsia="楷体"/>
                                </w:rPr>
                              </w:pPr>
                              <w:r>
                                <w:rPr>
                                  <w:rFonts w:hint="eastAsia" w:ascii="楷体" w:hAnsi="楷体" w:eastAsia="楷体"/>
                                </w:rPr>
                                <w:t>反应转化</w:t>
                              </w:r>
                            </w:p>
                          </w:txbxContent>
                        </wps:txbx>
                        <wps:bodyPr wrap="square" upright="1"/>
                      </wps:wsp>
                      <wps:wsp>
                        <wps:cNvPr id="8" name="直接箭头连接符 8"/>
                        <wps:cNvCnPr/>
                        <wps:spPr>
                          <a:xfrm>
                            <a:off x="7657" y="2624"/>
                            <a:ext cx="615" cy="0"/>
                          </a:xfrm>
                          <a:prstGeom prst="straightConnector1">
                            <a:avLst/>
                          </a:prstGeom>
                          <a:ln w="9525" cap="flat" cmpd="sng">
                            <a:solidFill>
                              <a:srgbClr val="000000"/>
                            </a:solidFill>
                            <a:prstDash val="solid"/>
                            <a:round/>
                            <a:headEnd type="none" w="med" len="med"/>
                            <a:tailEnd type="triangle" w="med" len="med"/>
                          </a:ln>
                        </wps:spPr>
                        <wps:bodyPr/>
                      </wps:wsp>
                      <wps:wsp>
                        <wps:cNvPr id="9" name="矩形 9"/>
                        <wps:cNvSpPr/>
                        <wps:spPr>
                          <a:xfrm>
                            <a:off x="8264" y="2370"/>
                            <a:ext cx="1171"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 w:hAnsi="楷体" w:eastAsia="楷体"/>
                                </w:rPr>
                              </w:pPr>
                              <w:r>
                                <w:rPr>
                                  <w:rFonts w:hint="eastAsia" w:ascii="楷体" w:hAnsi="楷体" w:eastAsia="楷体"/>
                                </w:rPr>
                                <w:t>测定含量</w:t>
                              </w:r>
                            </w:p>
                          </w:txbxContent>
                        </wps:txbx>
                        <wps:bodyPr wrap="square" upright="1"/>
                      </wps:wsp>
                    </wpg:wgp>
                  </a:graphicData>
                </a:graphic>
              </wp:anchor>
            </w:drawing>
          </mc:Choice>
          <mc:Fallback>
            <w:pict>
              <v:group id="组合 23" o:spid="_x0000_s1026" o:spt="203" style="position:absolute;left:0pt;margin-left:23.6pt;margin-top:24.65pt;height:55.2pt;width:377.25pt;z-index:251659264;mso-width-relative:page;mso-height-relative:page;" coordorigin="1890,2053" coordsize="7545,1104" o:gfxdata="UEsDBAoAAAAAAIdO4kAAAAAAAAAAAAAAAAAEAAAAZHJzL1BLAwQUAAAACACHTuJAhfNcDdoAAAAJ&#10;AQAADwAAAGRycy9kb3ducmV2LnhtbE2PwUrDQBCG74LvsIzgze6mtaaN2RQp6qkUbAXxNs1Ok9Ds&#10;bshuk/btHU96Gob/459v8tXFtmKgPjTeaUgmCgS50pvGVRo+928PCxAhojPYekcarhRgVdze5JgZ&#10;P7oPGnaxElziQoYa6hi7TMpQ1mQxTHxHjrOj7y1GXvtKmh5HLretnCr1JC02ji/U2NG6pvK0O1sN&#10;7yOOL7Pkddicjuvr936+/dokpPX9XaKeQUS6xD8YfvVZHQp2OvizM0G0Gh7TKZM8lzMQnC9UkoI4&#10;MDhfpiCLXP7/oPgBUEsDBBQAAAAIAIdO4kD9cauo0gMAAIoXAAAOAAAAZHJzL2Uyb0RvYy54bWzt&#10;WE1v0zAYviPxH6zcWZO0SdpoHYeN7YIAafADvMT5kBLb2O7S3TlwQtyRQEKAhAScuCHErxnwM3jt&#10;OGn3ASsgkGDtobIT+7Xfx48fP/Hm9XldoUMiZMno1PE2XAcRmrC0pPnUuXd399rYQVJhmuKKUTJ1&#10;joh0rm9dvbLZ8Jj4rGBVSgSCIFTGDZ86hVI8HgxkUpAayw3GCYWXGRM1VlAV+SAVuIHodTXwXTcc&#10;NEykXLCESAlPd9qXjo0oVgnIsqxMyA5LZjWhqo0qSIUVpCSLkktny8w2y0iibmeZJApVUwcyVeYf&#10;BoHygf4fbG3iOBeYF2Vip4BXmcKpnGpcUhi0D7WDFUYzUZ4JVZeJYJJlaiNh9aBNxCACWXjuKWz2&#10;BJtxk0seNznvQYeFOoX6L4dNbh3eEahMgQluMHQQxTWs+ZcPD44fP0T+UOPT8DyGZnuC7/M7wj7I&#10;25pOeZ6JGglmoNV1SArNDcJHPcJkrlACD0fRxHOjwEEJvIsg45FdgqSAddLdvPEE1gbe+no+ZnmS&#10;4obtHgUj29eDrvrtoB0fCnqa/awaDuSUC8Tk7yG2X2BOzEJIDUWHWA/Xs9fHH58jr0XLNOmhkrEE&#10;1DqclvBZJDqMLAgdSl44Bgw0RKNJcCJLHHMh1R5hNdKFqSOA4YZ4+PCmVC0gXRM9mGRVme6WVWUq&#10;Ij/YrgQ6xLAbds3PRj/RrKKomTqTwNdYY9jiGWwtKNYcaCJpbsY70UMuB3bN77zAemI7WBbtBEwE&#10;3QzHdamIMKWC4PQGTZE64sBDCgrk6MnUJHVQRUCwdMm0VLisVmkJDKmo4Ue3FJocan4whzC6eMDS&#10;I1jRBkQA0rs/wwLGnHFR5gUAbBYVyGX41Hb448Tye2I9ef/50csv794ev3j/9dNTXX7zCvkaAD0j&#10;oOI2tVuyS67bD/0+HAZAL7OhQt9sGRx3PAs9u5sM//qtdIZkUgms0dhmlALfmPB+RLm/Tx+QSZr+&#10;Fn2UKDHNq++Q7XwKtbyBYf8yOxYq3cqOFekVZWfkRVFLh7Oy40XeWnYur+yMfiw7RjxWlp1gOAIj&#10;qc/xtex899T6l2QHjgprDlvZMcbE0uFitxNMQtAtTYehO2kP8O4UArcDiqTdTui2p+3iDOuszNrt&#10;/L9uJzxFrHDJ3lxMrND3QLc0sfrvhZ5Y6/PsUttoUJUTihX9JLGGnW8OjeNe+GZvTaxLTSwwNpZY&#10;536fjZd4dvH3WRQG1pCvjdJ/YZQmPTtao2TszspGaeyH9jxbf5/9O9dC5vYRrmjNhaS9TtZ3wMt1&#10;c1GwuEL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AAAAAZHJzL1BLAQIUABQAAAAIAIdO4kCF81wN2gAAAAkBAAAPAAAAAAAAAAEAIAAA&#10;ACIAAABkcnMvZG93bnJldi54bWxQSwECFAAUAAAACACHTuJA/XGrqNIDAACKFwAADgAAAAAAAAAB&#10;ACAAAAApAQAAZHJzL2Uyb0RvYy54bWxQSwUGAAAAAAYABgBZAQAAbQcAAAAA&#10;">
                <o:lock v:ext="edit" aspectratio="f"/>
                <v:rect id="_x0000_s1026" o:spid="_x0000_s1026" o:spt="1" style="position:absolute;left:1890;top:2370;height:495;width:1680;"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楷体" w:hAnsi="楷体" w:eastAsia="楷体"/>
                          </w:rPr>
                        </w:pPr>
                        <w:r>
                          <w:rPr>
                            <w:rFonts w:hint="eastAsia" w:ascii="楷体" w:hAnsi="楷体" w:eastAsia="楷体"/>
                          </w:rPr>
                          <w:t>两组份混合物</w:t>
                        </w:r>
                      </w:p>
                    </w:txbxContent>
                  </v:textbox>
                </v:rect>
                <v:shape id="_x0000_s1026" o:spid="_x0000_s1026" o:spt="32" type="#_x0000_t32" style="position:absolute;left:3570;top:2624;height:0;width:615;" filled="f" stroked="t" coordsize="21600,21600" o:gfxdata="UEsDBAoAAAAAAIdO4kAAAAAAAAAAAAAAAAAEAAAAZHJzL1BLAwQUAAAACACHTuJAuNxDorwAAADa&#10;AAAADwAAAGRycy9kb3ducmV2LnhtbEWPzWsCMRTE7wX/h/AEbzWrh8VujYKKuBcLfiA9Pjavm9DN&#10;y7KJn399Iwg9DjPzG2Y6v7lGXKgL1rOC0TADQVx5bblWcDys3ycgQkTW2HgmBXcKMJ/13qZYaH/l&#10;HV32sRYJwqFABSbGtpAyVIYchqFviZP34zuHMcmulrrDa4K7Ro6zLJcOLacFgy0tDVW/+7NTEFff&#10;d5OfqsWH/Tpstrl9lGW5UmrQH2WfICLd4n/41S61gjE8r6Qb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cQ6K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4177;top:2370;height:495;width:1171;"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ascii="楷体" w:hAnsi="楷体" w:eastAsia="楷体"/>
                          </w:rPr>
                        </w:pPr>
                        <w:r>
                          <w:rPr>
                            <w:rFonts w:hint="eastAsia" w:ascii="楷体" w:hAnsi="楷体" w:eastAsia="楷体"/>
                          </w:rPr>
                          <w:t>性质差异</w:t>
                        </w:r>
                      </w:p>
                    </w:txbxContent>
                  </v:textbox>
                </v:rect>
                <v:shape id="_x0000_s1026" o:spid="_x0000_s1026" o:spt="32" type="#_x0000_t32" style="position:absolute;left:5348;top:2624;height:0;width:615;" filled="f" stroked="t" coordsize="21600,21600" o:gfxdata="UEsDBAoAAAAAAIdO4kAAAAAAAAAAAAAAAAAEAAAAZHJzL1BLAwQUAAAACACHTuJAWHl+TbwAAADa&#10;AAAADwAAAGRycy9kb3ducmV2LnhtbEWPT2sCMRTE74V+h/AK3mrWI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fk2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5963;top:2309;height:601;width:168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ascii="楷体" w:hAnsi="楷体" w:eastAsia="楷体"/>
                          </w:rPr>
                        </w:pPr>
                      </w:p>
                    </w:txbxContent>
                  </v:textbox>
                </v:rect>
                <v:rect id="_x0000_s1026" o:spid="_x0000_s1026" o:spt="1" style="position:absolute;left:6214;top:2053;height:495;width:117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楷体" w:hAnsi="楷体" w:eastAsia="楷体"/>
                          </w:rPr>
                        </w:pPr>
                        <w:r>
                          <w:rPr>
                            <w:rFonts w:hint="eastAsia" w:ascii="楷体" w:hAnsi="楷体" w:eastAsia="楷体"/>
                          </w:rPr>
                          <w:t>分离转移</w:t>
                        </w:r>
                      </w:p>
                    </w:txbxContent>
                  </v:textbox>
                </v:rect>
                <v:rect id="_x0000_s1026" o:spid="_x0000_s1026" o:spt="1" style="position:absolute;left:6230;top:2662;height:495;width:117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楷体" w:hAnsi="楷体" w:eastAsia="楷体"/>
                          </w:rPr>
                        </w:pPr>
                        <w:r>
                          <w:rPr>
                            <w:rFonts w:hint="eastAsia" w:ascii="楷体" w:hAnsi="楷体" w:eastAsia="楷体"/>
                          </w:rPr>
                          <w:t>反应转化</w:t>
                        </w:r>
                      </w:p>
                    </w:txbxContent>
                  </v:textbox>
                </v:rect>
                <v:shape id="_x0000_s1026" o:spid="_x0000_s1026" o:spt="32" type="#_x0000_t32" style="position:absolute;left:7657;top:2624;height:0;width:615;"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rect id="_x0000_s1026" o:spid="_x0000_s1026" o:spt="1" style="position:absolute;left:8264;top:2370;height:495;width:1171;"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楷体" w:hAnsi="楷体" w:eastAsia="楷体"/>
                          </w:rPr>
                        </w:pPr>
                        <w:r>
                          <w:rPr>
                            <w:rFonts w:hint="eastAsia" w:ascii="楷体" w:hAnsi="楷体" w:eastAsia="楷体"/>
                          </w:rPr>
                          <w:t>测定含量</w:t>
                        </w:r>
                      </w:p>
                    </w:txbxContent>
                  </v:textbox>
                </v:rect>
              </v:group>
            </w:pict>
          </mc:Fallback>
        </mc:AlternateContent>
      </w:r>
      <w:r>
        <w:rPr>
          <w:rFonts w:hint="eastAsia" w:ascii="Times New Roman" w:hAnsi="Times New Roman" w:eastAsia="新宋体"/>
          <w:color w:val="000000"/>
          <w:szCs w:val="21"/>
        </w:rPr>
        <w:t>物含量测定”的思维模型：</w:t>
      </w:r>
    </w:p>
    <w:p>
      <w:pPr>
        <w:snapToGrid w:val="0"/>
        <w:spacing w:line="288" w:lineRule="auto"/>
        <w:ind w:left="420" w:hanging="420" w:hangingChars="200"/>
        <w:rPr>
          <w:color w:val="000000"/>
        </w:rPr>
      </w:pPr>
    </w:p>
    <w:p>
      <w:pPr>
        <w:snapToGrid w:val="0"/>
        <w:spacing w:line="288" w:lineRule="auto"/>
        <w:ind w:left="420" w:hanging="420" w:hangingChars="200"/>
        <w:rPr>
          <w:color w:val="000000"/>
        </w:rPr>
      </w:pPr>
    </w:p>
    <w:p>
      <w:pPr>
        <w:snapToGrid w:val="0"/>
        <w:spacing w:line="288" w:lineRule="auto"/>
        <w:ind w:left="420" w:hanging="420" w:hangingChars="200"/>
        <w:rPr>
          <w:rFonts w:hint="eastAsia"/>
          <w:color w:val="000000"/>
        </w:rPr>
      </w:pPr>
    </w:p>
    <w:p>
      <w:pPr>
        <w:snapToGrid w:val="0"/>
        <w:spacing w:line="288" w:lineRule="auto"/>
        <w:ind w:left="420" w:leftChars="200"/>
        <w:rPr>
          <w:color w:val="000000"/>
        </w:rPr>
      </w:pPr>
      <w:r>
        <w:rPr>
          <w:rFonts w:hint="eastAsia" w:ascii="Times New Roman" w:hAnsi="Times New Roman" w:eastAsia="新宋体"/>
          <w:color w:val="000000"/>
          <w:szCs w:val="21"/>
        </w:rPr>
        <w:t>运用该模型对教材中“测定空气中氧气含量”的实验进行了再探究：忽略含量很低的其它物质，空气可以看成由氮气和氧气组成的两组份混合物</w:t>
      </w:r>
      <w:r>
        <w:rPr>
          <w:rFonts w:ascii="Times New Roman" w:hAnsi="Times New Roman" w:eastAsia="宋体"/>
          <w:color w:val="000000"/>
          <w:szCs w:val="21"/>
        </w:rPr>
        <w:t>．</w:t>
      </w:r>
    </w:p>
    <w:p>
      <w:pPr>
        <w:snapToGrid w:val="0"/>
        <w:spacing w:line="300" w:lineRule="auto"/>
        <w:ind w:left="840" w:leftChars="150" w:hanging="525" w:hangingChars="250"/>
        <w:rPr>
          <w:color w:val="000000"/>
        </w:rPr>
      </w:pPr>
      <w:r>
        <w:rPr>
          <w:rFonts w:hint="eastAsia" w:ascii="Times New Roman" w:hAnsi="Times New Roman" w:eastAsia="宋体"/>
          <w:color w:val="000000"/>
          <w:szCs w:val="21"/>
          <w:lang w:bidi="en-US"/>
        </w:rPr>
        <w:t>【探究一】</w:t>
      </w:r>
      <w:r>
        <w:rPr>
          <w:rFonts w:hint="eastAsia" w:ascii="Times New Roman" w:hAnsi="Times New Roman" w:eastAsia="新宋体"/>
          <w:color w:val="000000"/>
          <w:szCs w:val="21"/>
        </w:rPr>
        <w:t>根据沸点低的组份先汽化的性质，测定混合物中某组份的含量．</w:t>
      </w:r>
    </w:p>
    <w:p>
      <w:pPr>
        <w:snapToGrid w:val="0"/>
        <w:spacing w:line="300" w:lineRule="auto"/>
        <w:ind w:left="840" w:leftChars="150" w:hanging="525" w:hangingChars="250"/>
        <w:rPr>
          <w:color w:val="000000"/>
        </w:rPr>
      </w:pPr>
      <w:r>
        <w:rPr>
          <w:rFonts w:ascii="Times New Roman" w:hAnsi="Times New Roman" w:eastAsia="宋体"/>
          <w:color w:val="000000"/>
          <w:szCs w:val="21"/>
        </w:rPr>
        <w:t>（1）已知</w:t>
      </w:r>
      <w:r>
        <w:rPr>
          <w:rFonts w:ascii="Times New Roman" w:hAnsi="Times New Roman" w:eastAsia="宋体"/>
          <w:color w:val="000000"/>
          <w:kern w:val="0"/>
          <w:szCs w:val="21"/>
          <w:lang w:val="zh-CN"/>
        </w:rPr>
        <w:t>氮气</w:t>
      </w:r>
      <w:r>
        <w:rPr>
          <w:rFonts w:ascii="Times New Roman" w:hAnsi="Times New Roman" w:eastAsia="宋体"/>
          <w:color w:val="000000"/>
          <w:szCs w:val="21"/>
        </w:rPr>
        <w:t>的沸点为</w:t>
      </w:r>
      <w:r>
        <w:rPr>
          <w:rFonts w:ascii="宋体" w:hAnsi="宋体" w:eastAsia="宋体"/>
          <w:color w:val="000000"/>
          <w:szCs w:val="21"/>
        </w:rPr>
        <w:t>-</w:t>
      </w:r>
      <w:r>
        <w:rPr>
          <w:rFonts w:ascii="Times New Roman" w:hAnsi="Times New Roman" w:eastAsia="宋体"/>
          <w:color w:val="000000"/>
          <w:szCs w:val="21"/>
        </w:rPr>
        <w:t>196℃，氧气的沸点为</w:t>
      </w:r>
      <w:r>
        <w:rPr>
          <w:rFonts w:ascii="宋体" w:hAnsi="宋体" w:eastAsia="宋体"/>
          <w:color w:val="000000"/>
          <w:szCs w:val="21"/>
        </w:rPr>
        <w:t>-</w:t>
      </w:r>
      <w:r>
        <w:rPr>
          <w:rFonts w:ascii="Times New Roman" w:hAnsi="Times New Roman" w:eastAsia="宋体"/>
          <w:color w:val="000000"/>
          <w:szCs w:val="21"/>
        </w:rPr>
        <w:t>183℃</w:t>
      </w:r>
      <w:r>
        <w:rPr>
          <w:rFonts w:ascii="Times New Roman" w:hAnsi="Times New Roman" w:eastAsia="宋体"/>
          <w:color w:val="000000"/>
          <w:kern w:val="0"/>
          <w:szCs w:val="21"/>
        </w:rPr>
        <w:t>．</w:t>
      </w:r>
      <w:r>
        <w:rPr>
          <w:rFonts w:hint="eastAsia" w:ascii="Times New Roman" w:hAnsi="Times New Roman" w:eastAsia="新宋体"/>
          <w:color w:val="000000"/>
          <w:szCs w:val="21"/>
        </w:rPr>
        <w:t>将空气转变为液态空气，液态</w:t>
      </w:r>
      <w:r>
        <w:rPr>
          <w:rFonts w:ascii="Times New Roman" w:hAnsi="Times New Roman" w:eastAsia="宋体"/>
          <w:color w:val="000000"/>
          <w:szCs w:val="21"/>
        </w:rPr>
        <w:t>_____（</w:t>
      </w:r>
      <w:r>
        <w:rPr>
          <w:rFonts w:ascii="楷体" w:hAnsi="楷体" w:eastAsia="楷体"/>
          <w:color w:val="000000"/>
          <w:szCs w:val="21"/>
        </w:rPr>
        <w:t>填化学式</w:t>
      </w:r>
      <w:r>
        <w:rPr>
          <w:rFonts w:ascii="Times New Roman" w:hAnsi="Times New Roman" w:eastAsia="宋体"/>
          <w:color w:val="000000"/>
          <w:szCs w:val="21"/>
        </w:rPr>
        <w:t>）</w:t>
      </w:r>
      <w:r>
        <w:rPr>
          <w:rFonts w:hint="eastAsia" w:ascii="Times New Roman" w:hAnsi="Times New Roman" w:eastAsia="新宋体"/>
          <w:color w:val="000000"/>
          <w:szCs w:val="21"/>
        </w:rPr>
        <w:t>先汽化</w:t>
      </w:r>
      <w:r>
        <w:rPr>
          <w:rFonts w:ascii="Times New Roman" w:hAnsi="Times New Roman" w:eastAsia="宋体"/>
          <w:color w:val="000000"/>
          <w:szCs w:val="21"/>
        </w:rPr>
        <w:t>．从建模角度分析，</w:t>
      </w:r>
      <w:r>
        <w:rPr>
          <w:rFonts w:hint="eastAsia" w:ascii="Times New Roman" w:hAnsi="Times New Roman" w:eastAsia="新宋体"/>
          <w:color w:val="000000"/>
          <w:szCs w:val="21"/>
        </w:rPr>
        <w:t>该操作属于上述思维模型中的</w:t>
      </w:r>
      <w:r>
        <w:rPr>
          <w:rFonts w:ascii="Times New Roman" w:hAnsi="Times New Roman" w:eastAsia="宋体"/>
          <w:color w:val="000000"/>
          <w:szCs w:val="21"/>
        </w:rPr>
        <w:t>______________</w:t>
      </w:r>
      <w:r>
        <w:rPr>
          <w:rFonts w:hint="eastAsia" w:ascii="Times New Roman" w:hAnsi="Times New Roman" w:eastAsia="新宋体"/>
          <w:color w:val="000000"/>
          <w:szCs w:val="21"/>
        </w:rPr>
        <w:t>；</w:t>
      </w:r>
    </w:p>
    <w:p>
      <w:pPr>
        <w:snapToGrid w:val="0"/>
        <w:spacing w:line="300" w:lineRule="auto"/>
        <w:ind w:left="840" w:leftChars="150" w:hanging="525" w:hangingChars="250"/>
        <w:rPr>
          <w:color w:val="000000"/>
        </w:rPr>
      </w:pPr>
      <w:r>
        <w:rPr>
          <w:rFonts w:hint="eastAsia" w:ascii="Times New Roman" w:hAnsi="Times New Roman" w:eastAsia="宋体"/>
          <w:color w:val="000000"/>
          <w:szCs w:val="21"/>
          <w:lang w:bidi="en-US"/>
        </w:rPr>
        <w:t>【探究二】</w:t>
      </w:r>
      <w:r>
        <w:rPr>
          <w:rFonts w:hint="eastAsia" w:ascii="Times New Roman" w:hAnsi="Times New Roman" w:eastAsia="新宋体"/>
          <w:color w:val="000000"/>
          <w:szCs w:val="21"/>
        </w:rPr>
        <w:t>根据混合物中某组份发生化学反应，测定混合物中某组份的含量．</w:t>
      </w:r>
    </w:p>
    <w:p>
      <w:pPr>
        <w:snapToGrid w:val="0"/>
        <w:spacing w:line="360" w:lineRule="auto"/>
        <w:ind w:left="420" w:leftChars="200"/>
        <w:rPr>
          <w:rFonts w:ascii="Times New Roman" w:hAnsi="Times New Roman" w:eastAsia="宋体"/>
          <w:color w:val="000000"/>
          <w:szCs w:val="21"/>
        </w:rPr>
      </w:pPr>
      <w:r>
        <w:rPr>
          <w:rFonts w:ascii="Times New Roman" w:hAnsi="Times New Roman" w:eastAsia="宋体"/>
          <w:color w:val="000000"/>
          <w:szCs w:val="21"/>
        </w:rPr>
        <w:drawing>
          <wp:inline distT="0" distB="0" distL="0" distR="0">
            <wp:extent cx="5514340" cy="1586230"/>
            <wp:effectExtent l="0" t="0" r="10160" b="1270"/>
            <wp:docPr id="1063" name="图片 17"/>
            <wp:cNvGraphicFramePr/>
            <a:graphic xmlns:a="http://schemas.openxmlformats.org/drawingml/2006/main">
              <a:graphicData uri="http://schemas.openxmlformats.org/drawingml/2006/picture">
                <pic:pic xmlns:pic="http://schemas.openxmlformats.org/drawingml/2006/picture">
                  <pic:nvPicPr>
                    <pic:cNvPr id="1063" name="图片 17"/>
                    <pic:cNvPicPr/>
                  </pic:nvPicPr>
                  <pic:blipFill>
                    <a:blip r:embed="rId14" cstate="print"/>
                    <a:srcRect/>
                    <a:stretch>
                      <a:fillRect/>
                    </a:stretch>
                  </pic:blipFill>
                  <pic:spPr>
                    <a:xfrm>
                      <a:off x="0" y="0"/>
                      <a:ext cx="5514340" cy="1586230"/>
                    </a:xfrm>
                    <a:prstGeom prst="rect">
                      <a:avLst/>
                    </a:prstGeom>
                    <a:ln>
                      <a:noFill/>
                    </a:ln>
                  </pic:spPr>
                </pic:pic>
              </a:graphicData>
            </a:graphic>
          </wp:inline>
        </w:drawing>
      </w:r>
    </w:p>
    <w:p>
      <w:pPr>
        <w:snapToGrid w:val="0"/>
        <w:spacing w:line="300" w:lineRule="auto"/>
        <w:ind w:left="840" w:leftChars="150" w:hanging="525" w:hangingChars="250"/>
        <w:jc w:val="left"/>
        <w:rPr>
          <w:rFonts w:ascii="Times New Roman" w:hAnsi="Times New Roman" w:eastAsia="宋体"/>
          <w:color w:val="000000"/>
          <w:szCs w:val="21"/>
        </w:rPr>
      </w:pPr>
      <w:r>
        <w:rPr>
          <w:rFonts w:ascii="Times New Roman" w:hAnsi="Times New Roman" w:eastAsia="宋体"/>
          <w:color w:val="000000"/>
          <w:szCs w:val="21"/>
        </w:rPr>
        <w:t>（2）用如图1所示实验装置测定空气中氧气含量．并绘制出图2所示的压强变化曲线，则BC段气压变化的原因是______________________________________，引起DE段气压变化的操作是______________．</w:t>
      </w:r>
    </w:p>
    <w:p>
      <w:pPr>
        <w:snapToGrid w:val="0"/>
        <w:spacing w:line="300" w:lineRule="auto"/>
        <w:ind w:left="840" w:leftChars="150" w:hanging="525" w:hangingChars="250"/>
        <w:rPr>
          <w:rFonts w:ascii="Times New Roman" w:hAnsi="Times New Roman" w:eastAsia="宋体"/>
          <w:color w:val="000000"/>
          <w:szCs w:val="21"/>
        </w:rPr>
      </w:pPr>
      <w:r>
        <w:rPr>
          <w:rFonts w:hint="eastAsia" w:ascii="Times New Roman" w:hAnsi="Times New Roman" w:eastAsia="宋体"/>
          <w:color w:val="000000"/>
          <w:szCs w:val="21"/>
          <w:lang w:bidi="en-US"/>
        </w:rPr>
        <w:t>【探究三】</w:t>
      </w:r>
      <w:r>
        <w:rPr>
          <w:rFonts w:ascii="Times New Roman" w:hAnsi="Times New Roman" w:eastAsia="宋体"/>
          <w:color w:val="000000"/>
          <w:szCs w:val="21"/>
        </w:rPr>
        <w:t>图1测得结果不够准确，</w:t>
      </w:r>
      <w:r>
        <w:rPr>
          <w:rFonts w:hint="eastAsia" w:ascii="Times New Roman" w:hAnsi="Times New Roman" w:eastAsia="宋体"/>
          <w:color w:val="000000"/>
          <w:szCs w:val="21"/>
        </w:rPr>
        <w:t>学习小组继续</w:t>
      </w:r>
      <w:r>
        <w:rPr>
          <w:rFonts w:hint="eastAsia" w:ascii="Times New Roman" w:hAnsi="Times New Roman" w:eastAsia="宋体"/>
          <w:color w:val="000000"/>
          <w:szCs w:val="21"/>
          <w:lang w:bidi="en-US"/>
        </w:rPr>
        <w:t>探究</w:t>
      </w:r>
      <w:r>
        <w:rPr>
          <w:rFonts w:ascii="Times New Roman" w:hAnsi="Times New Roman" w:eastAsia="宋体"/>
          <w:color w:val="000000"/>
          <w:szCs w:val="21"/>
        </w:rPr>
        <w:t>．</w:t>
      </w:r>
    </w:p>
    <w:p>
      <w:pPr>
        <w:snapToGrid w:val="0"/>
        <w:spacing w:line="288" w:lineRule="auto"/>
        <w:ind w:left="420" w:leftChars="200"/>
        <w:rPr>
          <w:rFonts w:ascii="Times New Roman" w:hAnsi="Times New Roman" w:eastAsia="宋体"/>
          <w:color w:val="000000"/>
          <w:szCs w:val="21"/>
        </w:rPr>
      </w:pPr>
      <w:r>
        <w:rPr>
          <w:rFonts w:ascii="Times New Roman" w:hAnsi="Times New Roman" w:eastAsia="宋体"/>
          <w:color w:val="000000"/>
          <w:szCs w:val="21"/>
        </w:rPr>
        <w:t>该小组通过查阅资料，选定白磷（</w:t>
      </w:r>
      <w:r>
        <w:rPr>
          <w:rFonts w:ascii="楷体" w:hAnsi="楷体" w:eastAsia="楷体"/>
          <w:color w:val="000000"/>
          <w:szCs w:val="21"/>
        </w:rPr>
        <w:t>与红磷一样是一种磷的单质，燃烧产物也相同</w:t>
      </w:r>
      <w:r>
        <w:rPr>
          <w:rFonts w:ascii="Times New Roman" w:hAnsi="Times New Roman" w:eastAsia="宋体"/>
          <w:color w:val="000000"/>
          <w:szCs w:val="21"/>
        </w:rPr>
        <w:t>）在如图3所示装置中测量空气中氧气体积分数并取得成功．</w:t>
      </w:r>
    </w:p>
    <w:p>
      <w:pPr>
        <w:adjustRightInd w:val="0"/>
        <w:snapToGrid w:val="0"/>
        <w:spacing w:line="288" w:lineRule="auto"/>
        <w:ind w:left="420" w:leftChars="200"/>
        <w:rPr>
          <w:rFonts w:ascii="Times New Roman" w:hAnsi="Times New Roman" w:eastAsia="宋体"/>
          <w:color w:val="000000"/>
          <w:szCs w:val="21"/>
        </w:rPr>
      </w:pPr>
      <w:r>
        <w:rPr>
          <w:rFonts w:ascii="Times New Roman" w:hAnsi="Times New Roman" w:eastAsia="宋体"/>
          <w:b/>
          <w:color w:val="000000"/>
          <w:szCs w:val="21"/>
        </w:rPr>
        <w:t>查阅资料</w:t>
      </w:r>
      <w:r>
        <w:rPr>
          <w:rFonts w:ascii="Times New Roman" w:hAnsi="Times New Roman" w:eastAsia="宋体"/>
          <w:color w:val="000000"/>
          <w:szCs w:val="21"/>
        </w:rPr>
        <w:t>：白磷着火燃烧的最低温度为40℃．</w:t>
      </w:r>
    </w:p>
    <w:p>
      <w:pPr>
        <w:adjustRightInd w:val="0"/>
        <w:snapToGrid w:val="0"/>
        <w:spacing w:line="288" w:lineRule="auto"/>
        <w:ind w:left="420" w:leftChars="200"/>
        <w:rPr>
          <w:rFonts w:ascii="Times New Roman" w:hAnsi="Times New Roman" w:eastAsia="宋体"/>
          <w:color w:val="000000"/>
          <w:szCs w:val="21"/>
        </w:rPr>
      </w:pPr>
      <w:r>
        <w:rPr>
          <w:rFonts w:ascii="Times New Roman" w:hAnsi="Times New Roman" w:eastAsia="宋体"/>
          <w:b/>
          <w:color w:val="000000"/>
          <w:szCs w:val="21"/>
        </w:rPr>
        <w:t>提出问题</w:t>
      </w:r>
      <w:r>
        <w:rPr>
          <w:rFonts w:ascii="Times New Roman" w:hAnsi="Times New Roman" w:eastAsia="宋体"/>
          <w:color w:val="000000"/>
          <w:szCs w:val="21"/>
        </w:rPr>
        <w:t>：氧气体积约占空气总体积的多少？</w:t>
      </w:r>
    </w:p>
    <w:p>
      <w:pPr>
        <w:adjustRightInd w:val="0"/>
        <w:snapToGrid w:val="0"/>
        <w:spacing w:line="288" w:lineRule="auto"/>
        <w:ind w:left="1453" w:leftChars="200" w:hanging="1033" w:hangingChars="490"/>
        <w:rPr>
          <w:rFonts w:ascii="Times New Roman" w:hAnsi="Times New Roman" w:eastAsia="宋体"/>
          <w:color w:val="000000"/>
          <w:szCs w:val="21"/>
        </w:rPr>
      </w:pPr>
      <w:r>
        <w:rPr>
          <w:rFonts w:ascii="Times New Roman" w:hAnsi="Times New Roman" w:eastAsia="宋体"/>
          <w:b/>
          <w:color w:val="000000"/>
          <w:szCs w:val="21"/>
        </w:rPr>
        <w:t>实验准备</w:t>
      </w:r>
      <w:r>
        <w:rPr>
          <w:rFonts w:ascii="Times New Roman" w:hAnsi="Times New Roman" w:eastAsia="宋体"/>
          <w:color w:val="000000"/>
          <w:szCs w:val="21"/>
        </w:rPr>
        <w:t xml:space="preserve">：锥形瓶内空气体积为230 </w:t>
      </w:r>
      <w:r>
        <w:rPr>
          <w:rFonts w:ascii="Times New Roman" w:hAnsi="Times New Roman" w:eastAsia="宋体"/>
          <w:i/>
          <w:color w:val="000000"/>
          <w:szCs w:val="21"/>
        </w:rPr>
        <w:t>ml</w:t>
      </w:r>
      <w:r>
        <w:rPr>
          <w:rFonts w:ascii="Times New Roman" w:hAnsi="Times New Roman" w:eastAsia="宋体"/>
          <w:color w:val="000000"/>
          <w:szCs w:val="21"/>
        </w:rPr>
        <w:t>（</w:t>
      </w:r>
      <w:r>
        <w:rPr>
          <w:rFonts w:ascii="楷体" w:hAnsi="楷体" w:eastAsia="楷体"/>
          <w:color w:val="000000"/>
          <w:szCs w:val="21"/>
        </w:rPr>
        <w:t>气球内少许气体体积忽略不计</w:t>
      </w:r>
      <w:r>
        <w:rPr>
          <w:rFonts w:ascii="Times New Roman" w:hAnsi="Times New Roman" w:eastAsia="宋体"/>
          <w:color w:val="000000"/>
          <w:szCs w:val="21"/>
        </w:rPr>
        <w:t xml:space="preserve">），注射器中水的体积为70 </w:t>
      </w:r>
      <w:r>
        <w:rPr>
          <w:rFonts w:ascii="Times New Roman" w:hAnsi="Times New Roman" w:eastAsia="宋体"/>
          <w:i/>
          <w:color w:val="000000"/>
          <w:szCs w:val="21"/>
        </w:rPr>
        <w:t>ml</w:t>
      </w:r>
      <w:r>
        <w:rPr>
          <w:rFonts w:ascii="Times New Roman" w:hAnsi="Times New Roman" w:eastAsia="宋体"/>
          <w:color w:val="000000"/>
          <w:szCs w:val="21"/>
        </w:rPr>
        <w:t>，该装置气密性良好．</w:t>
      </w:r>
    </w:p>
    <w:p>
      <w:pPr>
        <w:adjustRightInd w:val="0"/>
        <w:snapToGrid w:val="0"/>
        <w:spacing w:line="288" w:lineRule="auto"/>
        <w:ind w:left="1453" w:leftChars="200" w:hanging="1033" w:hangingChars="490"/>
        <w:rPr>
          <w:rFonts w:ascii="Times New Roman" w:hAnsi="Times New Roman" w:eastAsia="宋体"/>
          <w:color w:val="000000"/>
          <w:szCs w:val="21"/>
        </w:rPr>
      </w:pPr>
      <w:r>
        <w:rPr>
          <w:rFonts w:ascii="Times New Roman" w:hAnsi="Times New Roman" w:eastAsia="宋体"/>
          <w:b/>
          <w:color w:val="000000"/>
          <w:szCs w:val="21"/>
        </w:rPr>
        <w:t>实验探究</w:t>
      </w:r>
      <w:r>
        <w:rPr>
          <w:rFonts w:ascii="Times New Roman" w:hAnsi="Times New Roman" w:eastAsia="宋体"/>
          <w:color w:val="000000"/>
          <w:szCs w:val="21"/>
        </w:rPr>
        <w:t>：装入药品，按图所示连接好仪器，夹紧弹簧夹．先将锥形瓶底部放入热水中，白磷很快被引燃，然后将锥形瓶从热水中取出．</w:t>
      </w:r>
    </w:p>
    <w:p>
      <w:pPr>
        <w:adjustRightInd w:val="0"/>
        <w:snapToGrid w:val="0"/>
        <w:spacing w:line="288" w:lineRule="auto"/>
        <w:ind w:left="420" w:leftChars="200"/>
        <w:rPr>
          <w:rFonts w:ascii="Times New Roman" w:hAnsi="Times New Roman" w:eastAsia="宋体"/>
          <w:color w:val="000000"/>
          <w:szCs w:val="21"/>
        </w:rPr>
      </w:pPr>
      <w:r>
        <w:rPr>
          <w:rFonts w:ascii="Times New Roman" w:hAnsi="Times New Roman" w:eastAsia="宋体"/>
          <w:b/>
          <w:color w:val="000000"/>
          <w:szCs w:val="21"/>
        </w:rPr>
        <w:t>现象分析</w:t>
      </w:r>
      <w:r>
        <w:rPr>
          <w:rFonts w:ascii="Times New Roman" w:hAnsi="Times New Roman" w:eastAsia="宋体"/>
          <w:color w:val="000000"/>
          <w:szCs w:val="21"/>
        </w:rPr>
        <w:t>：</w:t>
      </w:r>
    </w:p>
    <w:p>
      <w:pPr>
        <w:snapToGrid w:val="0"/>
        <w:spacing w:line="300" w:lineRule="auto"/>
        <w:ind w:left="705" w:leftChars="149" w:hanging="392" w:hangingChars="187"/>
        <w:jc w:val="left"/>
        <w:rPr>
          <w:rFonts w:ascii="Times New Roman" w:hAnsi="Times New Roman" w:eastAsia="宋体"/>
          <w:color w:val="000000"/>
          <w:szCs w:val="21"/>
        </w:rPr>
      </w:pPr>
      <w:r>
        <w:rPr>
          <w:rFonts w:ascii="Times New Roman" w:hAnsi="Times New Roman" w:eastAsia="宋体"/>
          <w:color w:val="000000"/>
          <w:szCs w:val="21"/>
        </w:rPr>
        <w:t>（3）将锥形瓶底部放入热水中，足量的白磷在锥形瓶中未能全部燃烧，说明瓶内剩余气体____（</w:t>
      </w:r>
      <w:r>
        <w:rPr>
          <w:rFonts w:ascii="楷体" w:hAnsi="楷体" w:eastAsia="楷体"/>
          <w:color w:val="000000"/>
          <w:szCs w:val="21"/>
        </w:rPr>
        <w:t>填“支持”或“不支持”</w:t>
      </w:r>
      <w:r>
        <w:rPr>
          <w:rFonts w:ascii="Times New Roman" w:hAnsi="Times New Roman" w:eastAsia="宋体"/>
          <w:color w:val="000000"/>
          <w:szCs w:val="21"/>
        </w:rPr>
        <w:t>）燃烧</w:t>
      </w:r>
      <w:r>
        <w:rPr>
          <w:rFonts w:hint="eastAsia" w:ascii="Times New Roman" w:hAnsi="Times New Roman" w:eastAsia="宋体"/>
          <w:color w:val="000000"/>
          <w:szCs w:val="21"/>
        </w:rPr>
        <w:t>，</w:t>
      </w:r>
      <w:r>
        <w:rPr>
          <w:rFonts w:ascii="Times New Roman" w:hAnsi="Times New Roman" w:eastAsia="宋体"/>
          <w:color w:val="000000"/>
          <w:szCs w:val="21"/>
        </w:rPr>
        <w:t>白磷在空气中燃烧</w:t>
      </w:r>
      <w:r>
        <w:rPr>
          <w:rFonts w:ascii="Times New Roman" w:hAnsi="Times New Roman" w:eastAsia="宋体"/>
          <w:color w:val="000000"/>
          <w:kern w:val="0"/>
          <w:szCs w:val="21"/>
        </w:rPr>
        <w:t>的</w:t>
      </w:r>
      <w:r>
        <w:rPr>
          <w:rFonts w:hint="eastAsia" w:ascii="Times New Roman" w:hAnsi="Times New Roman" w:eastAsia="宋体"/>
          <w:color w:val="000000"/>
          <w:szCs w:val="21"/>
          <w:lang w:eastAsia="zh-CN"/>
        </w:rPr>
        <w:t>文字表达式</w:t>
      </w:r>
      <w:r>
        <w:rPr>
          <w:rFonts w:ascii="Times New Roman" w:hAnsi="Times New Roman" w:eastAsia="宋体"/>
          <w:color w:val="000000"/>
          <w:szCs w:val="21"/>
        </w:rPr>
        <w:t>___________________．</w:t>
      </w:r>
    </w:p>
    <w:p>
      <w:pPr>
        <w:snapToGrid w:val="0"/>
        <w:spacing w:line="300" w:lineRule="auto"/>
        <w:ind w:left="840" w:leftChars="150" w:hanging="525" w:hangingChars="250"/>
        <w:rPr>
          <w:rFonts w:ascii="Times New Roman" w:hAnsi="Times New Roman" w:eastAsia="宋体"/>
          <w:color w:val="000000"/>
          <w:szCs w:val="21"/>
        </w:rPr>
      </w:pPr>
      <w:r>
        <w:rPr>
          <w:rFonts w:ascii="Times New Roman" w:hAnsi="Times New Roman" w:eastAsia="宋体"/>
          <w:color w:val="000000"/>
          <w:szCs w:val="21"/>
        </w:rPr>
        <w:t>（4）待白磷熄灭、锥形瓶冷却到室温后，打开弹簧夹，还可观察到的现象是：</w:t>
      </w:r>
    </w:p>
    <w:p>
      <w:pPr>
        <w:adjustRightInd w:val="0"/>
        <w:snapToGrid w:val="0"/>
        <w:spacing w:line="288" w:lineRule="auto"/>
        <w:ind w:left="840" w:leftChars="400"/>
        <w:jc w:val="left"/>
        <w:rPr>
          <w:rFonts w:ascii="Times New Roman" w:hAnsi="Times New Roman" w:eastAsia="宋体"/>
          <w:color w:val="000000"/>
          <w:szCs w:val="21"/>
        </w:rPr>
      </w:pPr>
      <w:r>
        <w:rPr>
          <w:rFonts w:hint="eastAsia" w:ascii="宋体" w:hAnsi="宋体" w:eastAsia="宋体" w:cs="宋体"/>
          <w:color w:val="000000"/>
          <w:szCs w:val="21"/>
        </w:rPr>
        <w:t>①</w:t>
      </w:r>
      <w:r>
        <w:rPr>
          <w:rFonts w:ascii="Times New Roman" w:hAnsi="Times New Roman" w:eastAsia="宋体"/>
          <w:color w:val="000000"/>
          <w:szCs w:val="21"/>
        </w:rPr>
        <w:t>注射器中的水自动喷射出来，导致这个现象发生的原因是：</w:t>
      </w:r>
      <w:r>
        <w:rPr>
          <w:rFonts w:ascii="Times New Roman" w:hAnsi="Times New Roman" w:eastAsia="宋体"/>
          <w:color w:val="000000"/>
          <w:kern w:val="0"/>
          <w:szCs w:val="21"/>
        </w:rPr>
        <w:t>________________________</w:t>
      </w:r>
      <w:r>
        <w:rPr>
          <w:rFonts w:ascii="Times New Roman" w:hAnsi="Times New Roman" w:eastAsia="宋体"/>
          <w:color w:val="000000"/>
          <w:szCs w:val="21"/>
        </w:rPr>
        <w:t>；</w:t>
      </w:r>
    </w:p>
    <w:p>
      <w:pPr>
        <w:adjustRightInd w:val="0"/>
        <w:snapToGrid w:val="0"/>
        <w:spacing w:line="288" w:lineRule="auto"/>
        <w:ind w:left="840" w:leftChars="400"/>
        <w:jc w:val="left"/>
        <w:rPr>
          <w:rFonts w:ascii="Times New Roman" w:hAnsi="Times New Roman" w:eastAsia="宋体"/>
          <w:color w:val="000000"/>
          <w:szCs w:val="21"/>
        </w:rPr>
      </w:pPr>
      <w:r>
        <w:rPr>
          <w:rFonts w:hint="eastAsia" w:ascii="宋体" w:hAnsi="宋体" w:eastAsia="宋体" w:cs="宋体"/>
          <w:color w:val="000000"/>
          <w:szCs w:val="21"/>
        </w:rPr>
        <w:t>②</w:t>
      </w:r>
      <w:r>
        <w:rPr>
          <w:rFonts w:ascii="Times New Roman" w:hAnsi="Times New Roman" w:eastAsia="宋体"/>
          <w:color w:val="000000"/>
          <w:szCs w:val="21"/>
        </w:rPr>
        <w:t>当注射器中的水还剩约</w:t>
      </w:r>
      <w:r>
        <w:rPr>
          <w:rFonts w:ascii="Times New Roman" w:hAnsi="Times New Roman" w:eastAsia="宋体"/>
          <w:color w:val="000000"/>
          <w:kern w:val="0"/>
          <w:szCs w:val="21"/>
        </w:rPr>
        <w:t>______</w:t>
      </w:r>
      <w:r>
        <w:rPr>
          <w:rFonts w:ascii="Times New Roman" w:hAnsi="Times New Roman" w:eastAsia="宋体"/>
          <w:i/>
          <w:color w:val="000000"/>
          <w:szCs w:val="21"/>
        </w:rPr>
        <w:t>ml</w:t>
      </w:r>
      <w:r>
        <w:rPr>
          <w:rFonts w:ascii="Times New Roman" w:hAnsi="Times New Roman" w:eastAsia="宋体"/>
          <w:color w:val="000000"/>
          <w:szCs w:val="21"/>
        </w:rPr>
        <w:t>时停止下流，说明空气中氧气约占空气总体积五分之一．</w:t>
      </w:r>
    </w:p>
    <w:p>
      <w:pPr>
        <w:adjustRightInd w:val="0"/>
        <w:snapToGrid w:val="0"/>
        <w:spacing w:line="300" w:lineRule="auto"/>
        <w:ind w:left="315" w:leftChars="150" w:firstLine="392" w:firstLineChars="187"/>
        <w:rPr>
          <w:rFonts w:ascii="Times New Roman" w:hAnsi="Times New Roman" w:eastAsia="宋体"/>
          <w:color w:val="000000"/>
          <w:szCs w:val="21"/>
        </w:rPr>
      </w:pPr>
      <w:r>
        <w:rPr>
          <w:rFonts w:ascii="Times New Roman" w:hAnsi="Times New Roman" w:eastAsia="宋体"/>
          <w:color w:val="000000"/>
          <w:szCs w:val="21"/>
        </w:rPr>
        <w:t>（</w:t>
      </w:r>
      <w:r>
        <w:rPr>
          <w:rFonts w:ascii="楷体" w:hAnsi="楷体" w:eastAsia="楷体"/>
          <w:color w:val="000000"/>
          <w:szCs w:val="21"/>
        </w:rPr>
        <w:t>小气球的体积变化忽略不计</w:t>
      </w:r>
      <w:r>
        <w:rPr>
          <w:rFonts w:ascii="Times New Roman" w:hAnsi="Times New Roman" w:eastAsia="宋体"/>
          <w:color w:val="000000"/>
          <w:szCs w:val="21"/>
        </w:rPr>
        <w:t>）</w:t>
      </w:r>
    </w:p>
    <w:p>
      <w:pPr>
        <w:adjustRightInd w:val="0"/>
        <w:snapToGrid w:val="0"/>
        <w:spacing w:line="288" w:lineRule="auto"/>
        <w:ind w:left="420" w:leftChars="200"/>
        <w:rPr>
          <w:color w:val="000000"/>
        </w:rPr>
      </w:pPr>
      <w:r>
        <w:rPr>
          <w:rFonts w:hint="eastAsia" w:ascii="Times New Roman" w:hAnsi="Times New Roman" w:eastAsia="宋体"/>
          <w:b/>
          <w:color w:val="000000"/>
          <w:szCs w:val="21"/>
        </w:rPr>
        <w:t>交流评价：</w:t>
      </w:r>
    </w:p>
    <w:p>
      <w:pPr>
        <w:numPr>
          <w:ilvl w:val="0"/>
          <w:numId w:val="0"/>
        </w:numPr>
        <w:snapToGrid w:val="0"/>
        <w:spacing w:line="300" w:lineRule="auto"/>
        <w:ind w:leftChars="150"/>
        <w:rPr>
          <w:rFonts w:ascii="Times New Roman" w:hAnsi="Times New Roman" w:eastAsia="宋体"/>
          <w:color w:val="000000"/>
          <w:szCs w:val="21"/>
        </w:rPr>
      </w:pPr>
      <w:r>
        <w:rPr>
          <w:rFonts w:hint="eastAsia" w:ascii="Times New Roman" w:hAnsi="Times New Roman" w:eastAsia="新宋体"/>
          <w:color w:val="000000"/>
          <w:szCs w:val="21"/>
          <w:lang w:eastAsia="zh-CN"/>
        </w:rPr>
        <w:t>（</w:t>
      </w:r>
      <w:r>
        <w:rPr>
          <w:rFonts w:hint="eastAsia" w:ascii="Times New Roman" w:hAnsi="Times New Roman" w:eastAsia="新宋体"/>
          <w:color w:val="000000"/>
          <w:szCs w:val="21"/>
          <w:lang w:val="en-US" w:eastAsia="zh-CN"/>
        </w:rPr>
        <w:t>5</w:t>
      </w:r>
      <w:r>
        <w:rPr>
          <w:rFonts w:hint="eastAsia" w:ascii="Times New Roman" w:hAnsi="Times New Roman" w:eastAsia="新宋体"/>
          <w:color w:val="000000"/>
          <w:szCs w:val="21"/>
          <w:lang w:eastAsia="zh-CN"/>
        </w:rPr>
        <w:t>）</w:t>
      </w:r>
      <w:r>
        <w:rPr>
          <w:rFonts w:hint="eastAsia" w:ascii="Times New Roman" w:hAnsi="Times New Roman" w:eastAsia="新宋体"/>
          <w:color w:val="000000"/>
          <w:szCs w:val="21"/>
        </w:rPr>
        <w:t>已知：在氧气不充足时，碳与氧气反应生成一氧化碳，一氧化碳不溶于水且不与氢氧化钠</w:t>
      </w:r>
      <w:r>
        <w:rPr>
          <w:rFonts w:hint="eastAsia" w:ascii="Times New Roman" w:hAnsi="Times New Roman" w:eastAsia="新宋体"/>
          <w:color w:val="000000"/>
          <w:szCs w:val="21"/>
          <w:lang w:val="en-US" w:eastAsia="zh-CN"/>
        </w:rPr>
        <w:t xml:space="preserve">   </w:t>
      </w:r>
    </w:p>
    <w:p>
      <w:pPr>
        <w:numPr>
          <w:ilvl w:val="0"/>
          <w:numId w:val="0"/>
        </w:numPr>
        <w:snapToGrid w:val="0"/>
        <w:spacing w:line="300" w:lineRule="auto"/>
        <w:ind w:leftChars="150" w:firstLine="210" w:firstLineChars="100"/>
        <w:rPr>
          <w:rFonts w:hint="eastAsia" w:ascii="Times New Roman" w:hAnsi="Times New Roman" w:eastAsia="新宋体"/>
          <w:color w:val="000000"/>
          <w:szCs w:val="21"/>
        </w:rPr>
      </w:pPr>
      <w:r>
        <w:rPr>
          <w:rFonts w:hint="eastAsia" w:ascii="Times New Roman" w:hAnsi="Times New Roman" w:eastAsia="新宋体"/>
          <w:color w:val="000000"/>
          <w:szCs w:val="21"/>
        </w:rPr>
        <w:t>溶液反应．</w:t>
      </w:r>
      <w:r>
        <w:rPr>
          <w:rFonts w:hint="eastAsia" w:ascii="Times New Roman" w:hAnsi="Times New Roman" w:eastAsia="宋体"/>
          <w:color w:val="000000"/>
          <w:szCs w:val="21"/>
        </w:rPr>
        <w:t>学习小组</w:t>
      </w:r>
      <w:r>
        <w:rPr>
          <w:rFonts w:hint="eastAsia" w:ascii="Times New Roman" w:hAnsi="Times New Roman" w:eastAsia="新宋体"/>
          <w:color w:val="000000"/>
          <w:szCs w:val="21"/>
        </w:rPr>
        <w:t>用足量木炭替换红磷，等体积氢氧化钠浓溶液替换集气瓶中的水，规范操</w:t>
      </w:r>
    </w:p>
    <w:p>
      <w:pPr>
        <w:numPr>
          <w:ilvl w:val="0"/>
          <w:numId w:val="0"/>
        </w:numPr>
        <w:snapToGrid w:val="0"/>
        <w:spacing w:line="300" w:lineRule="auto"/>
        <w:ind w:leftChars="150" w:firstLine="210" w:firstLineChars="100"/>
        <w:rPr>
          <w:rFonts w:ascii="Times New Roman" w:hAnsi="Times New Roman" w:eastAsia="宋体"/>
          <w:color w:val="000000"/>
          <w:szCs w:val="21"/>
        </w:rPr>
      </w:pPr>
      <w:r>
        <w:rPr>
          <w:rFonts w:hint="eastAsia" w:ascii="Times New Roman" w:hAnsi="Times New Roman" w:eastAsia="新宋体"/>
          <w:color w:val="000000"/>
          <w:szCs w:val="21"/>
        </w:rPr>
        <w:t>作后，测得的氧气含量将_</w:t>
      </w:r>
      <w:r>
        <w:rPr>
          <w:rFonts w:ascii="Times New Roman" w:hAnsi="Times New Roman" w:eastAsia="新宋体"/>
          <w:color w:val="000000"/>
          <w:szCs w:val="21"/>
        </w:rPr>
        <w:t>________</w:t>
      </w:r>
      <w:r>
        <w:rPr>
          <w:rFonts w:hint="eastAsia" w:ascii="Times New Roman" w:hAnsi="Times New Roman" w:eastAsia="新宋体"/>
          <w:color w:val="000000"/>
          <w:szCs w:val="21"/>
        </w:rPr>
        <w:t>（填</w:t>
      </w:r>
      <w:r>
        <w:rPr>
          <w:rFonts w:hint="eastAsia" w:ascii="楷体" w:hAnsi="楷体" w:eastAsia="楷体"/>
          <w:color w:val="000000"/>
          <w:szCs w:val="21"/>
        </w:rPr>
        <w:t>“偏大”、“偏小”或“不变”</w:t>
      </w:r>
      <w:r>
        <w:rPr>
          <w:rFonts w:hint="eastAsia" w:ascii="Times New Roman" w:hAnsi="Times New Roman" w:eastAsia="新宋体"/>
          <w:color w:val="000000"/>
          <w:szCs w:val="21"/>
        </w:rPr>
        <w:t>）</w:t>
      </w:r>
      <w:r>
        <w:rPr>
          <w:rFonts w:ascii="Times New Roman" w:hAnsi="Times New Roman" w:eastAsia="宋体"/>
          <w:color w:val="000000"/>
          <w:szCs w:val="21"/>
        </w:rPr>
        <w:t>．</w:t>
      </w:r>
    </w:p>
    <w:p>
      <w:pPr>
        <w:snapToGrid w:val="0"/>
        <w:spacing w:line="300" w:lineRule="auto"/>
        <w:ind w:left="840" w:leftChars="150" w:hanging="525" w:hangingChars="250"/>
        <w:jc w:val="left"/>
        <w:rPr>
          <w:rFonts w:hint="eastAsia" w:ascii="Times New Roman" w:hAnsi="Times New Roman" w:eastAsia="宋体"/>
          <w:b w:val="0"/>
          <w:bCs w:val="0"/>
          <w:color w:val="FF0000"/>
          <w:kern w:val="0"/>
          <w:szCs w:val="21"/>
          <w:vertAlign w:val="subscript"/>
          <w:lang w:val="en-US" w:eastAsia="zh-CN"/>
        </w:rPr>
      </w:pPr>
      <w:r>
        <w:rPr>
          <w:rFonts w:hint="eastAsia" w:ascii="Times New Roman" w:hAnsi="Times New Roman" w:eastAsia="宋体"/>
          <w:b w:val="0"/>
          <w:bCs w:val="0"/>
          <w:color w:val="FF0000"/>
          <w:kern w:val="0"/>
          <w:szCs w:val="21"/>
          <w:lang w:val="en-US" w:eastAsia="zh-CN"/>
        </w:rPr>
        <w:t>（1</w:t>
      </w:r>
      <w:r>
        <w:rPr>
          <w:rFonts w:hint="eastAsia" w:ascii="Times New Roman" w:hAnsi="Times New Roman" w:eastAsia="宋体"/>
          <w:b w:val="0"/>
          <w:bCs w:val="0"/>
          <w:color w:val="FF0000"/>
          <w:kern w:val="0"/>
          <w:szCs w:val="21"/>
          <w:lang w:eastAsia="zh-CN"/>
        </w:rPr>
        <w:t>）</w:t>
      </w:r>
      <w:r>
        <w:rPr>
          <w:rFonts w:hint="eastAsia" w:ascii="Times New Roman" w:hAnsi="Times New Roman" w:eastAsia="宋体"/>
          <w:b w:val="0"/>
          <w:bCs w:val="0"/>
          <w:color w:val="FF0000"/>
          <w:kern w:val="0"/>
          <w:szCs w:val="21"/>
          <w:lang w:val="en-US" w:eastAsia="zh-CN"/>
        </w:rPr>
        <w:t>N</w:t>
      </w:r>
      <w:r>
        <w:rPr>
          <w:rFonts w:hint="eastAsia" w:ascii="Times New Roman" w:hAnsi="Times New Roman" w:eastAsia="宋体"/>
          <w:b w:val="0"/>
          <w:bCs w:val="0"/>
          <w:color w:val="FF0000"/>
          <w:kern w:val="0"/>
          <w:szCs w:val="21"/>
          <w:vertAlign w:val="subscript"/>
          <w:lang w:val="en-US" w:eastAsia="zh-CN"/>
        </w:rPr>
        <w:t xml:space="preserve">2           </w:t>
      </w:r>
      <w:r>
        <w:rPr>
          <w:rFonts w:hint="eastAsia" w:ascii="Times New Roman" w:hAnsi="Times New Roman" w:eastAsia="宋体"/>
          <w:b w:val="0"/>
          <w:bCs w:val="0"/>
          <w:color w:val="FF0000"/>
          <w:kern w:val="0"/>
          <w:szCs w:val="21"/>
          <w:vertAlign w:val="baseline"/>
          <w:lang w:val="en-US" w:eastAsia="zh-CN"/>
        </w:rPr>
        <w:t xml:space="preserve">分离转移 </w:t>
      </w:r>
      <w:r>
        <w:rPr>
          <w:rFonts w:hint="eastAsia" w:ascii="Times New Roman" w:hAnsi="Times New Roman" w:eastAsia="宋体"/>
          <w:b w:val="0"/>
          <w:bCs w:val="0"/>
          <w:color w:val="FF0000"/>
          <w:kern w:val="0"/>
          <w:szCs w:val="21"/>
          <w:vertAlign w:val="subscript"/>
          <w:lang w:val="en-US" w:eastAsia="zh-CN"/>
        </w:rPr>
        <w:t xml:space="preserve">               </w:t>
      </w:r>
    </w:p>
    <w:p>
      <w:pPr>
        <w:snapToGrid w:val="0"/>
        <w:spacing w:line="300" w:lineRule="auto"/>
        <w:ind w:left="840" w:leftChars="150" w:hanging="525" w:hangingChars="250"/>
        <w:jc w:val="left"/>
        <w:rPr>
          <w:rFonts w:hint="default" w:ascii="Times New Roman" w:hAnsi="Times New Roman" w:eastAsia="宋体"/>
          <w:b w:val="0"/>
          <w:bCs w:val="0"/>
          <w:color w:val="FF0000"/>
          <w:kern w:val="0"/>
          <w:szCs w:val="21"/>
          <w:vertAlign w:val="subscript"/>
          <w:lang w:val="en-US" w:eastAsia="zh-CN"/>
        </w:rPr>
      </w:pPr>
      <w:r>
        <w:rPr>
          <w:rFonts w:hint="eastAsia" w:ascii="Times New Roman" w:hAnsi="Times New Roman" w:eastAsia="宋体"/>
          <w:b w:val="0"/>
          <w:bCs w:val="0"/>
          <w:color w:val="FF0000"/>
          <w:kern w:val="0"/>
          <w:szCs w:val="21"/>
          <w:vertAlign w:val="baseline"/>
          <w:lang w:val="en-US" w:eastAsia="zh-CN"/>
        </w:rPr>
        <w:t>（2）红磷燃烧放热、导致气压增大        打开弹簧夹</w:t>
      </w:r>
    </w:p>
    <w:p>
      <w:pPr>
        <w:snapToGrid w:val="0"/>
        <w:spacing w:line="300" w:lineRule="auto"/>
        <w:ind w:left="840" w:leftChars="150" w:hanging="525" w:hangingChars="250"/>
        <w:jc w:val="left"/>
        <w:rPr>
          <w:rFonts w:hint="eastAsia" w:ascii="Times New Roman" w:hAnsi="Times New Roman" w:eastAsia="宋体"/>
          <w:b w:val="0"/>
          <w:bCs w:val="0"/>
          <w:color w:val="FF0000"/>
          <w:kern w:val="0"/>
          <w:szCs w:val="21"/>
          <w:vertAlign w:val="baseline"/>
          <w:lang w:val="en-US" w:eastAsia="zh-CN"/>
        </w:rPr>
      </w:pPr>
      <w:r>
        <w:rPr>
          <w:rFonts w:hint="eastAsia" w:ascii="Times New Roman" w:hAnsi="Times New Roman" w:eastAsia="宋体"/>
          <w:b w:val="0"/>
          <w:bCs w:val="0"/>
          <w:color w:val="FF0000"/>
          <w:kern w:val="0"/>
          <w:szCs w:val="21"/>
          <w:vertAlign w:val="baseline"/>
          <w:lang w:val="en-US" w:eastAsia="zh-CN"/>
        </w:rPr>
        <w:t xml:space="preserve">（3）不支持        </w:t>
      </w:r>
      <w:r>
        <w:rPr>
          <w:rFonts w:hint="eastAsia" w:ascii="Times New Roman" w:hAnsi="Times New Roman" w:eastAsia="宋体"/>
          <w:b w:val="0"/>
          <w:bCs w:val="0"/>
          <w:color w:val="C00000"/>
          <w:kern w:val="0"/>
          <w:szCs w:val="21"/>
          <w:vertAlign w:val="baseline"/>
          <w:lang w:val="en-US" w:eastAsia="zh-CN"/>
        </w:rPr>
        <w:t xml:space="preserve"> </w:t>
      </w:r>
      <w:r>
        <w:rPr>
          <w:rFonts w:hint="eastAsia" w:ascii="Times New Roman" w:hAnsi="Times New Roman" w:eastAsia="宋体"/>
          <w:b w:val="0"/>
          <w:bCs w:val="0"/>
          <w:color w:val="FF0000"/>
          <w:kern w:val="0"/>
          <w:szCs w:val="21"/>
          <w:vertAlign w:val="baseline"/>
          <w:lang w:val="en-US" w:eastAsia="zh-CN"/>
        </w:rPr>
        <w:t>红磷 + 氧气</w:t>
      </w:r>
      <w:r>
        <w:rPr>
          <w:rFonts w:hint="eastAsia" w:ascii="Times New Roman" w:hAnsi="Times New Roman" w:eastAsia="宋体"/>
          <w:b w:val="0"/>
          <w:bCs w:val="0"/>
          <w:color w:val="FF0000"/>
          <w:kern w:val="0"/>
          <w:sz w:val="36"/>
          <w:szCs w:val="36"/>
          <w:u w:val="double"/>
          <w:vertAlign w:val="superscript"/>
          <w:lang w:val="en-US" w:eastAsia="zh-CN"/>
        </w:rPr>
        <w:t xml:space="preserve"> 点燃 </w:t>
      </w:r>
      <w:r>
        <w:rPr>
          <w:rFonts w:hint="eastAsia" w:ascii="Times New Roman" w:hAnsi="Times New Roman" w:eastAsia="宋体"/>
          <w:b w:val="0"/>
          <w:bCs w:val="0"/>
          <w:color w:val="FF0000"/>
          <w:kern w:val="0"/>
          <w:szCs w:val="21"/>
          <w:vertAlign w:val="baseline"/>
          <w:lang w:val="en-US" w:eastAsia="zh-CN"/>
        </w:rPr>
        <w:t>五氧化二磷</w:t>
      </w:r>
    </w:p>
    <w:p>
      <w:pPr>
        <w:snapToGrid w:val="0"/>
        <w:spacing w:line="300" w:lineRule="auto"/>
        <w:ind w:left="840" w:leftChars="150" w:hanging="525" w:hangingChars="250"/>
        <w:jc w:val="left"/>
        <w:rPr>
          <w:rFonts w:hint="eastAsia" w:ascii="Times New Roman" w:hAnsi="Times New Roman" w:eastAsia="宋体"/>
          <w:b w:val="0"/>
          <w:bCs w:val="0"/>
          <w:color w:val="FF0000"/>
          <w:kern w:val="0"/>
          <w:szCs w:val="21"/>
          <w:vertAlign w:val="baseline"/>
          <w:lang w:val="en-US" w:eastAsia="zh-CN"/>
        </w:rPr>
      </w:pPr>
      <w:r>
        <w:rPr>
          <w:rFonts w:hint="eastAsia" w:ascii="Times New Roman" w:hAnsi="Times New Roman" w:eastAsia="宋体"/>
          <w:b w:val="0"/>
          <w:bCs w:val="0"/>
          <w:color w:val="FF0000"/>
          <w:kern w:val="0"/>
          <w:szCs w:val="21"/>
          <w:vertAlign w:val="baseline"/>
          <w:lang w:val="en-US" w:eastAsia="zh-CN"/>
        </w:rPr>
        <w:t>（4）锥形瓶内的氧气消耗        24mL</w:t>
      </w:r>
    </w:p>
    <w:p>
      <w:pPr>
        <w:snapToGrid w:val="0"/>
        <w:spacing w:line="300" w:lineRule="auto"/>
        <w:ind w:left="840" w:leftChars="150" w:hanging="525" w:hangingChars="250"/>
        <w:jc w:val="left"/>
        <w:rPr>
          <w:rFonts w:hint="default" w:ascii="Times New Roman" w:hAnsi="Times New Roman" w:eastAsia="宋体"/>
          <w:b w:val="0"/>
          <w:bCs w:val="0"/>
          <w:color w:val="000000"/>
          <w:szCs w:val="21"/>
          <w:lang w:val="en-US"/>
        </w:rPr>
      </w:pPr>
      <w:r>
        <w:rPr>
          <w:rFonts w:hint="eastAsia" w:ascii="Times New Roman" w:hAnsi="Times New Roman" w:eastAsia="宋体"/>
          <w:b w:val="0"/>
          <w:bCs w:val="0"/>
          <w:color w:val="FF0000"/>
          <w:kern w:val="0"/>
          <w:szCs w:val="21"/>
          <w:vertAlign w:val="baseline"/>
          <w:lang w:val="en-US" w:eastAsia="zh-CN"/>
        </w:rPr>
        <w:t>（5） 偏小</w:t>
      </w:r>
    </w:p>
    <w:sectPr>
      <w:footerReference r:id="rId3" w:type="default"/>
      <w:pgSz w:w="11906" w:h="16838"/>
      <w:pgMar w:top="1304"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楷体"/>
      </w:rPr>
    </w:pPr>
    <w:r>
      <w:rPr>
        <w:rFonts w:ascii="Times New Roman" w:hAnsi="Times New Roman" w:eastAsia="楷体"/>
        <w:color w:val="000000"/>
        <w:szCs w:val="21"/>
      </w:rPr>
      <w:t>第</w:t>
    </w:r>
    <w:r>
      <w:rPr>
        <w:rFonts w:ascii="Times New Roman" w:hAnsi="Times New Roman" w:eastAsia="楷体"/>
      </w:rPr>
      <w:fldChar w:fldCharType="begin"/>
    </w:r>
    <w:r>
      <w:rPr>
        <w:rFonts w:ascii="Times New Roman" w:hAnsi="Times New Roman" w:eastAsia="楷体"/>
      </w:rPr>
      <w:instrText xml:space="preserve">PAGE   \* MERGEFORMAT</w:instrText>
    </w:r>
    <w:r>
      <w:rPr>
        <w:rFonts w:ascii="Times New Roman" w:hAnsi="Times New Roman" w:eastAsia="楷体"/>
      </w:rPr>
      <w:fldChar w:fldCharType="separate"/>
    </w:r>
    <w:r>
      <w:rPr>
        <w:rFonts w:ascii="Times New Roman" w:hAnsi="Times New Roman" w:eastAsia="楷体"/>
        <w:lang w:val="zh-CN"/>
      </w:rPr>
      <w:t>1</w:t>
    </w:r>
    <w:r>
      <w:rPr>
        <w:rFonts w:ascii="Times New Roman" w:hAnsi="Times New Roman" w:eastAsia="楷体"/>
      </w:rPr>
      <w:fldChar w:fldCharType="end"/>
    </w:r>
    <w:r>
      <w:rPr>
        <w:rFonts w:ascii="Times New Roman" w:hAnsi="Times New Roman" w:eastAsia="楷体"/>
        <w:color w:val="000000"/>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YzM5ZmE5YTM4MmZmYzZjMmRkNjlkNTQ3Y2JlYzUifQ=="/>
  </w:docVars>
  <w:rsids>
    <w:rsidRoot w:val="00000000"/>
    <w:rsid w:val="004C622F"/>
    <w:rsid w:val="047A39D5"/>
    <w:rsid w:val="09C943F5"/>
    <w:rsid w:val="0EAA3109"/>
    <w:rsid w:val="141A488D"/>
    <w:rsid w:val="15AC672B"/>
    <w:rsid w:val="1A5338CC"/>
    <w:rsid w:val="1E6A6411"/>
    <w:rsid w:val="3765274F"/>
    <w:rsid w:val="3BB6283D"/>
    <w:rsid w:val="3E5D6D0E"/>
    <w:rsid w:val="433C7ACC"/>
    <w:rsid w:val="4F1813ED"/>
    <w:rsid w:val="5ED115B9"/>
    <w:rsid w:val="6284199F"/>
    <w:rsid w:val="685B319A"/>
    <w:rsid w:val="6869144E"/>
    <w:rsid w:val="69D81A4D"/>
    <w:rsid w:val="77A41A08"/>
    <w:rsid w:val="78A57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qFormat/>
    <w:uiPriority w:val="1"/>
  </w:style>
  <w:style w:type="table" w:default="1" w:styleId="5">
    <w:name w:val="Normal Table"/>
    <w:uiPriority w:val="99"/>
    <w:tblPr>
      <w:tblCellMar>
        <w:top w:w="0" w:type="dxa"/>
        <w:left w:w="108" w:type="dxa"/>
        <w:bottom w:w="0" w:type="dxa"/>
        <w:right w:w="108" w:type="dxa"/>
      </w:tblCellMar>
    </w:tblPr>
  </w:style>
  <w:style w:type="paragraph" w:styleId="2">
    <w:name w:val="Plain Text"/>
    <w:basedOn w:val="1"/>
    <w:link w:val="12"/>
    <w:qFormat/>
    <w:uiPriority w:val="0"/>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
    <w:basedOn w:val="1"/>
    <w:qFormat/>
    <w:uiPriority w:val="0"/>
    <w:pPr>
      <w:widowControl/>
      <w:spacing w:line="300" w:lineRule="auto"/>
      <w:ind w:firstLine="200" w:firstLineChars="200"/>
    </w:pPr>
    <w:rPr>
      <w:rFonts w:ascii="Times New Roman" w:hAnsi="Times New Roman" w:eastAsia="宋体" w:cs="Times New Roman"/>
      <w:szCs w:val="20"/>
    </w:rPr>
  </w:style>
  <w:style w:type="character" w:customStyle="1" w:styleId="9">
    <w:name w:val="页眉 字符"/>
    <w:link w:val="4"/>
    <w:qFormat/>
    <w:uiPriority w:val="99"/>
    <w:rPr>
      <w:sz w:val="18"/>
      <w:szCs w:val="18"/>
    </w:rPr>
  </w:style>
  <w:style w:type="character" w:customStyle="1" w:styleId="10">
    <w:name w:val="页脚 字符"/>
    <w:link w:val="3"/>
    <w:qFormat/>
    <w:uiPriority w:val="99"/>
    <w:rPr>
      <w:sz w:val="18"/>
      <w:szCs w:val="18"/>
    </w:rPr>
  </w:style>
  <w:style w:type="paragraph" w:customStyle="1" w:styleId="11">
    <w:name w:val="Char Char2"/>
    <w:basedOn w:val="1"/>
    <w:qFormat/>
    <w:uiPriority w:val="0"/>
    <w:pPr>
      <w:widowControl/>
      <w:spacing w:line="300" w:lineRule="auto"/>
      <w:ind w:firstLine="200" w:firstLineChars="200"/>
    </w:pPr>
    <w:rPr>
      <w:rFonts w:ascii="Times New Roman" w:hAnsi="Times New Roman" w:eastAsia="宋体" w:cs="Times New Roman"/>
      <w:szCs w:val="20"/>
    </w:rPr>
  </w:style>
  <w:style w:type="character" w:customStyle="1" w:styleId="12">
    <w:name w:val="纯文本 字符"/>
    <w:link w:val="2"/>
    <w:qFormat/>
    <w:uiPriority w:val="0"/>
    <w:rPr>
      <w:rFonts w:ascii="宋体" w:hAnsi="宋体" w:eastAsia="宋体" w:cs="宋体"/>
      <w:kern w:val="0"/>
      <w:sz w:val="24"/>
      <w:szCs w:val="24"/>
    </w:rPr>
  </w:style>
  <w:style w:type="character" w:customStyle="1" w:styleId="13">
    <w:name w:val="纯文本 Char"/>
    <w:qFormat/>
    <w:uiPriority w:val="0"/>
    <w:rPr>
      <w:rFonts w:ascii="宋体" w:hAnsi="宋体" w:cs="宋体"/>
      <w:sz w:val="24"/>
      <w:szCs w:val="24"/>
    </w:rPr>
  </w:style>
  <w:style w:type="character" w:customStyle="1" w:styleId="14">
    <w:name w:val="c-font-normal2"/>
    <w:qFormat/>
    <w:uiPriority w:val="0"/>
  </w:style>
  <w:style w:type="paragraph" w:customStyle="1" w:styleId="15">
    <w:name w:val=" Char Char2"/>
    <w:basedOn w:val="1"/>
    <w:qFormat/>
    <w:uiPriority w:val="0"/>
    <w:pPr>
      <w:widowControl/>
      <w:spacing w:line="300" w:lineRule="auto"/>
      <w:ind w:firstLine="200" w:firstLineChars="200"/>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wmf"/><Relationship Id="rId12" Type="http://schemas.openxmlformats.org/officeDocument/2006/relationships/oleObject" Target="embeddings/oleObject2.bin"/><Relationship Id="rId11" Type="http://schemas.openxmlformats.org/officeDocument/2006/relationships/image" Target="media/image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3510</Words>
  <Characters>4084</Characters>
  <Paragraphs>158</Paragraphs>
  <TotalTime>4</TotalTime>
  <ScaleCrop>false</ScaleCrop>
  <LinksUpToDate>false</LinksUpToDate>
  <CharactersWithSpaces>4511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2021-06-23T07:12:00Z</dcterms:created>
  <dc:creator>deng guiying</dc:creator>
  <cp:lastModifiedBy>高山流水，琴瑟有声。</cp:lastModifiedBy>
  <cp:lastPrinted>2021-06-24T02:22:00Z</cp:lastPrinted>
  <dcterms:modified xsi:type="dcterms:W3CDTF">2023-09-21T11:01:23Z</dcterms:modified>
  <dc:title>第四单元 我们周围的空气</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B0A44A4D9A744A05A6FD0C487C2FF80C_13</vt:lpwstr>
  </property>
</Properties>
</file>