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学 习 单</w:t>
      </w:r>
    </w:p>
    <w:p>
      <w:pPr>
        <w:pStyle w:val="11"/>
        <w:numPr>
          <w:ilvl w:val="0"/>
          <w:numId w:val="0"/>
        </w:numPr>
        <w:spacing w:line="440" w:lineRule="exact"/>
        <w:ind w:firstLine="210" w:firstLineChars="100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lang w:val="en-US" w:eastAsia="zh-CN"/>
        </w:rPr>
        <w:t>一、</w:t>
      </w:r>
      <w:r>
        <w:rPr>
          <w:rFonts w:hint="eastAsia"/>
          <w:b w:val="0"/>
          <w:bCs/>
          <w:sz w:val="24"/>
          <w:szCs w:val="24"/>
        </w:rPr>
        <w:t>请用0、1、2、3和·（小数点），写小数，数字可以部分使用，也可以全部使用</w:t>
      </w:r>
      <w:r>
        <w:rPr>
          <w:rFonts w:hint="eastAsia"/>
          <w:b w:val="0"/>
          <w:bCs/>
          <w:sz w:val="24"/>
          <w:szCs w:val="24"/>
          <w:lang w:eastAsia="zh-CN"/>
        </w:rPr>
        <w:t>。</w:t>
      </w:r>
    </w:p>
    <w:p>
      <w:pPr>
        <w:pStyle w:val="11"/>
        <w:numPr>
          <w:ilvl w:val="0"/>
          <w:numId w:val="0"/>
        </w:numPr>
        <w:spacing w:line="440" w:lineRule="exact"/>
        <w:rPr>
          <w:rFonts w:hint="eastAsia"/>
          <w:b w:val="0"/>
          <w:bCs/>
          <w:lang w:eastAsia="zh-CN"/>
        </w:rPr>
      </w:pPr>
    </w:p>
    <w:tbl>
      <w:tblPr>
        <w:tblStyle w:val="7"/>
        <w:tblW w:w="0" w:type="auto"/>
        <w:tblInd w:w="1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822"/>
        <w:gridCol w:w="176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0" w:type="dxa"/>
            <w:vMerge w:val="restart"/>
          </w:tcPr>
          <w:p>
            <w:pPr>
              <w:pStyle w:val="11"/>
              <w:spacing w:line="440" w:lineRule="exact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分</w:t>
            </w:r>
          </w:p>
          <w:p>
            <w:pPr>
              <w:pStyle w:val="11"/>
              <w:spacing w:line="440" w:lineRule="exact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类</w:t>
            </w:r>
          </w:p>
          <w:p>
            <w:pPr>
              <w:pStyle w:val="11"/>
              <w:spacing w:line="440" w:lineRule="exact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整</w:t>
            </w:r>
          </w:p>
          <w:p>
            <w:pPr>
              <w:pStyle w:val="11"/>
              <w:spacing w:line="440" w:lineRule="exact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理</w:t>
            </w:r>
          </w:p>
        </w:tc>
        <w:tc>
          <w:tcPr>
            <w:tcW w:w="1822" w:type="dxa"/>
          </w:tcPr>
          <w:p>
            <w:pPr>
              <w:pStyle w:val="11"/>
              <w:spacing w:line="440" w:lineRule="exact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一位小数</w:t>
            </w:r>
          </w:p>
        </w:tc>
        <w:tc>
          <w:tcPr>
            <w:tcW w:w="1764" w:type="dxa"/>
          </w:tcPr>
          <w:p>
            <w:pPr>
              <w:pStyle w:val="11"/>
              <w:spacing w:line="440" w:lineRule="exact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二位小数</w:t>
            </w:r>
          </w:p>
        </w:tc>
        <w:tc>
          <w:tcPr>
            <w:tcW w:w="1896" w:type="dxa"/>
          </w:tcPr>
          <w:p>
            <w:pPr>
              <w:pStyle w:val="11"/>
              <w:spacing w:line="440" w:lineRule="exact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三位小数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50" w:type="dxa"/>
            <w:vMerge w:val="continue"/>
          </w:tcPr>
          <w:p>
            <w:pPr>
              <w:pStyle w:val="11"/>
              <w:spacing w:line="440" w:lineRule="exact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  <w:tc>
          <w:tcPr>
            <w:tcW w:w="1822" w:type="dxa"/>
          </w:tcPr>
          <w:p>
            <w:pPr>
              <w:pStyle w:val="11"/>
              <w:spacing w:line="440" w:lineRule="exact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  <w:tc>
          <w:tcPr>
            <w:tcW w:w="1764" w:type="dxa"/>
          </w:tcPr>
          <w:p>
            <w:pPr>
              <w:pStyle w:val="11"/>
              <w:spacing w:line="440" w:lineRule="exact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11"/>
              <w:spacing w:line="440" w:lineRule="exact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 xml:space="preserve">   </w:t>
      </w:r>
      <w:r>
        <w:rPr>
          <w:rFonts w:hint="eastAsia"/>
          <w:b/>
          <w:lang w:val="en-US" w:eastAsia="zh-CN"/>
        </w:rPr>
        <w:t>二、数位顺序表</w:t>
      </w:r>
    </w:p>
    <w:tbl>
      <w:tblPr>
        <w:tblStyle w:val="7"/>
        <w:tblpPr w:leftFromText="180" w:rightFromText="180" w:vertAnchor="text" w:horzAnchor="page" w:tblpX="1417" w:tblpY="391"/>
        <w:tblOverlap w:val="never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54"/>
        <w:gridCol w:w="432"/>
        <w:gridCol w:w="540"/>
        <w:gridCol w:w="540"/>
        <w:gridCol w:w="540"/>
        <w:gridCol w:w="776"/>
        <w:gridCol w:w="1026"/>
        <w:gridCol w:w="653"/>
        <w:gridCol w:w="792"/>
        <w:gridCol w:w="888"/>
        <w:gridCol w:w="98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小数点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数位名称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千位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百位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十位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02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·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十分位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计数单位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百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(个)</w:t>
            </w: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numPr>
          <w:ilvl w:val="0"/>
          <w:numId w:val="1"/>
        </w:numPr>
        <w:tabs>
          <w:tab w:val="left" w:pos="679"/>
        </w:tabs>
        <w:spacing w:line="440" w:lineRule="exact"/>
        <w:ind w:left="420" w:leftChars="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复习练习：  说出下面小数中的8在什么数位，分别表示什么：</w:t>
      </w:r>
    </w:p>
    <w:p>
      <w:pPr>
        <w:numPr>
          <w:ilvl w:val="0"/>
          <w:numId w:val="0"/>
        </w:numPr>
        <w:tabs>
          <w:tab w:val="left" w:pos="679"/>
        </w:tabs>
        <w:spacing w:line="440" w:lineRule="exact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40" w:lineRule="exact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cstheme="minorBidi"/>
          <w:b w:val="0"/>
          <w:bCs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   </w:t>
      </w:r>
    </w:p>
    <w:p>
      <w:pPr>
        <w:numPr>
          <w:ilvl w:val="0"/>
          <w:numId w:val="0"/>
        </w:numPr>
        <w:spacing w:line="440" w:lineRule="exact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                  </w:t>
      </w:r>
    </w:p>
    <w:p>
      <w:pPr>
        <w:numPr>
          <w:ilvl w:val="0"/>
          <w:numId w:val="0"/>
        </w:numPr>
        <w:spacing w:line="440" w:lineRule="exact"/>
        <w:rPr>
          <w:rFonts w:hint="eastAsia" w:cstheme="minorBidi"/>
          <w:b w:val="0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8.45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： </w:t>
      </w:r>
      <w:r>
        <w:rPr>
          <w:rFonts w:hint="eastAsia" w:cstheme="minorBidi"/>
          <w:b w:val="0"/>
          <w:bCs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</w:t>
      </w:r>
    </w:p>
    <w:p>
      <w:pPr>
        <w:numPr>
          <w:ilvl w:val="0"/>
          <w:numId w:val="0"/>
        </w:numPr>
        <w:spacing w:line="440" w:lineRule="exact"/>
        <w:rPr>
          <w:rFonts w:hint="default" w:cstheme="minorBidi"/>
          <w:b w:val="0"/>
          <w:bCs/>
          <w:kern w:val="2"/>
          <w:sz w:val="24"/>
          <w:szCs w:val="24"/>
          <w:u w:val="single"/>
          <w:lang w:val="en-US" w:eastAsia="zh-CN" w:bidi="ar-SA"/>
        </w:rPr>
      </w:pPr>
    </w:p>
    <w:p>
      <w:pPr>
        <w:numPr>
          <w:ilvl w:val="0"/>
          <w:numId w:val="0"/>
        </w:numPr>
        <w:spacing w:line="440" w:lineRule="exact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12.28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： </w:t>
      </w:r>
      <w:r>
        <w:rPr>
          <w:rFonts w:hint="eastAsia" w:cstheme="minorBidi"/>
          <w:b w:val="0"/>
          <w:bCs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</w:t>
      </w:r>
    </w:p>
    <w:p>
      <w:pPr>
        <w:spacing w:line="440" w:lineRule="exact"/>
        <w:rPr>
          <w:rFonts w:hint="eastAsia"/>
          <w:b/>
          <w:lang w:val="en-US" w:eastAsia="zh-CN"/>
        </w:rPr>
      </w:pPr>
      <w:r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  <w:t xml:space="preserve">     2 、</w:t>
      </w:r>
      <w:r>
        <w:rPr>
          <w:rFonts w:hint="eastAsia"/>
          <w:b/>
          <w:lang w:val="en-US" w:eastAsia="zh-CN"/>
        </w:rPr>
        <w:t>填空</w:t>
      </w:r>
    </w:p>
    <w:p>
      <w:pPr>
        <w:spacing w:line="440" w:lineRule="exact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lang w:val="en-US" w:eastAsia="zh-CN"/>
        </w:rPr>
        <w:t>（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1）0.52是由（   ）个0.1和（   ）个0.01组成，或0.52是由（   ）个0.01组成。</w:t>
      </w:r>
    </w:p>
    <w:p>
      <w:pPr>
        <w:spacing w:line="440" w:lineRule="exact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spacing w:line="440" w:lineRule="exact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（2）2个1，3个0.1，4个0.01，组成（       ）。</w:t>
      </w:r>
    </w:p>
    <w:p>
      <w:pPr>
        <w:spacing w:line="440" w:lineRule="exact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spacing w:line="440" w:lineRule="exact"/>
        <w:ind w:left="480" w:hanging="480" w:hanging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（3）0.6的计数单位是（      ），它有（   ）个这样的计数单位，再加（    ）个这样的计数单位就是1了。</w:t>
      </w:r>
    </w:p>
    <w:p>
      <w:pPr>
        <w:spacing w:line="440" w:lineRule="exact"/>
        <w:ind w:left="480" w:hanging="480" w:hanging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spacing w:line="440" w:lineRule="exact"/>
        <w:ind w:left="480" w:hanging="480" w:hanging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440" w:lineRule="exact"/>
        <w:ind w:leftChars="0" w:firstLine="480" w:firstLineChars="200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、在（     ）里填上适当的数。</w:t>
      </w:r>
    </w:p>
    <w:p>
      <w:pPr>
        <w:widowControl w:val="0"/>
        <w:numPr>
          <w:ilvl w:val="0"/>
          <w:numId w:val="0"/>
        </w:numPr>
        <w:spacing w:line="440" w:lineRule="exact"/>
        <w:ind w:leftChars="0" w:firstLine="480" w:firstLineChars="200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（1）0.015里面有（    ）个千分之一。（2）4个百分之一写成小数是（       ）。</w:t>
      </w:r>
    </w:p>
    <w:p>
      <w:pPr>
        <w:widowControl w:val="0"/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把3缩小到它的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object>
          <v:shape id="_x0000_i1025" o:spt="75" type="#_x0000_t75" style="height:37pt;width:26.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是（    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）；（4）0.275读作（                 ）。</w:t>
      </w:r>
    </w:p>
    <w:p>
      <w:pPr>
        <w:spacing w:line="440" w:lineRule="exact"/>
        <w:ind w:left="480" w:hanging="480" w:hanging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spacing w:line="440" w:lineRule="exact"/>
        <w:ind w:left="480" w:hanging="480" w:hanging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440" w:lineRule="exact"/>
        <w:ind w:left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  <w:t>4、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填出数轴上的数。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22860</wp:posOffset>
            </wp:positionV>
            <wp:extent cx="4117975" cy="1344930"/>
            <wp:effectExtent l="0" t="0" r="12065" b="11430"/>
            <wp:wrapTight wrapText="bothSides">
              <wp:wrapPolygon>
                <wp:start x="0" y="0"/>
                <wp:lineTo x="0" y="21294"/>
                <wp:lineTo x="21503" y="21294"/>
                <wp:lineTo x="21503" y="0"/>
                <wp:lineTo x="0" y="0"/>
              </wp:wrapPolygon>
            </wp:wrapTight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</w:t>
      </w:r>
    </w:p>
    <w:p>
      <w:pPr>
        <w:numPr>
          <w:ilvl w:val="0"/>
          <w:numId w:val="0"/>
        </w:numPr>
        <w:spacing w:line="440" w:lineRule="exact"/>
        <w:rPr>
          <w:rFonts w:hint="eastAsia"/>
          <w:b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三、小数的性质</w:t>
      </w:r>
    </w:p>
    <w:p>
      <w:pPr>
        <w:numPr>
          <w:ilvl w:val="0"/>
          <w:numId w:val="0"/>
        </w:numPr>
        <w:spacing w:line="440" w:lineRule="exact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Fonts w:hint="eastAsia" w:cstheme="minorBidi"/>
          <w:b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小数的末尾添上“0”或者去掉“0”,小数的大小不变。</w:t>
      </w:r>
    </w:p>
    <w:p>
      <w:pPr>
        <w:numPr>
          <w:ilvl w:val="0"/>
          <w:numId w:val="0"/>
        </w:numPr>
        <w:spacing w:line="440" w:lineRule="exact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40" w:leftChars="0"/>
        <w:jc w:val="left"/>
        <w:textAlignment w:val="auto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5、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不改变数的大小，把下面各数改写成三位小数。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40" w:leftChars="0" w:firstLine="720" w:firstLineChars="300"/>
        <w:jc w:val="left"/>
        <w:textAlignment w:val="auto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40" w:leftChars="0" w:firstLine="720" w:firstLineChars="300"/>
        <w:jc w:val="left"/>
        <w:textAlignment w:val="auto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16.04 =                        28=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40" w:leftChars="0"/>
        <w:jc w:val="left"/>
        <w:textAlignment w:val="auto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240" w:firstLineChars="100"/>
        <w:jc w:val="both"/>
        <w:textAlignment w:val="auto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判断。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/>
        <w:jc w:val="both"/>
        <w:textAlignment w:val="auto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（1）两位小数一定比一位小数大。......................................................................（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/>
        <w:jc w:val="both"/>
        <w:textAlignment w:val="auto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both"/>
        <w:textAlignment w:val="auto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小数点的后面添上“0”或去掉“0”，小数的大小不变。.........................（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both"/>
        <w:textAlignment w:val="auto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（3）0.1和0.9之间有无数个小数。......................................................................（     ）</w:t>
      </w: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、选择。</w:t>
      </w:r>
    </w:p>
    <w:p>
      <w:pPr>
        <w:widowControl w:val="0"/>
        <w:numPr>
          <w:ilvl w:val="0"/>
          <w:numId w:val="0"/>
        </w:numPr>
        <w:spacing w:line="440" w:lineRule="exact"/>
        <w:ind w:firstLine="480" w:firstLineChars="200"/>
        <w:jc w:val="both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①0.7与0.700相比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...........................................................................................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（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）</w:t>
      </w:r>
    </w:p>
    <w:p>
      <w:pPr>
        <w:widowControl w:val="0"/>
        <w:numPr>
          <w:ilvl w:val="0"/>
          <w:numId w:val="0"/>
        </w:numPr>
        <w:spacing w:line="440" w:lineRule="exact"/>
        <w:ind w:firstLine="1200" w:firstLineChars="500"/>
        <w:jc w:val="both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A.大小相等，意义相同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B.大小相等，意义不同</w:t>
      </w:r>
    </w:p>
    <w:p>
      <w:pPr>
        <w:widowControl w:val="0"/>
        <w:numPr>
          <w:ilvl w:val="0"/>
          <w:numId w:val="0"/>
        </w:numPr>
        <w:spacing w:line="440" w:lineRule="exact"/>
        <w:ind w:firstLine="1200" w:firstLineChars="500"/>
        <w:jc w:val="both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C.大小不等，意义相同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D.大小不等，意义不同</w:t>
      </w:r>
    </w:p>
    <w:p>
      <w:pPr>
        <w:widowControl w:val="0"/>
        <w:numPr>
          <w:ilvl w:val="0"/>
          <w:numId w:val="0"/>
        </w:numPr>
        <w:spacing w:line="440" w:lineRule="exact"/>
        <w:ind w:firstLine="480" w:firstLineChars="200"/>
        <w:jc w:val="both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②下面各数，把0去掉大小不变的是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..............................................................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（      ）</w:t>
      </w:r>
    </w:p>
    <w:p>
      <w:pPr>
        <w:widowControl w:val="0"/>
        <w:numPr>
          <w:ilvl w:val="0"/>
          <w:numId w:val="4"/>
        </w:numPr>
        <w:spacing w:line="440" w:lineRule="exact"/>
        <w:ind w:firstLine="1200" w:firstLineChars="500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650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B.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6.50         C.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0.20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 D.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6.05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四、小数的加减法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、竖式计算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3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.7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+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0.34=         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12.73－7.23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=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default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脱式计算。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19.92+14.4-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.2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6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      85.7-（15.3-4.8）            40-（2.75+0.86）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</w:pPr>
      <w:r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  <w:t xml:space="preserve">      </w:t>
      </w: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华文仿宋" w:hAnsi="华文仿宋" w:eastAsia="华文仿宋" w:cs="微软雅黑"/>
          <w:b/>
          <w:bCs/>
          <w:szCs w:val="21"/>
          <w:lang w:val="en-US" w:eastAsia="zh-CN"/>
        </w:rPr>
      </w:pPr>
      <w:r>
        <w:rPr>
          <w:rFonts w:hint="eastAsia" w:ascii="华文仿宋" w:hAnsi="华文仿宋" w:eastAsia="华文仿宋" w:cs="微软雅黑"/>
          <w:b/>
          <w:bCs/>
          <w:szCs w:val="21"/>
          <w:lang w:val="en-US" w:eastAsia="zh-CN"/>
        </w:rPr>
        <w:t xml:space="preserve">                              </w:t>
      </w: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cstheme="minorBidi"/>
          <w:b/>
          <w:bCs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张波</w:t>
      </w:r>
      <w:r>
        <w:rPr>
          <w:rFonts w:hint="eastAsia" w:cstheme="minorBidi"/>
          <w:b/>
          <w:bCs w:val="0"/>
          <w:kern w:val="2"/>
          <w:sz w:val="24"/>
          <w:szCs w:val="24"/>
          <w:lang w:val="en-US" w:eastAsia="zh-CN" w:bidi="ar-SA"/>
        </w:rPr>
        <w:t>只有</w:t>
      </w:r>
      <w:r>
        <w:rPr>
          <w:rFonts w:hint="default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16元，他可能买了哪两本书？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1975" w:tblpY="3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68"/>
        <w:gridCol w:w="1268"/>
        <w:gridCol w:w="1478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0" w:type="auto"/>
          </w:tcPr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default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  <w:t>图书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default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  <w:t>有趣的昆虫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default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  <w:t>乐乐奇遇记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default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  <w:t>航天员的故事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default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  <w:t>趣味数学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default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0"/>
                <w:numId w:val="0"/>
              </w:numPr>
              <w:spacing w:line="440" w:lineRule="exact"/>
              <w:ind w:firstLine="210" w:firstLineChars="100"/>
              <w:jc w:val="both"/>
              <w:rPr>
                <w:rFonts w:hint="default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  <w:t>7.39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0"/>
                <w:numId w:val="0"/>
              </w:numPr>
              <w:spacing w:line="440" w:lineRule="exact"/>
              <w:ind w:firstLine="210" w:firstLineChars="100"/>
              <w:jc w:val="both"/>
              <w:rPr>
                <w:rFonts w:hint="default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  <w:t>8.40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0"/>
                <w:numId w:val="0"/>
              </w:numPr>
              <w:spacing w:line="440" w:lineRule="exact"/>
              <w:ind w:firstLine="210" w:firstLineChars="100"/>
              <w:jc w:val="both"/>
              <w:rPr>
                <w:rFonts w:hint="default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  <w:t>6.95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0"/>
                <w:numId w:val="0"/>
              </w:numPr>
              <w:spacing w:line="440" w:lineRule="exact"/>
              <w:ind w:firstLine="210" w:firstLineChars="100"/>
              <w:jc w:val="both"/>
              <w:rPr>
                <w:rFonts w:hint="default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微软雅黑"/>
                <w:b/>
                <w:bCs/>
                <w:szCs w:val="21"/>
                <w:vertAlign w:val="baseline"/>
                <w:lang w:val="en-US" w:eastAsia="zh-CN"/>
              </w:rPr>
              <w:t>7.88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华文行楷" w:eastAsia="华文行楷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华文行楷" w:eastAsia="华文行楷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华文行楷" w:eastAsia="华文行楷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华文行楷" w:eastAsia="华文行楷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华文行楷" w:eastAsia="华文行楷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华文宋体" w:hAnsi="华文宋体" w:eastAsia="华文宋体" w:cs="华文宋体"/>
          <w:u w:val="none"/>
          <w:lang w:val="en-US" w:eastAsia="zh-CN"/>
        </w:rPr>
      </w:pPr>
      <w:r>
        <w:rPr>
          <w:rFonts w:hint="eastAsia" w:ascii="华文宋体" w:hAnsi="华文宋体" w:eastAsia="华文宋体" w:cs="华文宋体"/>
          <w:u w:val="none"/>
          <w:lang w:val="en-US" w:eastAsia="zh-CN"/>
        </w:rPr>
        <w:t>①:                                      ②：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宋体" w:hAnsi="华文宋体" w:eastAsia="华文宋体" w:cs="华文宋体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宋体" w:hAnsi="华文宋体" w:eastAsia="华文宋体" w:cs="华文宋体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宋体" w:hAnsi="华文宋体" w:eastAsia="华文宋体" w:cs="华文宋体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宋体" w:hAnsi="华文宋体" w:eastAsia="华文宋体" w:cs="华文宋体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宋体" w:hAnsi="华文宋体" w:eastAsia="华文宋体" w:cs="华文宋体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宋体" w:hAnsi="华文宋体" w:eastAsia="华文宋体" w:cs="华文宋体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华文宋体" w:hAnsi="华文宋体" w:eastAsia="华文宋体" w:cs="华文宋体"/>
          <w:u w:val="none"/>
          <w:lang w:val="en-US" w:eastAsia="zh-CN"/>
        </w:rPr>
      </w:pPr>
      <w:r>
        <w:rPr>
          <w:rFonts w:hint="eastAsia" w:ascii="华文宋体" w:hAnsi="华文宋体" w:eastAsia="华文宋体" w:cs="华文宋体"/>
          <w:u w:val="none"/>
          <w:lang w:val="en-US" w:eastAsia="zh-CN"/>
        </w:rPr>
        <w:t xml:space="preserve">   ③：                                     ④：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华文行楷" w:eastAsia="华文行楷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cstheme="minorBidi"/>
          <w:b/>
          <w:bCs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、拓展练习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 xml:space="preserve">   一个小数的整数部分是3，小数部分各个数字之和是18,而且小数部分各个数位上的数字都不同,符合条件的最大的数是多少?  最小是多少?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华文行楷" w:hAnsi="华文行楷" w:eastAsia="华文行楷" w:cs="华文行楷"/>
        <w:sz w:val="28"/>
        <w:szCs w:val="28"/>
        <w:lang w:val="en-US" w:eastAsia="zh-CN"/>
      </w:rPr>
    </w:pPr>
    <w:r>
      <w:rPr>
        <w:rFonts w:hint="eastAsia" w:ascii="华文行楷" w:hAnsi="华文行楷" w:eastAsia="华文行楷" w:cs="华文行楷"/>
        <w:sz w:val="28"/>
        <w:szCs w:val="28"/>
        <w:lang w:val="en-US" w:eastAsia="zh-CN"/>
      </w:rPr>
      <w:t>小数的意义、性质和加减法                           复习课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3D48E"/>
    <w:multiLevelType w:val="singleLevel"/>
    <w:tmpl w:val="AD53D48E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C7FEA0C7"/>
    <w:multiLevelType w:val="singleLevel"/>
    <w:tmpl w:val="C7FEA0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E728769"/>
    <w:multiLevelType w:val="singleLevel"/>
    <w:tmpl w:val="4E728769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69263DB3"/>
    <w:multiLevelType w:val="singleLevel"/>
    <w:tmpl w:val="69263DB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BjYjJmMTQxOTQ5MDVkYWYzMmM4MWQ2Zjk3NWFkYzAifQ=="/>
  </w:docVars>
  <w:rsids>
    <w:rsidRoot w:val="008946CB"/>
    <w:rsid w:val="00015656"/>
    <w:rsid w:val="00045146"/>
    <w:rsid w:val="00094093"/>
    <w:rsid w:val="000A13EF"/>
    <w:rsid w:val="000A70E1"/>
    <w:rsid w:val="000D7559"/>
    <w:rsid w:val="00100F2B"/>
    <w:rsid w:val="0010743D"/>
    <w:rsid w:val="001135FD"/>
    <w:rsid w:val="00142CCF"/>
    <w:rsid w:val="0015250E"/>
    <w:rsid w:val="001531E1"/>
    <w:rsid w:val="0015629D"/>
    <w:rsid w:val="00160E06"/>
    <w:rsid w:val="001B7C66"/>
    <w:rsid w:val="001C3A6A"/>
    <w:rsid w:val="00205FAD"/>
    <w:rsid w:val="00236628"/>
    <w:rsid w:val="00274001"/>
    <w:rsid w:val="002A7746"/>
    <w:rsid w:val="002B21CA"/>
    <w:rsid w:val="002E1302"/>
    <w:rsid w:val="002E19F8"/>
    <w:rsid w:val="00310CFF"/>
    <w:rsid w:val="003303B6"/>
    <w:rsid w:val="0033574E"/>
    <w:rsid w:val="00370906"/>
    <w:rsid w:val="003806A8"/>
    <w:rsid w:val="003D7298"/>
    <w:rsid w:val="003E531C"/>
    <w:rsid w:val="003F52A9"/>
    <w:rsid w:val="0040224F"/>
    <w:rsid w:val="0043619A"/>
    <w:rsid w:val="004A2634"/>
    <w:rsid w:val="004B57EF"/>
    <w:rsid w:val="004C79C3"/>
    <w:rsid w:val="004D521A"/>
    <w:rsid w:val="004E5E54"/>
    <w:rsid w:val="005416AB"/>
    <w:rsid w:val="00560D15"/>
    <w:rsid w:val="005906DF"/>
    <w:rsid w:val="005959CA"/>
    <w:rsid w:val="005D4C42"/>
    <w:rsid w:val="006061E9"/>
    <w:rsid w:val="00610585"/>
    <w:rsid w:val="006331D2"/>
    <w:rsid w:val="00635C9A"/>
    <w:rsid w:val="006616D8"/>
    <w:rsid w:val="0069716E"/>
    <w:rsid w:val="006E4BA3"/>
    <w:rsid w:val="006E594F"/>
    <w:rsid w:val="007050A1"/>
    <w:rsid w:val="00705FFE"/>
    <w:rsid w:val="00720740"/>
    <w:rsid w:val="00764B1B"/>
    <w:rsid w:val="007761A8"/>
    <w:rsid w:val="00783A28"/>
    <w:rsid w:val="007B2E8A"/>
    <w:rsid w:val="007C1AB0"/>
    <w:rsid w:val="007D26F0"/>
    <w:rsid w:val="007D44B6"/>
    <w:rsid w:val="007F173D"/>
    <w:rsid w:val="00800B60"/>
    <w:rsid w:val="00815207"/>
    <w:rsid w:val="00817A6F"/>
    <w:rsid w:val="00850C53"/>
    <w:rsid w:val="008548A9"/>
    <w:rsid w:val="00860398"/>
    <w:rsid w:val="0087448B"/>
    <w:rsid w:val="00882D2F"/>
    <w:rsid w:val="00884276"/>
    <w:rsid w:val="008946CB"/>
    <w:rsid w:val="008A2244"/>
    <w:rsid w:val="008C32C2"/>
    <w:rsid w:val="008E78DE"/>
    <w:rsid w:val="00907AE5"/>
    <w:rsid w:val="009B365A"/>
    <w:rsid w:val="009B3850"/>
    <w:rsid w:val="009F57F2"/>
    <w:rsid w:val="00A10164"/>
    <w:rsid w:val="00A10965"/>
    <w:rsid w:val="00A13E09"/>
    <w:rsid w:val="00A4370E"/>
    <w:rsid w:val="00A63876"/>
    <w:rsid w:val="00A70913"/>
    <w:rsid w:val="00A70C54"/>
    <w:rsid w:val="00A74219"/>
    <w:rsid w:val="00A77B75"/>
    <w:rsid w:val="00A83CC3"/>
    <w:rsid w:val="00A95A16"/>
    <w:rsid w:val="00AC2E97"/>
    <w:rsid w:val="00B54BE9"/>
    <w:rsid w:val="00B65E7A"/>
    <w:rsid w:val="00B7253E"/>
    <w:rsid w:val="00B77A22"/>
    <w:rsid w:val="00B8757E"/>
    <w:rsid w:val="00BA5596"/>
    <w:rsid w:val="00C06C82"/>
    <w:rsid w:val="00C1566B"/>
    <w:rsid w:val="00C2326F"/>
    <w:rsid w:val="00C42BFF"/>
    <w:rsid w:val="00C65285"/>
    <w:rsid w:val="00C95ABB"/>
    <w:rsid w:val="00CC2C0E"/>
    <w:rsid w:val="00CD0C55"/>
    <w:rsid w:val="00CE0DD3"/>
    <w:rsid w:val="00D14827"/>
    <w:rsid w:val="00D47E16"/>
    <w:rsid w:val="00D5757A"/>
    <w:rsid w:val="00D77AF6"/>
    <w:rsid w:val="00DA540C"/>
    <w:rsid w:val="00DF566B"/>
    <w:rsid w:val="00E32802"/>
    <w:rsid w:val="00E44A8B"/>
    <w:rsid w:val="00E45244"/>
    <w:rsid w:val="00E50823"/>
    <w:rsid w:val="00E51DAD"/>
    <w:rsid w:val="00E632EE"/>
    <w:rsid w:val="00EA01C7"/>
    <w:rsid w:val="00ED4E2F"/>
    <w:rsid w:val="00F12394"/>
    <w:rsid w:val="00F14F7D"/>
    <w:rsid w:val="00F23ECA"/>
    <w:rsid w:val="00F340EC"/>
    <w:rsid w:val="00F54BCA"/>
    <w:rsid w:val="00F57138"/>
    <w:rsid w:val="00F7521F"/>
    <w:rsid w:val="00F94A03"/>
    <w:rsid w:val="00FA4502"/>
    <w:rsid w:val="00FC3135"/>
    <w:rsid w:val="06162824"/>
    <w:rsid w:val="06616A2B"/>
    <w:rsid w:val="075E04F1"/>
    <w:rsid w:val="0B3C7D0E"/>
    <w:rsid w:val="0BBB2601"/>
    <w:rsid w:val="0BC97FAF"/>
    <w:rsid w:val="0C8A5A23"/>
    <w:rsid w:val="0F216961"/>
    <w:rsid w:val="11FF63ED"/>
    <w:rsid w:val="12C057E2"/>
    <w:rsid w:val="140B2DA4"/>
    <w:rsid w:val="14FB3C53"/>
    <w:rsid w:val="15D6349A"/>
    <w:rsid w:val="1954059A"/>
    <w:rsid w:val="1A676F4D"/>
    <w:rsid w:val="21316930"/>
    <w:rsid w:val="21F10247"/>
    <w:rsid w:val="2461389B"/>
    <w:rsid w:val="27B36BED"/>
    <w:rsid w:val="2C610A64"/>
    <w:rsid w:val="2C680FE8"/>
    <w:rsid w:val="31FD091F"/>
    <w:rsid w:val="32474B56"/>
    <w:rsid w:val="33043052"/>
    <w:rsid w:val="333F5A4E"/>
    <w:rsid w:val="377507E5"/>
    <w:rsid w:val="390C099B"/>
    <w:rsid w:val="393D0604"/>
    <w:rsid w:val="3BF3655C"/>
    <w:rsid w:val="407057C5"/>
    <w:rsid w:val="420608ED"/>
    <w:rsid w:val="4374704D"/>
    <w:rsid w:val="43EC550E"/>
    <w:rsid w:val="460728F4"/>
    <w:rsid w:val="472A3ED2"/>
    <w:rsid w:val="4750772A"/>
    <w:rsid w:val="47562685"/>
    <w:rsid w:val="47956F5F"/>
    <w:rsid w:val="48DF4ABD"/>
    <w:rsid w:val="4A0A541B"/>
    <w:rsid w:val="4A843EA3"/>
    <w:rsid w:val="4D1107FD"/>
    <w:rsid w:val="4E0C08D3"/>
    <w:rsid w:val="4FF01EE2"/>
    <w:rsid w:val="50036960"/>
    <w:rsid w:val="50746617"/>
    <w:rsid w:val="513F3C90"/>
    <w:rsid w:val="53974568"/>
    <w:rsid w:val="53DD7FE6"/>
    <w:rsid w:val="554F2C9C"/>
    <w:rsid w:val="55823685"/>
    <w:rsid w:val="55C92F4F"/>
    <w:rsid w:val="55CB257E"/>
    <w:rsid w:val="59AB4FAA"/>
    <w:rsid w:val="5A7765A8"/>
    <w:rsid w:val="5A8D1F1E"/>
    <w:rsid w:val="5B1514B7"/>
    <w:rsid w:val="5B5A0DF8"/>
    <w:rsid w:val="5D0B1EE6"/>
    <w:rsid w:val="5D262582"/>
    <w:rsid w:val="61B10F12"/>
    <w:rsid w:val="6477283B"/>
    <w:rsid w:val="65673F95"/>
    <w:rsid w:val="68985F2F"/>
    <w:rsid w:val="69B32625"/>
    <w:rsid w:val="6FE03D2F"/>
    <w:rsid w:val="73662034"/>
    <w:rsid w:val="73D47405"/>
    <w:rsid w:val="74375AD0"/>
    <w:rsid w:val="756E23F5"/>
    <w:rsid w:val="789E5ABF"/>
    <w:rsid w:val="796F733E"/>
    <w:rsid w:val="79956784"/>
    <w:rsid w:val="7F035BA0"/>
    <w:rsid w:val="7F0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1815</Words>
  <Characters>1979</Characters>
  <Lines>8</Lines>
  <Paragraphs>2</Paragraphs>
  <TotalTime>11</TotalTime>
  <ScaleCrop>false</ScaleCrop>
  <LinksUpToDate>false</LinksUpToDate>
  <CharactersWithSpaces>2238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2021-03-18T09:18:00Z</dcterms:created>
  <dc:creator>侯哥</dc:creator>
  <cp:lastModifiedBy>/shl天★网</cp:lastModifiedBy>
  <cp:lastPrinted>2023-10-07T07:03:00Z</cp:lastPrinted>
  <dcterms:modified xsi:type="dcterms:W3CDTF">2023-10-10T07:05:30Z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A4C7F72A1B364E428BDAC3936964901D</vt:lpwstr>
  </property>
</Properties>
</file>